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157C4D" w14:textId="77777777" w:rsidR="00E26216" w:rsidRPr="00027991" w:rsidRDefault="00E26216" w:rsidP="00E26216">
      <w:pPr>
        <w:rPr>
          <w:rFonts w:ascii="Arial" w:hAnsi="Arial" w:cs="Arial"/>
          <w:sz w:val="24"/>
          <w:szCs w:val="24"/>
        </w:rPr>
      </w:pPr>
    </w:p>
    <w:p w14:paraId="204E6DF1" w14:textId="77777777" w:rsidR="00E26216" w:rsidRPr="00027991" w:rsidRDefault="00E26216" w:rsidP="00E26216">
      <w:pPr>
        <w:pStyle w:val="NormalWeb"/>
        <w:spacing w:before="0" w:beforeAutospacing="0" w:after="0" w:afterAutospacing="0" w:line="276" w:lineRule="auto"/>
        <w:rPr>
          <w:rFonts w:ascii="Arial" w:eastAsia="Calibri" w:hAnsi="Arial" w:cs="Arial"/>
          <w:b/>
          <w:bCs/>
          <w:color w:val="000000"/>
          <w:kern w:val="24"/>
        </w:rPr>
      </w:pPr>
      <w:r w:rsidRPr="00027991">
        <w:rPr>
          <w:rFonts w:ascii="Arial" w:hAnsi="Arial" w:cs="Arial"/>
          <w:b/>
          <w:bCs/>
        </w:rPr>
        <w:t>1.</w:t>
      </w:r>
      <w:r w:rsidRPr="00027991">
        <w:rPr>
          <w:rFonts w:ascii="Arial" w:hAnsi="Arial" w:cs="Arial"/>
        </w:rPr>
        <w:t xml:space="preserve"> </w:t>
      </w:r>
      <w:r w:rsidRPr="00027991">
        <w:rPr>
          <w:rFonts w:ascii="Arial" w:eastAsia="Calibri" w:hAnsi="Arial" w:cs="Arial"/>
          <w:b/>
          <w:bCs/>
          <w:color w:val="000000"/>
          <w:kern w:val="24"/>
        </w:rPr>
        <w:t>AREA DE IDENTIFICACIÓN</w:t>
      </w:r>
    </w:p>
    <w:tbl>
      <w:tblPr>
        <w:tblW w:w="5000" w:type="pct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6"/>
        <w:gridCol w:w="2409"/>
        <w:gridCol w:w="2147"/>
        <w:gridCol w:w="1864"/>
        <w:gridCol w:w="1864"/>
        <w:gridCol w:w="1862"/>
      </w:tblGrid>
      <w:tr w:rsidR="00E26216" w:rsidRPr="00027991" w14:paraId="4BA53F49" w14:textId="77777777" w:rsidTr="00307A64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7BDC7377" w14:textId="77777777" w:rsidR="00E26216" w:rsidRPr="00027991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027991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1.1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53468FEB" w14:textId="77777777" w:rsidR="00E26216" w:rsidRPr="00027991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027991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Título de la serie o asunto:</w:t>
            </w:r>
          </w:p>
        </w:tc>
        <w:tc>
          <w:tcPr>
            <w:tcW w:w="3545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550C1598" w14:textId="29BC37B7" w:rsidR="00E26216" w:rsidRPr="00027991" w:rsidRDefault="00E26216" w:rsidP="00307A64">
            <w:pPr>
              <w:rPr>
                <w:rFonts w:ascii="Arial" w:hAnsi="Arial" w:cs="Arial"/>
                <w:sz w:val="24"/>
                <w:szCs w:val="24"/>
              </w:rPr>
            </w:pPr>
            <w:r w:rsidRPr="00027991">
              <w:rPr>
                <w:rFonts w:ascii="Arial" w:hAnsi="Arial" w:cs="Arial"/>
                <w:sz w:val="24"/>
                <w:szCs w:val="24"/>
              </w:rPr>
              <w:t>ACTAS/</w:t>
            </w:r>
            <w:r w:rsidR="006D6984">
              <w:t xml:space="preserve"> </w:t>
            </w:r>
            <w:r w:rsidR="006D6984" w:rsidRPr="006D6984">
              <w:rPr>
                <w:rFonts w:ascii="Arial" w:hAnsi="Arial" w:cs="Arial"/>
                <w:sz w:val="24"/>
                <w:szCs w:val="24"/>
              </w:rPr>
              <w:t>Actas de Reuniones Sistema Nacional de Educación Permanente-SINEP</w:t>
            </w:r>
          </w:p>
        </w:tc>
      </w:tr>
      <w:tr w:rsidR="00E26216" w:rsidRPr="00027991" w14:paraId="1BF4254B" w14:textId="77777777" w:rsidTr="00307A64">
        <w:trPr>
          <w:trHeight w:val="8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1D79AFE9" w14:textId="77777777" w:rsidR="00E26216" w:rsidRPr="00027991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027991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1.2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605E2FB2" w14:textId="77777777" w:rsidR="00E26216" w:rsidRPr="00027991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027991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Nivel de descripción:</w:t>
            </w:r>
          </w:p>
        </w:tc>
        <w:tc>
          <w:tcPr>
            <w:tcW w:w="3545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1858A665" w14:textId="17E553B9" w:rsidR="00E26216" w:rsidRPr="00027991" w:rsidRDefault="006D6984" w:rsidP="006D6984">
            <w:pPr>
              <w:rPr>
                <w:rFonts w:ascii="Arial" w:hAnsi="Arial" w:cs="Arial"/>
                <w:sz w:val="24"/>
                <w:szCs w:val="24"/>
              </w:rPr>
            </w:pPr>
            <w:r w:rsidRPr="006D6984">
              <w:rPr>
                <w:rFonts w:ascii="Arial" w:hAnsi="Arial" w:cs="Arial"/>
                <w:sz w:val="24"/>
                <w:szCs w:val="24"/>
              </w:rPr>
              <w:t xml:space="preserve">Los documentos de esta subserie permiten conocer el Sistema Nacional de Educación Permanente, resaltan la ardua labor que vienen adelantando cada uno de los Centros de Educación a Distancia – Centros- en donde se encuentra el Programa de Alfabetización, Educación Básica y Media para Jóvenes y Adultos UNAD. Lo anterior de conformidad con el Acuerdo 039 del 3 de diciembre de </w:t>
            </w:r>
            <w:r w:rsidR="007E1332" w:rsidRPr="006D6984">
              <w:rPr>
                <w:rFonts w:ascii="Arial" w:hAnsi="Arial" w:cs="Arial"/>
                <w:sz w:val="24"/>
                <w:szCs w:val="24"/>
              </w:rPr>
              <w:t>2019 “</w:t>
            </w:r>
            <w:r w:rsidRPr="006D6984">
              <w:rPr>
                <w:rFonts w:ascii="Arial" w:hAnsi="Arial" w:cs="Arial"/>
                <w:sz w:val="24"/>
                <w:szCs w:val="24"/>
              </w:rPr>
              <w:t>Por el cual se modifica el Estatuto. Organizacional de la Universidad Nacional Abierta y a Distancia (UNAD) Artículo 81. Funciones de los Nodos Zonales. Literal m) Las demás que, por naturaleza, establezca la Rectoría".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D6984">
              <w:rPr>
                <w:rFonts w:ascii="Arial" w:hAnsi="Arial" w:cs="Arial"/>
                <w:sz w:val="24"/>
                <w:szCs w:val="24"/>
              </w:rPr>
              <w:t xml:space="preserve">“Por el cual se modifica el Estatuto. Organizacional de la Universidad Nacional Abierta y a Distancia (UNAD) </w:t>
            </w:r>
          </w:p>
        </w:tc>
      </w:tr>
      <w:tr w:rsidR="00E26216" w:rsidRPr="00027991" w14:paraId="337FCFBA" w14:textId="77777777" w:rsidTr="00307A64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0047755B" w14:textId="77777777" w:rsidR="00E26216" w:rsidRPr="00027991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027991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1.3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506DE5FF" w14:textId="77777777" w:rsidR="00E26216" w:rsidRPr="00027991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027991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Unidad Administrativa:</w:t>
            </w:r>
          </w:p>
        </w:tc>
        <w:tc>
          <w:tcPr>
            <w:tcW w:w="3545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231D3B7C" w14:textId="383596CA" w:rsidR="00E26216" w:rsidRPr="00027991" w:rsidRDefault="00027991" w:rsidP="00307A64">
            <w:pPr>
              <w:rPr>
                <w:rFonts w:ascii="Arial" w:hAnsi="Arial" w:cs="Arial"/>
                <w:sz w:val="24"/>
                <w:szCs w:val="24"/>
              </w:rPr>
            </w:pPr>
            <w:r w:rsidRPr="00027991">
              <w:rPr>
                <w:rFonts w:ascii="Arial" w:hAnsi="Arial" w:cs="Arial"/>
                <w:sz w:val="24"/>
                <w:szCs w:val="24"/>
              </w:rPr>
              <w:t>DIRECCIONES ZONALES Y CENTROS 117</w:t>
            </w:r>
          </w:p>
        </w:tc>
      </w:tr>
      <w:tr w:rsidR="00E26216" w:rsidRPr="00027991" w14:paraId="6AD3C38F" w14:textId="77777777" w:rsidTr="00307A64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4950D794" w14:textId="77777777" w:rsidR="00E26216" w:rsidRPr="00027991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027991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1.4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3D6B2DC5" w14:textId="77777777" w:rsidR="00E26216" w:rsidRPr="00027991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027991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Fechas extremas:</w:t>
            </w:r>
          </w:p>
        </w:tc>
        <w:tc>
          <w:tcPr>
            <w:tcW w:w="98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53C7B2B6" w14:textId="77777777" w:rsidR="00E26216" w:rsidRPr="00027991" w:rsidRDefault="00E26216" w:rsidP="00307A6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2799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Desde: </w:t>
            </w:r>
          </w:p>
        </w:tc>
        <w:tc>
          <w:tcPr>
            <w:tcW w:w="854" w:type="pct"/>
            <w:shd w:val="clear" w:color="auto" w:fill="auto"/>
            <w:vAlign w:val="center"/>
          </w:tcPr>
          <w:p w14:paraId="2F1FC949" w14:textId="77777777" w:rsidR="00E26216" w:rsidRPr="00027991" w:rsidRDefault="00E26216" w:rsidP="00307A6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4" w:type="pct"/>
            <w:shd w:val="clear" w:color="auto" w:fill="auto"/>
            <w:vAlign w:val="center"/>
          </w:tcPr>
          <w:p w14:paraId="7179AED6" w14:textId="77777777" w:rsidR="00E26216" w:rsidRPr="00027991" w:rsidRDefault="00E26216" w:rsidP="00307A6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27991">
              <w:rPr>
                <w:rFonts w:ascii="Arial" w:hAnsi="Arial" w:cs="Arial"/>
                <w:b/>
                <w:bCs/>
                <w:sz w:val="24"/>
                <w:szCs w:val="24"/>
              </w:rPr>
              <w:t>Hasta:</w:t>
            </w:r>
          </w:p>
        </w:tc>
        <w:tc>
          <w:tcPr>
            <w:tcW w:w="853" w:type="pct"/>
            <w:shd w:val="clear" w:color="auto" w:fill="auto"/>
            <w:vAlign w:val="center"/>
          </w:tcPr>
          <w:p w14:paraId="64354638" w14:textId="77777777" w:rsidR="00E26216" w:rsidRPr="00027991" w:rsidRDefault="00E26216" w:rsidP="00307A6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9023065" w14:textId="77777777" w:rsidR="00E26216" w:rsidRPr="00027991" w:rsidRDefault="00E26216" w:rsidP="00E26216">
      <w:pPr>
        <w:pStyle w:val="NormalWeb"/>
        <w:spacing w:before="0" w:beforeAutospacing="0" w:after="0" w:afterAutospacing="0" w:line="276" w:lineRule="auto"/>
        <w:rPr>
          <w:rFonts w:ascii="Arial" w:hAnsi="Arial" w:cs="Arial"/>
        </w:rPr>
      </w:pPr>
    </w:p>
    <w:p w14:paraId="44077ED0" w14:textId="77777777" w:rsidR="00E26216" w:rsidRPr="00027991" w:rsidRDefault="00E26216" w:rsidP="00E26216">
      <w:pPr>
        <w:pStyle w:val="NormalWeb"/>
        <w:spacing w:before="0" w:beforeAutospacing="0" w:after="0" w:afterAutospacing="0" w:line="276" w:lineRule="auto"/>
        <w:rPr>
          <w:rFonts w:ascii="Arial" w:hAnsi="Arial" w:cs="Arial"/>
        </w:rPr>
      </w:pPr>
    </w:p>
    <w:p w14:paraId="6E98CF85" w14:textId="77777777" w:rsidR="00E26216" w:rsidRPr="00027991" w:rsidRDefault="00E26216" w:rsidP="00E26216">
      <w:pPr>
        <w:pStyle w:val="NormalWeb"/>
        <w:spacing w:before="0" w:beforeAutospacing="0" w:after="0" w:afterAutospacing="0" w:line="276" w:lineRule="auto"/>
        <w:rPr>
          <w:rFonts w:ascii="Arial" w:hAnsi="Arial" w:cs="Arial"/>
        </w:rPr>
      </w:pPr>
      <w:r w:rsidRPr="00027991">
        <w:rPr>
          <w:rFonts w:ascii="Arial" w:hAnsi="Arial" w:cs="Arial"/>
          <w:b/>
          <w:bCs/>
        </w:rPr>
        <w:t xml:space="preserve">2. </w:t>
      </w:r>
      <w:r w:rsidRPr="00027991">
        <w:rPr>
          <w:rFonts w:ascii="Arial" w:eastAsia="Calibri" w:hAnsi="Arial" w:cs="Arial"/>
          <w:b/>
          <w:bCs/>
          <w:color w:val="000000"/>
          <w:kern w:val="24"/>
        </w:rPr>
        <w:t>AREA DE CONTENIDO Y ESTRUCTURAS</w:t>
      </w:r>
    </w:p>
    <w:tbl>
      <w:tblPr>
        <w:tblW w:w="5000" w:type="pct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"/>
        <w:gridCol w:w="2268"/>
        <w:gridCol w:w="1986"/>
        <w:gridCol w:w="1984"/>
        <w:gridCol w:w="2047"/>
        <w:gridCol w:w="1862"/>
      </w:tblGrid>
      <w:tr w:rsidR="00E26216" w:rsidRPr="00027991" w14:paraId="08205DEC" w14:textId="77777777" w:rsidTr="00307A64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775E18F9" w14:textId="77777777" w:rsidR="00E26216" w:rsidRPr="00027991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027991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2.1</w:t>
            </w:r>
          </w:p>
        </w:tc>
        <w:tc>
          <w:tcPr>
            <w:tcW w:w="1039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6FF10BCE" w14:textId="77777777" w:rsidR="00E26216" w:rsidRPr="00027991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027991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Descripción de la serie o asunto:</w:t>
            </w:r>
          </w:p>
        </w:tc>
        <w:tc>
          <w:tcPr>
            <w:tcW w:w="3610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0D5EC7B7" w14:textId="298A3063" w:rsidR="00E26216" w:rsidRPr="00027991" w:rsidRDefault="006D6984" w:rsidP="00FE6C5D">
            <w:pPr>
              <w:rPr>
                <w:rFonts w:ascii="Arial" w:hAnsi="Arial" w:cs="Arial"/>
                <w:sz w:val="24"/>
                <w:szCs w:val="24"/>
                <w:lang w:val="es-ES_tradnl"/>
              </w:rPr>
            </w:pPr>
            <w:r w:rsidRPr="00FE6C5D">
              <w:rPr>
                <w:rFonts w:ascii="Arial" w:hAnsi="Arial" w:cs="Arial"/>
                <w:sz w:val="24"/>
                <w:szCs w:val="24"/>
              </w:rPr>
              <w:t>Documentos que consignan las decisiones y temas tratados en las reuniones del SINEP, de la Universidad Nacional Abierta y a Distancia</w:t>
            </w:r>
          </w:p>
        </w:tc>
      </w:tr>
      <w:tr w:rsidR="00E26216" w:rsidRPr="00027991" w14:paraId="1DA1D184" w14:textId="77777777" w:rsidTr="00307A64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5CBFE12D" w14:textId="77777777" w:rsidR="00E26216" w:rsidRPr="00027991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/>
                <w:bCs/>
              </w:rPr>
            </w:pPr>
            <w:r w:rsidRPr="00027991">
              <w:rPr>
                <w:rFonts w:ascii="Arial" w:hAnsi="Arial" w:cs="Arial"/>
                <w:b/>
                <w:bCs/>
              </w:rPr>
              <w:t>2.2</w:t>
            </w:r>
          </w:p>
        </w:tc>
        <w:tc>
          <w:tcPr>
            <w:tcW w:w="1039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482E6F43" w14:textId="77777777" w:rsidR="00E26216" w:rsidRPr="00027991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027991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Tipos documentales:</w:t>
            </w:r>
          </w:p>
        </w:tc>
        <w:tc>
          <w:tcPr>
            <w:tcW w:w="3610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386F371B" w14:textId="09583221" w:rsidR="00E26216" w:rsidRPr="00027991" w:rsidRDefault="006D6984" w:rsidP="0002799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Orden del día, Anexos y Actas</w:t>
            </w:r>
            <w:r w:rsidR="00E26216" w:rsidRPr="00027991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</w:tc>
      </w:tr>
      <w:tr w:rsidR="00E26216" w:rsidRPr="00027991" w14:paraId="2FB58FD6" w14:textId="77777777" w:rsidTr="00307A64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63EF6C19" w14:textId="77777777" w:rsidR="00E26216" w:rsidRPr="00027991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/>
                <w:bCs/>
              </w:rPr>
            </w:pPr>
            <w:r w:rsidRPr="00027991">
              <w:rPr>
                <w:rFonts w:ascii="Arial" w:hAnsi="Arial" w:cs="Arial"/>
                <w:b/>
                <w:bCs/>
              </w:rPr>
              <w:t>2.3</w:t>
            </w:r>
          </w:p>
        </w:tc>
        <w:tc>
          <w:tcPr>
            <w:tcW w:w="1039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312EF4B" w14:textId="77777777" w:rsidR="00E26216" w:rsidRPr="00027991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027991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Soportes documentales:</w:t>
            </w:r>
          </w:p>
        </w:tc>
        <w:tc>
          <w:tcPr>
            <w:tcW w:w="3610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387305E2" w14:textId="47093155" w:rsidR="00E26216" w:rsidRPr="00027991" w:rsidRDefault="00E26216" w:rsidP="00307A64">
            <w:pPr>
              <w:rPr>
                <w:rFonts w:ascii="Arial" w:hAnsi="Arial" w:cs="Arial"/>
                <w:sz w:val="24"/>
                <w:szCs w:val="24"/>
              </w:rPr>
            </w:pPr>
            <w:r w:rsidRPr="00027991">
              <w:rPr>
                <w:rFonts w:ascii="Arial" w:eastAsia="Arial" w:hAnsi="Arial" w:cs="Arial"/>
                <w:sz w:val="24"/>
                <w:szCs w:val="24"/>
              </w:rPr>
              <w:t>Papel-PDF</w:t>
            </w:r>
          </w:p>
        </w:tc>
      </w:tr>
      <w:tr w:rsidR="00E26216" w:rsidRPr="00027991" w14:paraId="2E0F7867" w14:textId="77777777" w:rsidTr="00307A64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635BCB53" w14:textId="77777777" w:rsidR="00E26216" w:rsidRPr="00027991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/>
                <w:bCs/>
              </w:rPr>
            </w:pPr>
            <w:r w:rsidRPr="00027991">
              <w:rPr>
                <w:rFonts w:ascii="Arial" w:hAnsi="Arial" w:cs="Arial"/>
                <w:b/>
                <w:bCs/>
              </w:rPr>
              <w:t>2.4</w:t>
            </w:r>
          </w:p>
        </w:tc>
        <w:tc>
          <w:tcPr>
            <w:tcW w:w="1039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53940D09" w14:textId="77777777" w:rsidR="00E26216" w:rsidRPr="00027991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027991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Características físicas de la documentación:</w:t>
            </w:r>
          </w:p>
        </w:tc>
        <w:tc>
          <w:tcPr>
            <w:tcW w:w="3610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1C502F5" w14:textId="39A8994E" w:rsidR="00E26216" w:rsidRPr="00027991" w:rsidRDefault="00E26216" w:rsidP="00C760F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27991">
              <w:rPr>
                <w:rFonts w:ascii="Arial" w:eastAsia="Arial" w:hAnsi="Arial" w:cs="Arial"/>
                <w:sz w:val="24"/>
                <w:szCs w:val="24"/>
              </w:rPr>
              <w:t xml:space="preserve">Papel industrial tipo bond de 75g/m2. Según el Acuerdo 006 de 2014 sobre “Conservación de Documentos” que establece que </w:t>
            </w:r>
            <w:r w:rsidR="007E1332" w:rsidRPr="00027991">
              <w:rPr>
                <w:rFonts w:ascii="Arial" w:eastAsia="Arial" w:hAnsi="Arial" w:cs="Arial"/>
                <w:sz w:val="24"/>
                <w:szCs w:val="24"/>
              </w:rPr>
              <w:t>los documentos desde su producción deben</w:t>
            </w:r>
            <w:r w:rsidRPr="00027991">
              <w:rPr>
                <w:rFonts w:ascii="Arial" w:eastAsia="Arial" w:hAnsi="Arial" w:cs="Arial"/>
                <w:sz w:val="24"/>
                <w:szCs w:val="24"/>
              </w:rPr>
              <w:t xml:space="preserve"> tener una serie de atributos como los de autenticidad, originalidad y fiabilidad entre otros, lo que se consigue mediante la inalterabilidad así con el uso de materiales “estables” que garanticen la permanencia en el tiempo y en concordancia con la NTC 4436, 1998-07-22. "Información y documentación. Papel para documentos de Archivo. Requisitos para la permanencia y durabilidad”.</w:t>
            </w:r>
          </w:p>
        </w:tc>
      </w:tr>
      <w:tr w:rsidR="00E26216" w:rsidRPr="00027991" w14:paraId="1D996AAE" w14:textId="77777777" w:rsidTr="00307A64">
        <w:trPr>
          <w:trHeight w:val="258"/>
          <w:jc w:val="center"/>
        </w:trPr>
        <w:tc>
          <w:tcPr>
            <w:tcW w:w="351" w:type="pct"/>
            <w:vMerge w:val="restar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228AC396" w14:textId="77777777" w:rsidR="00E26216" w:rsidRPr="00027991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/>
                <w:bCs/>
              </w:rPr>
            </w:pPr>
            <w:r w:rsidRPr="00027991">
              <w:rPr>
                <w:rFonts w:ascii="Arial" w:hAnsi="Arial" w:cs="Arial"/>
                <w:b/>
                <w:bCs/>
              </w:rPr>
              <w:t>2.5</w:t>
            </w:r>
          </w:p>
        </w:tc>
        <w:tc>
          <w:tcPr>
            <w:tcW w:w="1039" w:type="pct"/>
            <w:vMerge w:val="restar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407E25DD" w14:textId="77777777" w:rsidR="00E26216" w:rsidRPr="00027991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027991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Valores primarios de la serie:</w:t>
            </w:r>
          </w:p>
        </w:tc>
        <w:tc>
          <w:tcPr>
            <w:tcW w:w="910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427F56FE" w14:textId="77777777" w:rsidR="00E26216" w:rsidRPr="00027991" w:rsidRDefault="00E26216" w:rsidP="00307A6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27991">
              <w:rPr>
                <w:rFonts w:ascii="Arial" w:hAnsi="Arial" w:cs="Arial"/>
                <w:b/>
                <w:bCs/>
                <w:sz w:val="24"/>
                <w:szCs w:val="24"/>
              </w:rPr>
              <w:t>Administrativo:</w:t>
            </w:r>
          </w:p>
        </w:tc>
        <w:tc>
          <w:tcPr>
            <w:tcW w:w="909" w:type="pct"/>
            <w:shd w:val="clear" w:color="auto" w:fill="auto"/>
            <w:vAlign w:val="center"/>
          </w:tcPr>
          <w:p w14:paraId="2A392198" w14:textId="77777777" w:rsidR="00E26216" w:rsidRPr="00027991" w:rsidRDefault="00E26216" w:rsidP="00307A6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27991">
              <w:rPr>
                <w:rFonts w:ascii="Arial" w:hAnsi="Arial" w:cs="Arial"/>
                <w:b/>
                <w:bCs/>
                <w:sz w:val="24"/>
                <w:szCs w:val="24"/>
              </w:rPr>
              <w:t>Legal y/o Jurídico: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6CCA9D75" w14:textId="77777777" w:rsidR="00E26216" w:rsidRPr="00027991" w:rsidRDefault="00E26216" w:rsidP="00307A6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27991">
              <w:rPr>
                <w:rFonts w:ascii="Arial" w:hAnsi="Arial" w:cs="Arial"/>
                <w:b/>
                <w:bCs/>
                <w:sz w:val="24"/>
                <w:szCs w:val="24"/>
              </w:rPr>
              <w:t>Contable:</w:t>
            </w:r>
          </w:p>
        </w:tc>
        <w:tc>
          <w:tcPr>
            <w:tcW w:w="853" w:type="pct"/>
            <w:shd w:val="clear" w:color="auto" w:fill="auto"/>
            <w:vAlign w:val="center"/>
          </w:tcPr>
          <w:p w14:paraId="34077828" w14:textId="77777777" w:rsidR="00E26216" w:rsidRPr="00027991" w:rsidRDefault="00E26216" w:rsidP="00307A6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27991">
              <w:rPr>
                <w:rFonts w:ascii="Arial" w:hAnsi="Arial" w:cs="Arial"/>
                <w:b/>
                <w:bCs/>
                <w:sz w:val="24"/>
                <w:szCs w:val="24"/>
              </w:rPr>
              <w:t>Fiscal:</w:t>
            </w:r>
          </w:p>
        </w:tc>
      </w:tr>
      <w:tr w:rsidR="00E26216" w:rsidRPr="00027991" w14:paraId="58D03F68" w14:textId="77777777" w:rsidTr="00307A64">
        <w:trPr>
          <w:trHeight w:val="258"/>
          <w:jc w:val="center"/>
        </w:trPr>
        <w:tc>
          <w:tcPr>
            <w:tcW w:w="351" w:type="pct"/>
            <w:vMerge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219E4804" w14:textId="77777777" w:rsidR="00E26216" w:rsidRPr="00027991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39" w:type="pct"/>
            <w:vMerge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503D7AC6" w14:textId="77777777" w:rsidR="00E26216" w:rsidRPr="00027991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</w:p>
        </w:tc>
        <w:tc>
          <w:tcPr>
            <w:tcW w:w="910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619BD60B" w14:textId="3B3A6E14" w:rsidR="00E26216" w:rsidRPr="007E1332" w:rsidRDefault="00E26216" w:rsidP="00307A64">
            <w:pPr>
              <w:rPr>
                <w:rFonts w:ascii="Arial" w:hAnsi="Arial" w:cs="Arial"/>
                <w:sz w:val="24"/>
                <w:szCs w:val="24"/>
              </w:rPr>
            </w:pPr>
            <w:r w:rsidRPr="007E1332">
              <w:rPr>
                <w:rFonts w:ascii="Arial" w:hAnsi="Arial" w:cs="Arial"/>
                <w:sz w:val="24"/>
                <w:szCs w:val="24"/>
              </w:rPr>
              <w:t xml:space="preserve">La subserie </w:t>
            </w:r>
            <w:r w:rsidR="006D6984" w:rsidRPr="007E1332">
              <w:rPr>
                <w:rFonts w:ascii="Arial" w:hAnsi="Arial" w:cs="Arial"/>
                <w:sz w:val="24"/>
                <w:szCs w:val="24"/>
              </w:rPr>
              <w:t xml:space="preserve">Actas de Reuniones Sistema Nacional de Educación Permanente-SINEP </w:t>
            </w:r>
            <w:r w:rsidRPr="007E1332">
              <w:rPr>
                <w:rFonts w:ascii="Arial" w:hAnsi="Arial" w:cs="Arial"/>
                <w:sz w:val="24"/>
                <w:szCs w:val="24"/>
              </w:rPr>
              <w:t xml:space="preserve">tuvo valor administrativo ya que daba a conocer la gestión </w:t>
            </w:r>
            <w:r w:rsidRPr="007E1332">
              <w:rPr>
                <w:rFonts w:ascii="Arial" w:hAnsi="Arial" w:cs="Arial"/>
                <w:sz w:val="24"/>
                <w:szCs w:val="24"/>
              </w:rPr>
              <w:lastRenderedPageBreak/>
              <w:t>adelantada</w:t>
            </w:r>
            <w:r w:rsidR="009A4395" w:rsidRPr="007E1332">
              <w:rPr>
                <w:rFonts w:ascii="Arial" w:hAnsi="Arial" w:cs="Arial"/>
                <w:sz w:val="24"/>
                <w:szCs w:val="24"/>
              </w:rPr>
              <w:t xml:space="preserve"> en cuanto a la inclusión educativa desde los primeros niveles de formación entre las poblaciones apartadas y vulnerables del país a través del Sistema de Educación Permanente.</w:t>
            </w:r>
          </w:p>
        </w:tc>
        <w:tc>
          <w:tcPr>
            <w:tcW w:w="909" w:type="pct"/>
            <w:shd w:val="clear" w:color="auto" w:fill="auto"/>
            <w:vAlign w:val="center"/>
          </w:tcPr>
          <w:p w14:paraId="326F5537" w14:textId="6AC67EE0" w:rsidR="00E26216" w:rsidRPr="00027991" w:rsidRDefault="00E26216" w:rsidP="00307A64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7E1332">
              <w:rPr>
                <w:rFonts w:ascii="Arial" w:hAnsi="Arial" w:cs="Arial"/>
                <w:sz w:val="24"/>
                <w:szCs w:val="24"/>
              </w:rPr>
              <w:lastRenderedPageBreak/>
              <w:t xml:space="preserve">La subserie </w:t>
            </w:r>
            <w:r w:rsidR="006D6984" w:rsidRPr="007E1332">
              <w:rPr>
                <w:rFonts w:ascii="Arial" w:hAnsi="Arial" w:cs="Arial"/>
                <w:sz w:val="24"/>
                <w:szCs w:val="24"/>
              </w:rPr>
              <w:t xml:space="preserve">Actas de Reuniones Sistema Nacional de Educación Permanente-SINEP </w:t>
            </w:r>
            <w:r w:rsidRPr="007E1332">
              <w:rPr>
                <w:rFonts w:ascii="Arial" w:hAnsi="Arial" w:cs="Arial"/>
                <w:sz w:val="24"/>
                <w:szCs w:val="24"/>
              </w:rPr>
              <w:t xml:space="preserve">tuvo valor legal ya que permitía conocer el desempeño de </w:t>
            </w:r>
            <w:r w:rsidR="000114F7" w:rsidRPr="007E1332">
              <w:rPr>
                <w:rFonts w:ascii="Arial" w:hAnsi="Arial" w:cs="Arial"/>
                <w:sz w:val="24"/>
                <w:szCs w:val="24"/>
              </w:rPr>
              <w:t xml:space="preserve">la universidad Nacional Abierta y </w:t>
            </w:r>
            <w:r w:rsidR="000114F7" w:rsidRPr="007E1332">
              <w:rPr>
                <w:rFonts w:ascii="Arial" w:hAnsi="Arial" w:cs="Arial"/>
                <w:sz w:val="24"/>
                <w:szCs w:val="24"/>
              </w:rPr>
              <w:lastRenderedPageBreak/>
              <w:t xml:space="preserve">a Distancia en cuanto a la aplicación de la Constitución Política </w:t>
            </w:r>
            <w:r w:rsidR="005A2AEC" w:rsidRPr="007E1332">
              <w:rPr>
                <w:rFonts w:ascii="Arial" w:hAnsi="Arial" w:cs="Arial"/>
                <w:sz w:val="24"/>
                <w:szCs w:val="24"/>
              </w:rPr>
              <w:t xml:space="preserve">de </w:t>
            </w:r>
            <w:r w:rsidR="000114F7" w:rsidRPr="007E1332">
              <w:rPr>
                <w:rFonts w:ascii="Arial" w:hAnsi="Arial" w:cs="Arial"/>
                <w:sz w:val="24"/>
                <w:szCs w:val="24"/>
              </w:rPr>
              <w:t>Colombiana</w:t>
            </w:r>
            <w:r w:rsidR="005A2AEC" w:rsidRPr="007E1332">
              <w:rPr>
                <w:rFonts w:ascii="Arial" w:hAnsi="Arial" w:cs="Arial"/>
                <w:sz w:val="24"/>
                <w:szCs w:val="24"/>
              </w:rPr>
              <w:t>,</w:t>
            </w:r>
            <w:r w:rsidR="000114F7" w:rsidRPr="007E1332">
              <w:rPr>
                <w:rFonts w:ascii="Arial" w:hAnsi="Arial" w:cs="Arial"/>
                <w:sz w:val="24"/>
                <w:szCs w:val="24"/>
              </w:rPr>
              <w:t xml:space="preserve"> Ley 30 de 1992 y demás normas que contribuyen al desarrollo de los niveles educ</w:t>
            </w:r>
            <w:bookmarkStart w:id="0" w:name="_GoBack"/>
            <w:bookmarkEnd w:id="0"/>
            <w:r w:rsidR="000114F7" w:rsidRPr="007E1332">
              <w:rPr>
                <w:rFonts w:ascii="Arial" w:hAnsi="Arial" w:cs="Arial"/>
                <w:sz w:val="24"/>
                <w:szCs w:val="24"/>
              </w:rPr>
              <w:t xml:space="preserve">ativos 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7424E410" w14:textId="6A8A0457" w:rsidR="00E26216" w:rsidRPr="00027991" w:rsidRDefault="00E26216" w:rsidP="00307A64">
            <w:pPr>
              <w:rPr>
                <w:rFonts w:ascii="Arial" w:hAnsi="Arial" w:cs="Arial"/>
                <w:sz w:val="24"/>
                <w:szCs w:val="24"/>
              </w:rPr>
            </w:pPr>
            <w:r w:rsidRPr="00027991">
              <w:rPr>
                <w:rFonts w:ascii="Arial" w:hAnsi="Arial" w:cs="Arial"/>
                <w:sz w:val="24"/>
                <w:szCs w:val="24"/>
              </w:rPr>
              <w:lastRenderedPageBreak/>
              <w:t xml:space="preserve">La subserie </w:t>
            </w:r>
            <w:r w:rsidR="006D6984" w:rsidRPr="006D6984">
              <w:rPr>
                <w:rFonts w:ascii="Arial" w:hAnsi="Arial" w:cs="Arial"/>
                <w:sz w:val="24"/>
                <w:szCs w:val="24"/>
              </w:rPr>
              <w:t>Actas de Reuniones Sistema Nacional de Educación Permanente-SINEP</w:t>
            </w:r>
            <w:r w:rsidR="006D6984" w:rsidRPr="0002799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27991">
              <w:rPr>
                <w:rFonts w:ascii="Arial" w:hAnsi="Arial" w:cs="Arial"/>
                <w:sz w:val="24"/>
                <w:szCs w:val="24"/>
              </w:rPr>
              <w:t xml:space="preserve">no tuvo valor contable ya que la información que contienen los documentos que la componen no </w:t>
            </w:r>
            <w:r w:rsidRPr="00027991">
              <w:rPr>
                <w:rFonts w:ascii="Arial" w:hAnsi="Arial" w:cs="Arial"/>
                <w:sz w:val="24"/>
                <w:szCs w:val="24"/>
              </w:rPr>
              <w:lastRenderedPageBreak/>
              <w:t xml:space="preserve">refleja movimientos económicos y/o financieros de la entidad.   </w:t>
            </w:r>
          </w:p>
        </w:tc>
        <w:tc>
          <w:tcPr>
            <w:tcW w:w="853" w:type="pct"/>
            <w:shd w:val="clear" w:color="auto" w:fill="auto"/>
            <w:vAlign w:val="center"/>
          </w:tcPr>
          <w:p w14:paraId="3F0C601E" w14:textId="5B0077B2" w:rsidR="00E26216" w:rsidRPr="00027991" w:rsidRDefault="00E26216" w:rsidP="00307A64">
            <w:pPr>
              <w:rPr>
                <w:rFonts w:ascii="Arial" w:hAnsi="Arial" w:cs="Arial"/>
                <w:sz w:val="24"/>
                <w:szCs w:val="24"/>
              </w:rPr>
            </w:pPr>
            <w:r w:rsidRPr="00027991">
              <w:rPr>
                <w:rFonts w:ascii="Arial" w:hAnsi="Arial" w:cs="Arial"/>
                <w:sz w:val="24"/>
                <w:szCs w:val="24"/>
              </w:rPr>
              <w:lastRenderedPageBreak/>
              <w:t xml:space="preserve">La subserie </w:t>
            </w:r>
            <w:r w:rsidR="006D6984" w:rsidRPr="006D6984">
              <w:rPr>
                <w:rFonts w:ascii="Arial" w:hAnsi="Arial" w:cs="Arial"/>
                <w:sz w:val="24"/>
                <w:szCs w:val="24"/>
              </w:rPr>
              <w:t>Actas de Reuniones Sistema Nacional de Educación Permanente-SINEP</w:t>
            </w:r>
            <w:r w:rsidR="006D6984" w:rsidRPr="0002799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27991">
              <w:rPr>
                <w:rFonts w:ascii="Arial" w:hAnsi="Arial" w:cs="Arial"/>
                <w:sz w:val="24"/>
                <w:szCs w:val="24"/>
              </w:rPr>
              <w:t xml:space="preserve">no tuvo valor fiscal por cuanto no registra </w:t>
            </w:r>
            <w:r w:rsidRPr="00027991">
              <w:rPr>
                <w:rFonts w:ascii="Arial" w:hAnsi="Arial" w:cs="Arial"/>
                <w:sz w:val="24"/>
                <w:szCs w:val="24"/>
              </w:rPr>
              <w:lastRenderedPageBreak/>
              <w:t>documentos decisorios que comprometan el manejo presupuestal, de bienes o recursos públicos.</w:t>
            </w:r>
          </w:p>
        </w:tc>
      </w:tr>
      <w:tr w:rsidR="00E26216" w:rsidRPr="00027991" w14:paraId="65318BD6" w14:textId="77777777" w:rsidTr="00307A64">
        <w:trPr>
          <w:trHeight w:val="258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481D50D2" w14:textId="77777777" w:rsidR="00E26216" w:rsidRPr="00027991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/>
                <w:bCs/>
              </w:rPr>
            </w:pPr>
            <w:r w:rsidRPr="00027991">
              <w:rPr>
                <w:rFonts w:ascii="Arial" w:hAnsi="Arial" w:cs="Arial"/>
                <w:b/>
                <w:bCs/>
              </w:rPr>
              <w:lastRenderedPageBreak/>
              <w:t>2.6</w:t>
            </w:r>
          </w:p>
        </w:tc>
        <w:tc>
          <w:tcPr>
            <w:tcW w:w="1039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27B2728A" w14:textId="77777777" w:rsidR="00E26216" w:rsidRPr="00027991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027991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Normatividad que aplica a la serie o asunto:</w:t>
            </w:r>
          </w:p>
        </w:tc>
        <w:tc>
          <w:tcPr>
            <w:tcW w:w="3610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19FFFFC7" w14:textId="77777777" w:rsidR="00E67BE1" w:rsidRPr="00E67BE1" w:rsidRDefault="00FE6C5D" w:rsidP="00C760F1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E67BE1">
              <w:rPr>
                <w:rFonts w:ascii="Arial" w:eastAsia="Arial" w:hAnsi="Arial" w:cs="Arial"/>
                <w:b/>
                <w:sz w:val="24"/>
                <w:szCs w:val="24"/>
              </w:rPr>
              <w:t>Acuerdo 024 del 20 de julio 1999</w:t>
            </w:r>
            <w:r w:rsidRPr="00E67BE1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="00E67BE1" w:rsidRPr="00E67BE1">
              <w:rPr>
                <w:rFonts w:ascii="Arial" w:eastAsia="Arial" w:hAnsi="Arial" w:cs="Arial"/>
                <w:sz w:val="24"/>
                <w:szCs w:val="24"/>
              </w:rPr>
              <w:t>“Por</w:t>
            </w:r>
            <w:r w:rsidRPr="00E67BE1">
              <w:rPr>
                <w:rFonts w:ascii="Arial" w:eastAsia="Arial" w:hAnsi="Arial" w:cs="Arial"/>
                <w:sz w:val="24"/>
                <w:szCs w:val="24"/>
              </w:rPr>
              <w:t xml:space="preserve"> el cual se aprueba el programa de bachillerato diversificado </w:t>
            </w:r>
            <w:r w:rsidR="00E67BE1" w:rsidRPr="00E67BE1">
              <w:rPr>
                <w:rFonts w:ascii="Arial" w:eastAsia="Arial" w:hAnsi="Arial" w:cs="Arial"/>
                <w:sz w:val="24"/>
                <w:szCs w:val="24"/>
              </w:rPr>
              <w:t>a distancia para adultos</w:t>
            </w:r>
            <w:r w:rsidR="00E67BE1">
              <w:rPr>
                <w:rFonts w:ascii="Arial" w:eastAsia="Arial" w:hAnsi="Arial" w:cs="Arial"/>
                <w:sz w:val="24"/>
                <w:szCs w:val="24"/>
              </w:rPr>
              <w:t>”</w:t>
            </w:r>
            <w:r w:rsidR="00E67BE1" w:rsidRPr="00E67BE1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  <w:p w14:paraId="5A8753C1" w14:textId="4703EB64" w:rsidR="00E67BE1" w:rsidRDefault="00E67BE1" w:rsidP="00C760F1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LEY 115 del 08 de febrero de</w:t>
            </w:r>
            <w:r w:rsidRPr="00E67BE1">
              <w:rPr>
                <w:rFonts w:ascii="Arial" w:eastAsia="Arial" w:hAnsi="Arial" w:cs="Arial"/>
                <w:b/>
                <w:sz w:val="24"/>
                <w:szCs w:val="24"/>
              </w:rPr>
              <w:t xml:space="preserve"> 1994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“P</w:t>
            </w:r>
            <w:r w:rsidRPr="00E67BE1">
              <w:rPr>
                <w:rFonts w:ascii="Arial" w:eastAsia="Arial" w:hAnsi="Arial" w:cs="Arial"/>
                <w:sz w:val="24"/>
                <w:szCs w:val="24"/>
              </w:rPr>
              <w:t>or la cual se expide la Ley General de Educación</w:t>
            </w:r>
            <w:r>
              <w:rPr>
                <w:rFonts w:ascii="Arial" w:eastAsia="Arial" w:hAnsi="Arial" w:cs="Arial"/>
                <w:sz w:val="24"/>
                <w:szCs w:val="24"/>
              </w:rPr>
              <w:t>”</w:t>
            </w:r>
          </w:p>
          <w:p w14:paraId="0409118C" w14:textId="31E6CCBA" w:rsidR="00FE6C5D" w:rsidRDefault="00FE6C5D" w:rsidP="00C760F1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E67BE1">
              <w:rPr>
                <w:rFonts w:ascii="Arial" w:eastAsia="Arial" w:hAnsi="Arial" w:cs="Arial"/>
                <w:b/>
                <w:sz w:val="24"/>
                <w:szCs w:val="24"/>
              </w:rPr>
              <w:t>NTC 4436, del 22 de julio de 1998</w:t>
            </w:r>
            <w:r w:rsidRPr="00E67BE1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027991">
              <w:rPr>
                <w:rFonts w:ascii="Arial" w:eastAsia="Arial" w:hAnsi="Arial" w:cs="Arial"/>
                <w:sz w:val="24"/>
                <w:szCs w:val="24"/>
              </w:rPr>
              <w:t>"Información y documentación. Papel para documentos de Archivo. Requisitos para la permanencia y durabilidad”.</w:t>
            </w:r>
          </w:p>
          <w:p w14:paraId="5B5538DB" w14:textId="77777777" w:rsidR="00E67BE1" w:rsidRDefault="00E67BE1" w:rsidP="00C760F1">
            <w:pPr>
              <w:jc w:val="both"/>
            </w:pPr>
            <w:r w:rsidRPr="00E67BE1">
              <w:rPr>
                <w:rFonts w:ascii="Arial" w:eastAsia="Arial" w:hAnsi="Arial" w:cs="Arial"/>
                <w:b/>
                <w:sz w:val="24"/>
                <w:szCs w:val="24"/>
              </w:rPr>
              <w:t>Decreto 1860 de agosto 3 de 1994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“P</w:t>
            </w:r>
            <w:r w:rsidRPr="00E67BE1">
              <w:rPr>
                <w:rFonts w:ascii="Arial" w:eastAsia="Arial" w:hAnsi="Arial" w:cs="Arial"/>
                <w:sz w:val="24"/>
                <w:szCs w:val="24"/>
              </w:rPr>
              <w:t>or el cual se reglamenta parcialmente la Ley 115 de 1994, en los aspectos pedagógicos y organizativos generales</w:t>
            </w:r>
            <w:r>
              <w:rPr>
                <w:rFonts w:ascii="Arial" w:eastAsia="Arial" w:hAnsi="Arial" w:cs="Arial"/>
                <w:sz w:val="24"/>
                <w:szCs w:val="24"/>
              </w:rPr>
              <w:t>”</w:t>
            </w:r>
            <w:r w:rsidRPr="00E67BE1">
              <w:rPr>
                <w:rFonts w:ascii="Arial" w:eastAsia="Arial" w:hAnsi="Arial" w:cs="Arial"/>
                <w:sz w:val="24"/>
                <w:szCs w:val="24"/>
              </w:rPr>
              <w:t>.</w:t>
            </w:r>
            <w:r>
              <w:t xml:space="preserve"> </w:t>
            </w:r>
          </w:p>
          <w:p w14:paraId="7E48C48C" w14:textId="5CA8FB19" w:rsidR="00E67BE1" w:rsidRDefault="008E6A9B" w:rsidP="00C760F1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Decreto 3011 de</w:t>
            </w:r>
            <w:r w:rsidR="00E67BE1" w:rsidRPr="00E67BE1">
              <w:rPr>
                <w:rFonts w:ascii="Arial" w:eastAsia="Arial" w:hAnsi="Arial" w:cs="Arial"/>
                <w:b/>
                <w:sz w:val="24"/>
                <w:szCs w:val="24"/>
              </w:rPr>
              <w:t xml:space="preserve"> 19 de diciembre de 1997</w:t>
            </w:r>
            <w:r w:rsidR="00E67BE1">
              <w:rPr>
                <w:rFonts w:ascii="Arial" w:eastAsia="Arial" w:hAnsi="Arial" w:cs="Arial"/>
                <w:sz w:val="24"/>
                <w:szCs w:val="24"/>
              </w:rPr>
              <w:t xml:space="preserve"> “P</w:t>
            </w:r>
            <w:r w:rsidR="00E67BE1" w:rsidRPr="00E67BE1">
              <w:rPr>
                <w:rFonts w:ascii="Arial" w:eastAsia="Arial" w:hAnsi="Arial" w:cs="Arial"/>
                <w:sz w:val="24"/>
                <w:szCs w:val="24"/>
              </w:rPr>
              <w:t>or el cual se establecen normas para el ofrecimiento de la educación de adultos y se dictan otras disposiciones</w:t>
            </w:r>
            <w:r w:rsidR="00E67BE1">
              <w:rPr>
                <w:rFonts w:ascii="Arial" w:eastAsia="Arial" w:hAnsi="Arial" w:cs="Arial"/>
                <w:sz w:val="24"/>
                <w:szCs w:val="24"/>
              </w:rPr>
              <w:t>”</w:t>
            </w:r>
            <w:r w:rsidR="00E67BE1" w:rsidRPr="00E67BE1"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  <w:p w14:paraId="22305728" w14:textId="204FDE81" w:rsidR="00E67BE1" w:rsidRDefault="008E6A9B" w:rsidP="00C760F1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8E6A9B">
              <w:rPr>
                <w:rFonts w:ascii="Arial" w:eastAsia="Arial" w:hAnsi="Arial" w:cs="Arial"/>
                <w:b/>
                <w:sz w:val="24"/>
                <w:szCs w:val="24"/>
              </w:rPr>
              <w:t>Decreto 1290 de 2009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“</w:t>
            </w:r>
            <w:r w:rsidR="00E67BE1" w:rsidRPr="00E67BE1">
              <w:rPr>
                <w:rFonts w:ascii="Arial" w:eastAsia="Arial" w:hAnsi="Arial" w:cs="Arial"/>
                <w:sz w:val="24"/>
                <w:szCs w:val="24"/>
              </w:rPr>
              <w:t>Por el cual se reglamenta la evaluación del aprendizaje y promoción de los estudiantes de los niveles de educación básica y media</w:t>
            </w:r>
            <w:r>
              <w:rPr>
                <w:rFonts w:ascii="Arial" w:eastAsia="Arial" w:hAnsi="Arial" w:cs="Arial"/>
                <w:sz w:val="24"/>
                <w:szCs w:val="24"/>
              </w:rPr>
              <w:t>”</w:t>
            </w:r>
            <w:r w:rsidR="00E67BE1" w:rsidRPr="00E67BE1">
              <w:rPr>
                <w:rFonts w:ascii="Arial" w:eastAsia="Arial" w:hAnsi="Arial" w:cs="Arial"/>
                <w:sz w:val="24"/>
                <w:szCs w:val="24"/>
              </w:rPr>
              <w:t>. </w:t>
            </w:r>
          </w:p>
          <w:p w14:paraId="52BF9EDC" w14:textId="41CA2C0F" w:rsidR="006D6984" w:rsidRPr="00E67BE1" w:rsidRDefault="006D6984" w:rsidP="00C760F1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E67BE1">
              <w:rPr>
                <w:rFonts w:ascii="Arial" w:eastAsia="Arial" w:hAnsi="Arial" w:cs="Arial"/>
                <w:b/>
                <w:sz w:val="24"/>
                <w:szCs w:val="24"/>
              </w:rPr>
              <w:t>Acuerdo 039 del 3 de diciembre de 2019</w:t>
            </w:r>
            <w:r w:rsidRPr="00E67BE1">
              <w:rPr>
                <w:rFonts w:ascii="Arial" w:eastAsia="Arial" w:hAnsi="Arial" w:cs="Arial"/>
                <w:sz w:val="24"/>
                <w:szCs w:val="24"/>
              </w:rPr>
              <w:t xml:space="preserve"> “Por el cual se modifica el Estatuto. Organizacional de la Universidad Nacional Abierta y a Distancia (UNAD) </w:t>
            </w:r>
          </w:p>
          <w:p w14:paraId="03E0E157" w14:textId="1A9A7DC1" w:rsidR="00E26216" w:rsidRPr="00E67BE1" w:rsidRDefault="006D6984" w:rsidP="006D6984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E67BE1">
              <w:rPr>
                <w:rFonts w:ascii="Arial" w:eastAsia="Arial" w:hAnsi="Arial" w:cs="Arial"/>
                <w:sz w:val="24"/>
                <w:szCs w:val="24"/>
              </w:rPr>
              <w:t xml:space="preserve">Artículo 81. Funciones de los Nodos Zonales. Literal m) Las demás que, por naturaleza, establezca la Rectoría". “Por el cual se modifica el Estatuto. Organizacional de la Universidad Nacional Abierta y a Distancia (UNAD) </w:t>
            </w:r>
          </w:p>
        </w:tc>
      </w:tr>
    </w:tbl>
    <w:p w14:paraId="38CE8AA7" w14:textId="77777777" w:rsidR="00E26216" w:rsidRPr="00027991" w:rsidRDefault="00E26216" w:rsidP="00E26216">
      <w:pPr>
        <w:pStyle w:val="NormalWeb"/>
        <w:spacing w:before="0" w:beforeAutospacing="0" w:after="0" w:afterAutospacing="0" w:line="276" w:lineRule="auto"/>
        <w:rPr>
          <w:rFonts w:ascii="Arial" w:hAnsi="Arial" w:cs="Arial"/>
          <w:b/>
          <w:bCs/>
        </w:rPr>
      </w:pPr>
    </w:p>
    <w:p w14:paraId="66A9F072" w14:textId="77777777" w:rsidR="00E26216" w:rsidRPr="00027991" w:rsidRDefault="00E26216" w:rsidP="00E26216">
      <w:pPr>
        <w:pStyle w:val="NormalWeb"/>
        <w:spacing w:before="0" w:beforeAutospacing="0" w:after="0" w:afterAutospacing="0" w:line="276" w:lineRule="auto"/>
        <w:rPr>
          <w:rFonts w:ascii="Arial" w:hAnsi="Arial" w:cs="Arial"/>
          <w:b/>
          <w:bCs/>
        </w:rPr>
      </w:pPr>
    </w:p>
    <w:p w14:paraId="207A4611" w14:textId="77777777" w:rsidR="00E26216" w:rsidRPr="00027991" w:rsidRDefault="00E26216" w:rsidP="00E26216">
      <w:pPr>
        <w:pStyle w:val="NormalWeb"/>
        <w:spacing w:before="0" w:beforeAutospacing="0" w:after="0" w:afterAutospacing="0" w:line="276" w:lineRule="auto"/>
        <w:rPr>
          <w:rFonts w:ascii="Arial" w:eastAsia="Calibri" w:hAnsi="Arial" w:cs="Arial"/>
          <w:b/>
          <w:bCs/>
          <w:color w:val="000000"/>
          <w:kern w:val="24"/>
        </w:rPr>
      </w:pPr>
      <w:r w:rsidRPr="00027991">
        <w:rPr>
          <w:rFonts w:ascii="Arial" w:hAnsi="Arial" w:cs="Arial"/>
          <w:b/>
          <w:bCs/>
        </w:rPr>
        <w:t xml:space="preserve">3. </w:t>
      </w:r>
      <w:r w:rsidRPr="00027991">
        <w:rPr>
          <w:rFonts w:ascii="Arial" w:eastAsia="Calibri" w:hAnsi="Arial" w:cs="Arial"/>
          <w:b/>
          <w:bCs/>
          <w:color w:val="000000"/>
          <w:kern w:val="24"/>
        </w:rPr>
        <w:t>ÁREA DE VALORACIÓN</w:t>
      </w:r>
    </w:p>
    <w:tbl>
      <w:tblPr>
        <w:tblW w:w="5021" w:type="pct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5"/>
        <w:gridCol w:w="1859"/>
        <w:gridCol w:w="1700"/>
        <w:gridCol w:w="702"/>
        <w:gridCol w:w="912"/>
        <w:gridCol w:w="455"/>
        <w:gridCol w:w="755"/>
        <w:gridCol w:w="1141"/>
        <w:gridCol w:w="100"/>
        <w:gridCol w:w="427"/>
        <w:gridCol w:w="1567"/>
        <w:gridCol w:w="759"/>
      </w:tblGrid>
      <w:tr w:rsidR="00E26216" w:rsidRPr="00027991" w14:paraId="25E6B59B" w14:textId="77777777" w:rsidTr="00307A64">
        <w:trPr>
          <w:trHeight w:val="309"/>
          <w:jc w:val="center"/>
        </w:trPr>
        <w:tc>
          <w:tcPr>
            <w:tcW w:w="326" w:type="pct"/>
            <w:vMerge w:val="restar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0DDECF4C" w14:textId="77777777" w:rsidR="00E26216" w:rsidRPr="00027991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027991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3.1</w:t>
            </w:r>
          </w:p>
        </w:tc>
        <w:tc>
          <w:tcPr>
            <w:tcW w:w="804" w:type="pct"/>
            <w:vMerge w:val="restar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37C35746" w14:textId="77777777" w:rsidR="00E26216" w:rsidRPr="00027991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027991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Tiempo de retención:</w:t>
            </w:r>
          </w:p>
        </w:tc>
        <w:tc>
          <w:tcPr>
            <w:tcW w:w="1595" w:type="pct"/>
            <w:gridSpan w:val="3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5BF7E8E7" w14:textId="77777777" w:rsidR="00E26216" w:rsidRPr="00027991" w:rsidRDefault="00E26216" w:rsidP="00307A6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27991">
              <w:rPr>
                <w:rFonts w:ascii="Arial" w:hAnsi="Arial" w:cs="Arial"/>
                <w:b/>
                <w:bCs/>
                <w:sz w:val="24"/>
                <w:szCs w:val="24"/>
              </w:rPr>
              <w:t>Archivo de Gestión</w:t>
            </w:r>
          </w:p>
        </w:tc>
        <w:tc>
          <w:tcPr>
            <w:tcW w:w="1145" w:type="pct"/>
            <w:gridSpan w:val="4"/>
            <w:shd w:val="clear" w:color="auto" w:fill="auto"/>
            <w:vAlign w:val="center"/>
          </w:tcPr>
          <w:p w14:paraId="50AEC2E7" w14:textId="77777777" w:rsidR="00E26216" w:rsidRPr="00027991" w:rsidRDefault="00E26216" w:rsidP="00307A6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27991">
              <w:rPr>
                <w:rFonts w:ascii="Arial" w:hAnsi="Arial" w:cs="Arial"/>
                <w:b/>
                <w:bCs/>
                <w:sz w:val="24"/>
                <w:szCs w:val="24"/>
              </w:rPr>
              <w:t>Archivo Central</w:t>
            </w:r>
          </w:p>
        </w:tc>
        <w:tc>
          <w:tcPr>
            <w:tcW w:w="1130" w:type="pct"/>
            <w:gridSpan w:val="3"/>
            <w:shd w:val="clear" w:color="auto" w:fill="auto"/>
            <w:vAlign w:val="center"/>
          </w:tcPr>
          <w:p w14:paraId="5B7801B7" w14:textId="77777777" w:rsidR="00E26216" w:rsidRPr="00027991" w:rsidRDefault="00E26216" w:rsidP="00307A6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27991">
              <w:rPr>
                <w:rFonts w:ascii="Arial" w:hAnsi="Arial" w:cs="Arial"/>
                <w:b/>
                <w:bCs/>
                <w:sz w:val="24"/>
                <w:szCs w:val="24"/>
              </w:rPr>
              <w:t>Tiempo total</w:t>
            </w:r>
          </w:p>
        </w:tc>
      </w:tr>
      <w:tr w:rsidR="00E26216" w:rsidRPr="00027991" w14:paraId="456CC117" w14:textId="77777777" w:rsidTr="00307A64">
        <w:trPr>
          <w:trHeight w:val="309"/>
          <w:jc w:val="center"/>
        </w:trPr>
        <w:tc>
          <w:tcPr>
            <w:tcW w:w="326" w:type="pct"/>
            <w:vMerge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1ED1B2E8" w14:textId="77777777" w:rsidR="00E26216" w:rsidRPr="00027991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</w:p>
        </w:tc>
        <w:tc>
          <w:tcPr>
            <w:tcW w:w="804" w:type="pct"/>
            <w:vMerge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6DC93F93" w14:textId="77777777" w:rsidR="00E26216" w:rsidRPr="00027991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</w:p>
        </w:tc>
        <w:tc>
          <w:tcPr>
            <w:tcW w:w="1595" w:type="pct"/>
            <w:gridSpan w:val="3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5C98EDAD" w14:textId="77777777" w:rsidR="00E26216" w:rsidRPr="00027991" w:rsidRDefault="00E26216" w:rsidP="00307A6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7991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145" w:type="pct"/>
            <w:gridSpan w:val="4"/>
            <w:shd w:val="clear" w:color="auto" w:fill="auto"/>
            <w:vAlign w:val="center"/>
          </w:tcPr>
          <w:p w14:paraId="71E2E8AD" w14:textId="00E244AC" w:rsidR="00E26216" w:rsidRPr="00027991" w:rsidRDefault="00E26216" w:rsidP="00307A6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7991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130" w:type="pct"/>
            <w:gridSpan w:val="3"/>
            <w:shd w:val="clear" w:color="auto" w:fill="auto"/>
            <w:vAlign w:val="center"/>
          </w:tcPr>
          <w:p w14:paraId="29052518" w14:textId="260BBE6A" w:rsidR="00E26216" w:rsidRPr="00027991" w:rsidRDefault="00027991" w:rsidP="00307A6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7991">
              <w:rPr>
                <w:rFonts w:ascii="Arial" w:hAnsi="Arial" w:cs="Arial"/>
                <w:sz w:val="24"/>
                <w:szCs w:val="24"/>
              </w:rPr>
              <w:t>1</w:t>
            </w:r>
            <w:r w:rsidR="00E26216" w:rsidRPr="00027991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E26216" w:rsidRPr="00027991" w14:paraId="3B6094DB" w14:textId="77777777" w:rsidTr="00307A64">
        <w:trPr>
          <w:trHeight w:val="309"/>
          <w:jc w:val="center"/>
        </w:trPr>
        <w:tc>
          <w:tcPr>
            <w:tcW w:w="326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7838721C" w14:textId="77777777" w:rsidR="00E26216" w:rsidRPr="00027991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027991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3.2</w:t>
            </w:r>
          </w:p>
        </w:tc>
        <w:tc>
          <w:tcPr>
            <w:tcW w:w="8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287E8573" w14:textId="77777777" w:rsidR="00E26216" w:rsidRPr="00027991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027991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Disposición Final:</w:t>
            </w:r>
          </w:p>
        </w:tc>
        <w:tc>
          <w:tcPr>
            <w:tcW w:w="835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18D24833" w14:textId="77777777" w:rsidR="00E26216" w:rsidRPr="00027991" w:rsidRDefault="00E26216" w:rsidP="00307A6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27991">
              <w:rPr>
                <w:rFonts w:ascii="Arial" w:hAnsi="Arial" w:cs="Arial"/>
                <w:b/>
                <w:bCs/>
                <w:sz w:val="24"/>
                <w:szCs w:val="24"/>
              </w:rPr>
              <w:t>Conservación Total</w:t>
            </w:r>
          </w:p>
        </w:tc>
        <w:tc>
          <w:tcPr>
            <w:tcW w:w="426" w:type="pct"/>
            <w:shd w:val="clear" w:color="auto" w:fill="auto"/>
            <w:vAlign w:val="center"/>
          </w:tcPr>
          <w:p w14:paraId="56288193" w14:textId="77777777" w:rsidR="00E26216" w:rsidRPr="00027991" w:rsidRDefault="00E26216" w:rsidP="00307A6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799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01" w:type="pct"/>
            <w:gridSpan w:val="2"/>
            <w:shd w:val="clear" w:color="auto" w:fill="auto"/>
            <w:vAlign w:val="center"/>
          </w:tcPr>
          <w:p w14:paraId="6AFFD551" w14:textId="77777777" w:rsidR="00E26216" w:rsidRPr="00027991" w:rsidRDefault="00E26216" w:rsidP="00307A6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27991">
              <w:rPr>
                <w:rFonts w:ascii="Arial" w:hAnsi="Arial" w:cs="Arial"/>
                <w:b/>
                <w:bCs/>
                <w:sz w:val="24"/>
                <w:szCs w:val="24"/>
              </w:rPr>
              <w:t>Eliminación</w:t>
            </w:r>
          </w:p>
        </w:tc>
        <w:tc>
          <w:tcPr>
            <w:tcW w:w="426" w:type="pct"/>
            <w:shd w:val="clear" w:color="auto" w:fill="auto"/>
            <w:vAlign w:val="center"/>
          </w:tcPr>
          <w:p w14:paraId="73A77A5C" w14:textId="77777777" w:rsidR="00E26216" w:rsidRPr="00027991" w:rsidRDefault="00E26216" w:rsidP="00307A6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" w:type="pct"/>
            <w:shd w:val="clear" w:color="auto" w:fill="auto"/>
            <w:vAlign w:val="center"/>
          </w:tcPr>
          <w:p w14:paraId="7B0E1806" w14:textId="77777777" w:rsidR="00E26216" w:rsidRPr="00027991" w:rsidRDefault="00E26216" w:rsidP="00307A6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27991">
              <w:rPr>
                <w:rFonts w:ascii="Arial" w:hAnsi="Arial" w:cs="Arial"/>
                <w:b/>
                <w:bCs/>
                <w:sz w:val="24"/>
                <w:szCs w:val="24"/>
              </w:rPr>
              <w:t>Selección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</w:tcPr>
          <w:p w14:paraId="66BCA114" w14:textId="77777777" w:rsidR="00E26216" w:rsidRPr="00027991" w:rsidRDefault="00E26216" w:rsidP="00307A6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" w:type="pct"/>
            <w:shd w:val="clear" w:color="auto" w:fill="auto"/>
            <w:vAlign w:val="center"/>
          </w:tcPr>
          <w:p w14:paraId="6D7C62B1" w14:textId="77777777" w:rsidR="00E26216" w:rsidRPr="00027991" w:rsidRDefault="00E26216" w:rsidP="00307A6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7991">
              <w:rPr>
                <w:rFonts w:ascii="Arial" w:hAnsi="Arial" w:cs="Arial"/>
                <w:b/>
                <w:bCs/>
                <w:sz w:val="24"/>
                <w:szCs w:val="24"/>
              </w:rPr>
              <w:t>Digitalización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7E305C1" w14:textId="7277F789" w:rsidR="00E26216" w:rsidRPr="00027991" w:rsidRDefault="00027991" w:rsidP="00307A6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7991"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E26216" w:rsidRPr="00027991" w14:paraId="75D44092" w14:textId="77777777" w:rsidTr="00307A64">
        <w:trPr>
          <w:trHeight w:val="309"/>
          <w:jc w:val="center"/>
        </w:trPr>
        <w:tc>
          <w:tcPr>
            <w:tcW w:w="326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033B63F0" w14:textId="77777777" w:rsidR="00E26216" w:rsidRPr="00027991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027991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3.3</w:t>
            </w:r>
          </w:p>
        </w:tc>
        <w:tc>
          <w:tcPr>
            <w:tcW w:w="8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1875A184" w14:textId="77777777" w:rsidR="00E26216" w:rsidRPr="00027991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027991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Procedimiento:</w:t>
            </w:r>
          </w:p>
        </w:tc>
        <w:tc>
          <w:tcPr>
            <w:tcW w:w="3870" w:type="pct"/>
            <w:gridSpan w:val="10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3C208B0" w14:textId="73C0436A" w:rsidR="00E26216" w:rsidRPr="00027991" w:rsidRDefault="006D6984" w:rsidP="00307A6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6984">
              <w:rPr>
                <w:rFonts w:ascii="Arial" w:hAnsi="Arial" w:cs="Arial"/>
                <w:sz w:val="24"/>
                <w:szCs w:val="24"/>
              </w:rPr>
              <w:t xml:space="preserve">Cumplido el tiempo de retención conservar totalmente en medio técnico y soporte papel, ya que la documentación adquiere valores secundarios que dan a conocer las estrategias y programas específicos de alfabetización, educación básica y media, movilidad, articulación con la educación superior y la educación para el trabajo y el desarrollo humano. Lo anterior en concordancia con la Ley 30 de 1992 y ley 115 de 1994 del Ministerio de Educación. Con el fin de garantizar la perdurabilidad y accesibilidad al </w:t>
            </w:r>
            <w:r w:rsidRPr="006D6984">
              <w:rPr>
                <w:rFonts w:ascii="Arial" w:hAnsi="Arial" w:cs="Arial"/>
                <w:sz w:val="24"/>
                <w:szCs w:val="24"/>
              </w:rPr>
              <w:lastRenderedPageBreak/>
              <w:t>documento se debe generar una copia de seguridad o respaldo, utilizando el proceso de Digitalización o Microfilmación (ver introducción numeral 5.6 literal a y b). En cumplimiento a los lineamientos técnicos de la Ley 594 de 2000, estos documentos se conservarán siempre en su soporte original. Los procesos mencionados anteriormente serán realizados por el  Grupo de Gestión Documental y Función Notarial con acompañamiento de las Direcciones Zonales y Centros.</w:t>
            </w:r>
          </w:p>
        </w:tc>
      </w:tr>
    </w:tbl>
    <w:p w14:paraId="6ABE0BF6" w14:textId="77777777" w:rsidR="00E26216" w:rsidRPr="00027991" w:rsidRDefault="00E26216" w:rsidP="00E26216">
      <w:pPr>
        <w:pStyle w:val="NormalWeb"/>
        <w:spacing w:before="0" w:beforeAutospacing="0" w:after="0" w:afterAutospacing="0" w:line="276" w:lineRule="auto"/>
        <w:rPr>
          <w:rFonts w:ascii="Arial" w:eastAsia="Calibri" w:hAnsi="Arial" w:cs="Arial"/>
          <w:b/>
          <w:bCs/>
          <w:color w:val="000000"/>
          <w:kern w:val="24"/>
        </w:rPr>
      </w:pPr>
    </w:p>
    <w:p w14:paraId="17DDBE00" w14:textId="77777777" w:rsidR="00E26216" w:rsidRPr="00027991" w:rsidRDefault="00E26216" w:rsidP="00E26216">
      <w:pPr>
        <w:pStyle w:val="NormalWeb"/>
        <w:spacing w:before="0" w:beforeAutospacing="0" w:after="0" w:afterAutospacing="0" w:line="276" w:lineRule="auto"/>
        <w:rPr>
          <w:rFonts w:ascii="Arial" w:eastAsia="Calibri" w:hAnsi="Arial" w:cs="Arial"/>
          <w:b/>
          <w:bCs/>
          <w:color w:val="000000"/>
          <w:kern w:val="24"/>
        </w:rPr>
      </w:pPr>
    </w:p>
    <w:p w14:paraId="30CED37A" w14:textId="77777777" w:rsidR="00E26216" w:rsidRPr="00027991" w:rsidRDefault="00E26216" w:rsidP="00E26216">
      <w:pPr>
        <w:pStyle w:val="NormalWeb"/>
        <w:spacing w:before="0" w:beforeAutospacing="0" w:after="0" w:afterAutospacing="0" w:line="276" w:lineRule="auto"/>
        <w:rPr>
          <w:rFonts w:ascii="Arial" w:eastAsia="Calibri" w:hAnsi="Arial" w:cs="Arial"/>
          <w:b/>
          <w:bCs/>
          <w:color w:val="000000"/>
          <w:kern w:val="24"/>
        </w:rPr>
      </w:pPr>
      <w:r w:rsidRPr="00027991">
        <w:rPr>
          <w:rFonts w:ascii="Arial" w:eastAsia="Calibri" w:hAnsi="Arial" w:cs="Arial"/>
          <w:b/>
          <w:bCs/>
          <w:color w:val="000000"/>
          <w:kern w:val="24"/>
        </w:rPr>
        <w:t>4. CONDICIONES DE ACCESO A LA INFORMACIÓN DE LA SERIE</w:t>
      </w:r>
    </w:p>
    <w:tbl>
      <w:tblPr>
        <w:tblW w:w="5021" w:type="pct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7"/>
        <w:gridCol w:w="2410"/>
        <w:gridCol w:w="709"/>
        <w:gridCol w:w="707"/>
        <w:gridCol w:w="709"/>
        <w:gridCol w:w="851"/>
        <w:gridCol w:w="1034"/>
        <w:gridCol w:w="949"/>
        <w:gridCol w:w="914"/>
        <w:gridCol w:w="1862"/>
      </w:tblGrid>
      <w:tr w:rsidR="00E26216" w:rsidRPr="00027991" w14:paraId="2B644E9A" w14:textId="77777777" w:rsidTr="00307A64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0993C21F" w14:textId="77777777" w:rsidR="00E26216" w:rsidRPr="00027991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027991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4.1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048AC7BA" w14:textId="77777777" w:rsidR="00E26216" w:rsidRPr="00027991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027991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Acceso público:</w:t>
            </w:r>
          </w:p>
        </w:tc>
        <w:tc>
          <w:tcPr>
            <w:tcW w:w="974" w:type="pct"/>
            <w:gridSpan w:val="3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5B1CE157" w14:textId="77777777" w:rsidR="00E26216" w:rsidRPr="00027991" w:rsidRDefault="00E26216" w:rsidP="00307A6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2799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Si </w:t>
            </w:r>
          </w:p>
        </w:tc>
        <w:tc>
          <w:tcPr>
            <w:tcW w:w="864" w:type="pct"/>
            <w:gridSpan w:val="2"/>
            <w:shd w:val="clear" w:color="auto" w:fill="auto"/>
            <w:vAlign w:val="center"/>
          </w:tcPr>
          <w:p w14:paraId="7DFDBE56" w14:textId="77777777" w:rsidR="00E26216" w:rsidRPr="00027991" w:rsidRDefault="00E26216" w:rsidP="00307A64">
            <w:pPr>
              <w:rPr>
                <w:rFonts w:ascii="Arial" w:hAnsi="Arial" w:cs="Arial"/>
                <w:sz w:val="24"/>
                <w:szCs w:val="24"/>
              </w:rPr>
            </w:pPr>
            <w:r w:rsidRPr="0002799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854" w:type="pct"/>
            <w:gridSpan w:val="2"/>
            <w:shd w:val="clear" w:color="auto" w:fill="auto"/>
            <w:vAlign w:val="center"/>
          </w:tcPr>
          <w:p w14:paraId="0A7BF37D" w14:textId="77777777" w:rsidR="00E26216" w:rsidRPr="00027991" w:rsidRDefault="00E26216" w:rsidP="00307A6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2799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No </w:t>
            </w:r>
          </w:p>
        </w:tc>
        <w:tc>
          <w:tcPr>
            <w:tcW w:w="853" w:type="pct"/>
            <w:shd w:val="clear" w:color="auto" w:fill="auto"/>
            <w:vAlign w:val="center"/>
          </w:tcPr>
          <w:p w14:paraId="5038BAD5" w14:textId="77777777" w:rsidR="00E26216" w:rsidRPr="00027991" w:rsidRDefault="00E26216" w:rsidP="00307A6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26216" w:rsidRPr="00027991" w14:paraId="77915058" w14:textId="77777777" w:rsidTr="00307A64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42283FE3" w14:textId="77777777" w:rsidR="00E26216" w:rsidRPr="00027991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027991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4.2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1D27CE6B" w14:textId="77777777" w:rsidR="00E26216" w:rsidRPr="00027991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027991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Restringido:</w:t>
            </w:r>
          </w:p>
        </w:tc>
        <w:tc>
          <w:tcPr>
            <w:tcW w:w="325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1B26A861" w14:textId="77777777" w:rsidR="00E26216" w:rsidRPr="00027991" w:rsidRDefault="00E26216" w:rsidP="00307A6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2799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Si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5164BFC" w14:textId="77777777" w:rsidR="00E26216" w:rsidRPr="00027991" w:rsidRDefault="00E26216" w:rsidP="00307A6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" w:type="pct"/>
            <w:shd w:val="clear" w:color="auto" w:fill="auto"/>
            <w:vAlign w:val="center"/>
          </w:tcPr>
          <w:p w14:paraId="336DC59C" w14:textId="77777777" w:rsidR="00E26216" w:rsidRPr="00027991" w:rsidRDefault="00E26216" w:rsidP="00307A6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2799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No </w:t>
            </w:r>
          </w:p>
        </w:tc>
        <w:tc>
          <w:tcPr>
            <w:tcW w:w="390" w:type="pct"/>
            <w:shd w:val="clear" w:color="auto" w:fill="auto"/>
            <w:vAlign w:val="center"/>
          </w:tcPr>
          <w:p w14:paraId="1542BAF4" w14:textId="77777777" w:rsidR="00E26216" w:rsidRPr="00027991" w:rsidRDefault="00E26216" w:rsidP="00307A6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09" w:type="pct"/>
            <w:gridSpan w:val="2"/>
            <w:shd w:val="clear" w:color="auto" w:fill="auto"/>
            <w:vAlign w:val="center"/>
          </w:tcPr>
          <w:p w14:paraId="3C0AEED8" w14:textId="77777777" w:rsidR="00E26216" w:rsidRPr="00027991" w:rsidRDefault="00E26216" w:rsidP="00307A64">
            <w:pPr>
              <w:rPr>
                <w:rFonts w:ascii="Arial" w:hAnsi="Arial" w:cs="Arial"/>
                <w:sz w:val="24"/>
                <w:szCs w:val="24"/>
              </w:rPr>
            </w:pPr>
            <w:r w:rsidRPr="00027991">
              <w:rPr>
                <w:rFonts w:ascii="Arial" w:eastAsia="Calibri" w:hAnsi="Arial" w:cs="Arial"/>
                <w:b/>
                <w:bCs/>
                <w:color w:val="000000"/>
                <w:kern w:val="24"/>
                <w:sz w:val="24"/>
                <w:szCs w:val="24"/>
              </w:rPr>
              <w:t>Plazo en años:</w:t>
            </w:r>
          </w:p>
        </w:tc>
        <w:tc>
          <w:tcPr>
            <w:tcW w:w="1272" w:type="pct"/>
            <w:gridSpan w:val="2"/>
            <w:shd w:val="clear" w:color="auto" w:fill="auto"/>
            <w:vAlign w:val="center"/>
          </w:tcPr>
          <w:p w14:paraId="0A79A3E5" w14:textId="77777777" w:rsidR="00E26216" w:rsidRPr="00027991" w:rsidRDefault="00E26216" w:rsidP="00307A6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26216" w:rsidRPr="00027991" w14:paraId="01BCD7EE" w14:textId="77777777" w:rsidTr="00307A64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1CC43D1A" w14:textId="77777777" w:rsidR="00E26216" w:rsidRPr="00027991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027991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4.3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2F68CF1C" w14:textId="77777777" w:rsidR="00E26216" w:rsidRPr="00027991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027991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Marco legal de la restricción:</w:t>
            </w:r>
          </w:p>
        </w:tc>
        <w:tc>
          <w:tcPr>
            <w:tcW w:w="3544" w:type="pct"/>
            <w:gridSpan w:val="8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62DE35A5" w14:textId="77777777" w:rsidR="00E26216" w:rsidRPr="00027991" w:rsidRDefault="00E26216" w:rsidP="00307A6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4B488E5" w14:textId="77777777" w:rsidR="00E26216" w:rsidRPr="00027991" w:rsidRDefault="00E26216" w:rsidP="00E26216">
      <w:pPr>
        <w:pStyle w:val="NormalWeb"/>
        <w:spacing w:before="0" w:beforeAutospacing="0" w:after="0" w:afterAutospacing="0" w:line="276" w:lineRule="auto"/>
        <w:rPr>
          <w:rFonts w:ascii="Arial" w:eastAsia="Calibri" w:hAnsi="Arial" w:cs="Arial"/>
          <w:b/>
          <w:bCs/>
          <w:color w:val="000000"/>
          <w:kern w:val="24"/>
        </w:rPr>
      </w:pPr>
    </w:p>
    <w:p w14:paraId="5CF4A550" w14:textId="77777777" w:rsidR="00E26216" w:rsidRPr="00027991" w:rsidRDefault="00E26216" w:rsidP="00E26216">
      <w:pPr>
        <w:pStyle w:val="NormalWeb"/>
        <w:spacing w:before="0" w:beforeAutospacing="0" w:after="0" w:afterAutospacing="0" w:line="276" w:lineRule="auto"/>
        <w:rPr>
          <w:rFonts w:ascii="Arial" w:eastAsia="Calibri" w:hAnsi="Arial" w:cs="Arial"/>
          <w:b/>
          <w:bCs/>
          <w:color w:val="000000"/>
          <w:kern w:val="24"/>
        </w:rPr>
      </w:pPr>
    </w:p>
    <w:p w14:paraId="3076E307" w14:textId="77777777" w:rsidR="00E26216" w:rsidRPr="00027991" w:rsidRDefault="00E26216" w:rsidP="00E26216">
      <w:pPr>
        <w:pStyle w:val="NormalWeb"/>
        <w:spacing w:before="0" w:beforeAutospacing="0" w:after="0" w:afterAutospacing="0" w:line="276" w:lineRule="auto"/>
        <w:rPr>
          <w:rFonts w:ascii="Arial" w:eastAsia="Calibri" w:hAnsi="Arial" w:cs="Arial"/>
          <w:b/>
          <w:bCs/>
          <w:color w:val="000000"/>
          <w:kern w:val="24"/>
        </w:rPr>
      </w:pPr>
      <w:r w:rsidRPr="00027991">
        <w:rPr>
          <w:rFonts w:ascii="Arial" w:eastAsia="Calibri" w:hAnsi="Arial" w:cs="Arial"/>
          <w:b/>
          <w:bCs/>
          <w:color w:val="000000"/>
          <w:kern w:val="24"/>
        </w:rPr>
        <w:t>4. ÁREA DE CONTROL DE LA DESCRIPCIÓN</w:t>
      </w:r>
    </w:p>
    <w:tbl>
      <w:tblPr>
        <w:tblW w:w="5000" w:type="pct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6"/>
        <w:gridCol w:w="2693"/>
        <w:gridCol w:w="7453"/>
      </w:tblGrid>
      <w:tr w:rsidR="00E26216" w:rsidRPr="00027991" w14:paraId="738BFEDC" w14:textId="77777777" w:rsidTr="00307A64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5BF04BC6" w14:textId="77777777" w:rsidR="00E26216" w:rsidRPr="00027991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027991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4.1</w:t>
            </w:r>
          </w:p>
        </w:tc>
        <w:tc>
          <w:tcPr>
            <w:tcW w:w="123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2C97C8AB" w14:textId="77777777" w:rsidR="00E26216" w:rsidRPr="00027991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/>
                <w:bCs/>
              </w:rPr>
            </w:pPr>
            <w:r w:rsidRPr="00027991">
              <w:rPr>
                <w:rFonts w:ascii="Arial" w:hAnsi="Arial" w:cs="Arial"/>
                <w:b/>
                <w:bCs/>
              </w:rPr>
              <w:t>Elaboró:</w:t>
            </w:r>
          </w:p>
        </w:tc>
        <w:tc>
          <w:tcPr>
            <w:tcW w:w="3416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55FA0483" w14:textId="77777777" w:rsidR="00E26216" w:rsidRPr="00027991" w:rsidRDefault="00E26216" w:rsidP="00307A64">
            <w:pPr>
              <w:rPr>
                <w:rFonts w:ascii="Arial" w:hAnsi="Arial" w:cs="Arial"/>
                <w:sz w:val="24"/>
                <w:szCs w:val="24"/>
              </w:rPr>
            </w:pPr>
            <w:r w:rsidRPr="00027991">
              <w:rPr>
                <w:rFonts w:ascii="Arial" w:hAnsi="Arial" w:cs="Arial"/>
                <w:sz w:val="24"/>
                <w:szCs w:val="24"/>
              </w:rPr>
              <w:t xml:space="preserve">Oscar Mora Calderón </w:t>
            </w:r>
          </w:p>
        </w:tc>
      </w:tr>
      <w:tr w:rsidR="00E26216" w:rsidRPr="00027991" w14:paraId="0D155785" w14:textId="77777777" w:rsidTr="00307A64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5CBD45FD" w14:textId="77777777" w:rsidR="00E26216" w:rsidRPr="00027991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027991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4.2</w:t>
            </w:r>
          </w:p>
        </w:tc>
        <w:tc>
          <w:tcPr>
            <w:tcW w:w="123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6432F5B7" w14:textId="77777777" w:rsidR="00E26216" w:rsidRPr="00027991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/>
                <w:bCs/>
              </w:rPr>
            </w:pPr>
            <w:r w:rsidRPr="00027991">
              <w:rPr>
                <w:rFonts w:ascii="Arial" w:hAnsi="Arial" w:cs="Arial"/>
                <w:b/>
                <w:bCs/>
              </w:rPr>
              <w:t>Fecha de la descripción:</w:t>
            </w:r>
          </w:p>
        </w:tc>
        <w:tc>
          <w:tcPr>
            <w:tcW w:w="3416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12096286" w14:textId="77777777" w:rsidR="00E26216" w:rsidRPr="00027991" w:rsidRDefault="00E26216" w:rsidP="00307A64">
            <w:pPr>
              <w:rPr>
                <w:rFonts w:ascii="Arial" w:hAnsi="Arial" w:cs="Arial"/>
                <w:sz w:val="24"/>
                <w:szCs w:val="24"/>
              </w:rPr>
            </w:pPr>
            <w:r w:rsidRPr="00027991">
              <w:rPr>
                <w:rFonts w:ascii="Arial" w:hAnsi="Arial" w:cs="Arial"/>
                <w:sz w:val="24"/>
                <w:szCs w:val="24"/>
              </w:rPr>
              <w:t>2/12/2020</w:t>
            </w:r>
          </w:p>
        </w:tc>
      </w:tr>
      <w:tr w:rsidR="00E26216" w:rsidRPr="00027991" w14:paraId="551012F5" w14:textId="77777777" w:rsidTr="00307A64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06CB3C92" w14:textId="77777777" w:rsidR="00E26216" w:rsidRPr="00027991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</w:p>
        </w:tc>
        <w:tc>
          <w:tcPr>
            <w:tcW w:w="123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3DDF69CE" w14:textId="77777777" w:rsidR="00E26216" w:rsidRPr="00027991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</w:p>
        </w:tc>
        <w:tc>
          <w:tcPr>
            <w:tcW w:w="3416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3EEAE997" w14:textId="77777777" w:rsidR="00E26216" w:rsidRPr="00027991" w:rsidRDefault="00E26216" w:rsidP="00307A6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4B41752" w14:textId="77777777" w:rsidR="00E26216" w:rsidRPr="00027991" w:rsidRDefault="00E26216" w:rsidP="00E26216">
      <w:pPr>
        <w:pStyle w:val="NormalWeb"/>
        <w:spacing w:before="0" w:beforeAutospacing="0" w:after="0" w:afterAutospacing="0" w:line="276" w:lineRule="auto"/>
        <w:rPr>
          <w:rFonts w:ascii="Arial" w:eastAsia="Calibri" w:hAnsi="Arial" w:cs="Arial"/>
          <w:b/>
          <w:bCs/>
          <w:color w:val="000000"/>
          <w:kern w:val="24"/>
        </w:rPr>
      </w:pPr>
    </w:p>
    <w:p w14:paraId="450BE897" w14:textId="77777777" w:rsidR="008133ED" w:rsidRPr="00027991" w:rsidRDefault="008133ED" w:rsidP="00E26216">
      <w:pPr>
        <w:rPr>
          <w:rFonts w:ascii="Arial" w:eastAsia="Arial" w:hAnsi="Arial" w:cs="Arial"/>
          <w:sz w:val="24"/>
          <w:szCs w:val="24"/>
        </w:rPr>
      </w:pPr>
    </w:p>
    <w:sectPr w:rsidR="008133ED" w:rsidRPr="00027991" w:rsidSect="0049201A">
      <w:headerReference w:type="default" r:id="rId8"/>
      <w:footerReference w:type="even" r:id="rId9"/>
      <w:footerReference w:type="default" r:id="rId10"/>
      <w:footerReference w:type="first" r:id="rId11"/>
      <w:pgSz w:w="12240" w:h="18720" w:code="14"/>
      <w:pgMar w:top="1701" w:right="720" w:bottom="1418" w:left="720" w:header="426" w:footer="596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E29B7B" w14:textId="77777777" w:rsidR="000877D7" w:rsidRDefault="000877D7">
      <w:r>
        <w:separator/>
      </w:r>
    </w:p>
  </w:endnote>
  <w:endnote w:type="continuationSeparator" w:id="0">
    <w:p w14:paraId="332657B6" w14:textId="77777777" w:rsidR="000877D7" w:rsidRDefault="00087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663D3C" w14:textId="77777777" w:rsidR="00B31E90" w:rsidRDefault="00B31E90">
    <w:pPr>
      <w:pStyle w:val="Piedepgina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7A480D98" w14:textId="77777777" w:rsidR="00B31E90" w:rsidRDefault="00B31E9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114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99"/>
      <w:gridCol w:w="2759"/>
      <w:gridCol w:w="3689"/>
    </w:tblGrid>
    <w:tr w:rsidR="00872E9D" w14:paraId="490E2B55" w14:textId="77777777" w:rsidTr="00A91461">
      <w:trPr>
        <w:trHeight w:val="1620"/>
      </w:trPr>
      <w:tc>
        <w:tcPr>
          <w:tcW w:w="4699" w:type="dxa"/>
          <w:vAlign w:val="bottom"/>
        </w:tcPr>
        <w:p w14:paraId="6A063B98" w14:textId="77777777" w:rsidR="00872E9D" w:rsidRPr="00872E9D" w:rsidRDefault="00872E9D" w:rsidP="00567215">
          <w:pPr>
            <w:tabs>
              <w:tab w:val="right" w:pos="10800"/>
            </w:tabs>
            <w:rPr>
              <w:rFonts w:ascii="Franklin Gothic Book" w:hAnsi="Franklin Gothic Book" w:cs="Arial"/>
              <w:b/>
              <w:bCs/>
              <w:color w:val="0070C0"/>
              <w:spacing w:val="14"/>
              <w:sz w:val="16"/>
              <w:szCs w:val="16"/>
            </w:rPr>
          </w:pPr>
          <w:r w:rsidRPr="00872E9D">
            <w:rPr>
              <w:rFonts w:ascii="Franklin Gothic Book" w:hAnsi="Franklin Gothic Book" w:cs="Arial"/>
              <w:b/>
              <w:bCs/>
              <w:color w:val="0070C0"/>
              <w:spacing w:val="14"/>
              <w:sz w:val="16"/>
              <w:szCs w:val="16"/>
            </w:rPr>
            <w:t>“UNAD, innovación y excelencia educativa para todos”</w:t>
          </w:r>
        </w:p>
        <w:p w14:paraId="0C291D2C" w14:textId="77777777" w:rsidR="00872E9D" w:rsidRPr="00872E9D" w:rsidRDefault="00872E9D" w:rsidP="00567215">
          <w:pPr>
            <w:tabs>
              <w:tab w:val="right" w:pos="10800"/>
            </w:tabs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</w:pPr>
          <w:r w:rsidRPr="00872E9D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 xml:space="preserve">Grupo de Gestión Documental y Función Notarial          </w:t>
          </w:r>
        </w:p>
        <w:p w14:paraId="2050EA7E" w14:textId="77777777" w:rsidR="00872E9D" w:rsidRPr="00872E9D" w:rsidRDefault="00872E9D" w:rsidP="00567215">
          <w:pPr>
            <w:tabs>
              <w:tab w:val="right" w:pos="10800"/>
            </w:tabs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</w:pPr>
          <w:r w:rsidRPr="00872E9D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 xml:space="preserve">Calle 14 sur No 14-23 piso 5 </w:t>
          </w:r>
        </w:p>
        <w:p w14:paraId="5B409E84" w14:textId="04B280F7" w:rsidR="00872E9D" w:rsidRDefault="00872E9D" w:rsidP="00567215">
          <w:pPr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</w:pPr>
          <w:r w:rsidRPr="00872E9D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>Teléfono: (1) 344 3700 ext. 1510</w:t>
          </w:r>
        </w:p>
        <w:p w14:paraId="4F0A431F" w14:textId="2E6BAB7E" w:rsidR="00567215" w:rsidRPr="00872E9D" w:rsidRDefault="00567215" w:rsidP="00567215">
          <w:pPr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</w:pPr>
          <w:r w:rsidRPr="00567215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>sgeneral.unad.edu.co/sistema-de-</w:t>
          </w:r>
          <w:r w:rsidR="00A91461" w:rsidRPr="00567215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>gestión</w:t>
          </w:r>
          <w:r w:rsidRPr="00567215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>-documental</w:t>
          </w:r>
        </w:p>
        <w:p w14:paraId="512F5BA6" w14:textId="2612C066" w:rsidR="00872E9D" w:rsidRDefault="00872E9D" w:rsidP="00567215">
          <w:pPr>
            <w:rPr>
              <w:rFonts w:ascii="Arial" w:hAnsi="Arial" w:cs="Arial"/>
              <w:color w:val="000000"/>
              <w:sz w:val="16"/>
              <w:szCs w:val="16"/>
            </w:rPr>
          </w:pPr>
          <w:r w:rsidRPr="00872E9D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>Bogotá D.C. - Colombia</w:t>
          </w:r>
        </w:p>
      </w:tc>
      <w:tc>
        <w:tcPr>
          <w:tcW w:w="2759" w:type="dxa"/>
        </w:tcPr>
        <w:p w14:paraId="5C484D11" w14:textId="77777777" w:rsidR="00872E9D" w:rsidRDefault="00872E9D" w:rsidP="00D3200F">
          <w:pPr>
            <w:tabs>
              <w:tab w:val="right" w:pos="10800"/>
            </w:tabs>
            <w:jc w:val="right"/>
            <w:rPr>
              <w:noProof/>
            </w:rPr>
          </w:pPr>
        </w:p>
      </w:tc>
      <w:tc>
        <w:tcPr>
          <w:tcW w:w="3689" w:type="dxa"/>
          <w:vAlign w:val="bottom"/>
        </w:tcPr>
        <w:p w14:paraId="2B391CAF" w14:textId="38104C1B" w:rsidR="00872E9D" w:rsidRDefault="00CC1DDA" w:rsidP="00CC1DDA">
          <w:pPr>
            <w:tabs>
              <w:tab w:val="right" w:pos="10800"/>
            </w:tabs>
            <w:jc w:val="right"/>
            <w:rPr>
              <w:rFonts w:ascii="Arial" w:hAnsi="Arial" w:cs="Arial"/>
              <w:color w:val="000000"/>
              <w:sz w:val="16"/>
              <w:szCs w:val="16"/>
            </w:rPr>
          </w:pPr>
          <w:r>
            <w:rPr>
              <w:noProof/>
              <w:lang w:val="en-US" w:eastAsia="en-US"/>
            </w:rPr>
            <w:drawing>
              <wp:anchor distT="0" distB="0" distL="114300" distR="114300" simplePos="0" relativeHeight="251658752" behindDoc="0" locked="0" layoutInCell="1" allowOverlap="1" wp14:anchorId="644477E8" wp14:editId="4A36D124">
                <wp:simplePos x="0" y="0"/>
                <wp:positionH relativeFrom="column">
                  <wp:posOffset>116840</wp:posOffset>
                </wp:positionH>
                <wp:positionV relativeFrom="paragraph">
                  <wp:posOffset>-125095</wp:posOffset>
                </wp:positionV>
                <wp:extent cx="2147570" cy="551815"/>
                <wp:effectExtent l="0" t="0" r="5080" b="635"/>
                <wp:wrapSquare wrapText="bothSides"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SGS_logos_9001_5580_14001_18001 - small 2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47570" cy="5518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4CD20E0D" w14:textId="36195A70" w:rsidR="00797A07" w:rsidRPr="002C65BF" w:rsidRDefault="00797A07" w:rsidP="00797A07">
    <w:pPr>
      <w:tabs>
        <w:tab w:val="right" w:pos="10800"/>
      </w:tabs>
      <w:jc w:val="center"/>
      <w:rPr>
        <w:rFonts w:ascii="Arial" w:hAnsi="Arial" w:cs="Arial"/>
        <w:color w:val="000000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365D81" w14:textId="77777777" w:rsidR="00B31E90" w:rsidRDefault="00B31E90">
    <w:pPr>
      <w:pStyle w:val="Piedepgina"/>
      <w:rPr>
        <w:lang w:val="es-CO"/>
      </w:rPr>
    </w:pPr>
    <w:r>
      <w:rPr>
        <w:lang w:val="es-CO"/>
      </w:rPr>
      <w:t xml:space="preserve">Pág. de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60C32E" w14:textId="77777777" w:rsidR="000877D7" w:rsidRDefault="000877D7">
      <w:r>
        <w:separator/>
      </w:r>
    </w:p>
  </w:footnote>
  <w:footnote w:type="continuationSeparator" w:id="0">
    <w:p w14:paraId="0B586092" w14:textId="77777777" w:rsidR="000877D7" w:rsidRDefault="000877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952"/>
      <w:gridCol w:w="7088"/>
      <w:gridCol w:w="991"/>
      <w:gridCol w:w="985"/>
    </w:tblGrid>
    <w:tr w:rsidR="00407397" w:rsidRPr="002C65BF" w14:paraId="3FB12F70" w14:textId="77777777" w:rsidTr="005507EC">
      <w:trPr>
        <w:trHeight w:val="286"/>
        <w:jc w:val="center"/>
      </w:trPr>
      <w:tc>
        <w:tcPr>
          <w:tcW w:w="886" w:type="pct"/>
          <w:vMerge w:val="restart"/>
          <w:vAlign w:val="center"/>
        </w:tcPr>
        <w:p w14:paraId="16F3C70F" w14:textId="4DDC0C4E" w:rsidR="00407397" w:rsidRPr="002C65BF" w:rsidRDefault="007E1332" w:rsidP="006B6801">
          <w:pPr>
            <w:pStyle w:val="Encabezado"/>
            <w:spacing w:line="240" w:lineRule="atLeast"/>
            <w:jc w:val="center"/>
            <w:rPr>
              <w:rFonts w:ascii="Arial" w:hAnsi="Arial" w:cs="Arial"/>
              <w:b/>
              <w:noProof/>
              <w:sz w:val="24"/>
              <w:szCs w:val="24"/>
              <w:lang w:val="es-CO" w:eastAsia="es-CO"/>
            </w:rPr>
          </w:pPr>
          <w:sdt>
            <w:sdtPr>
              <w:rPr>
                <w:rFonts w:ascii="Arial" w:hAnsi="Arial" w:cs="Arial"/>
                <w:b/>
                <w:noProof/>
                <w:sz w:val="24"/>
                <w:szCs w:val="24"/>
                <w:lang w:val="es-CO" w:eastAsia="es-CO"/>
              </w:rPr>
              <w:id w:val="-622616006"/>
              <w:docPartObj>
                <w:docPartGallery w:val="Page Numbers (Margins)"/>
                <w:docPartUnique/>
              </w:docPartObj>
            </w:sdtPr>
            <w:sdtEndPr/>
            <w:sdtContent/>
          </w:sdt>
          <w:r w:rsidR="00407397">
            <w:rPr>
              <w:noProof/>
              <w:lang w:val="en-US" w:eastAsia="en-US"/>
            </w:rPr>
            <w:drawing>
              <wp:inline distT="0" distB="0" distL="0" distR="0" wp14:anchorId="7C8F5F39" wp14:editId="41BDC726">
                <wp:extent cx="714961" cy="569475"/>
                <wp:effectExtent l="0" t="0" r="0" b="254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41375" cy="59051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7" w:type="pct"/>
          <w:vMerge w:val="restart"/>
          <w:tcBorders>
            <w:right w:val="single" w:sz="4" w:space="0" w:color="auto"/>
          </w:tcBorders>
          <w:shd w:val="clear" w:color="auto" w:fill="auto"/>
          <w:vAlign w:val="center"/>
        </w:tcPr>
        <w:p w14:paraId="21283ADB" w14:textId="40160FD2" w:rsidR="00407397" w:rsidRPr="008B3AC0" w:rsidRDefault="00407397" w:rsidP="00B4709E">
          <w:pPr>
            <w:tabs>
              <w:tab w:val="left" w:pos="2266"/>
              <w:tab w:val="center" w:pos="3507"/>
            </w:tabs>
            <w:spacing w:line="240" w:lineRule="atLeast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24"/>
              <w:szCs w:val="24"/>
              <w:lang w:val="es-CO"/>
            </w:rPr>
          </w:pPr>
          <w:r w:rsidRPr="008B3AC0">
            <w:rPr>
              <w:rFonts w:ascii="Franklin Gothic Book" w:eastAsia="Arial" w:hAnsi="Franklin Gothic Book" w:cs="Arial"/>
              <w:b/>
              <w:bCs/>
              <w:color w:val="2E74B5" w:themeColor="accent1" w:themeShade="BF"/>
              <w:w w:val="95"/>
              <w:sz w:val="24"/>
              <w:szCs w:val="24"/>
              <w:lang w:val="es-CO"/>
            </w:rPr>
            <w:t xml:space="preserve">FICHA DE DESCRIPCIÓN Y VALORACIÓN DE SERIES DOCUMENTALES                        </w:t>
          </w:r>
        </w:p>
      </w:tc>
      <w:tc>
        <w:tcPr>
          <w:tcW w:w="45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auto"/>
          <w:vAlign w:val="center"/>
        </w:tcPr>
        <w:p w14:paraId="0220A9AE" w14:textId="77777777" w:rsidR="00407397" w:rsidRPr="005507EC" w:rsidRDefault="00407397" w:rsidP="006B6801">
          <w:pPr>
            <w:pStyle w:val="TableParagraph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18"/>
              <w:szCs w:val="18"/>
              <w:lang w:val="es-CO"/>
            </w:rPr>
          </w:pPr>
          <w:r w:rsidRPr="005507EC">
            <w:rPr>
              <w:rFonts w:ascii="Franklin Gothic Book" w:eastAsia="Arial" w:hAnsi="Franklin Gothic Book" w:cs="Arial"/>
              <w:b/>
              <w:bCs/>
              <w:w w:val="95"/>
              <w:sz w:val="18"/>
              <w:szCs w:val="18"/>
              <w:lang w:val="es-CO"/>
            </w:rPr>
            <w:t>CÓDIGO:</w:t>
          </w:r>
        </w:p>
      </w:tc>
      <w:tc>
        <w:tcPr>
          <w:tcW w:w="447" w:type="pct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1F66A413" w14:textId="7C05B5E9" w:rsidR="00407397" w:rsidRPr="00407397" w:rsidRDefault="00407397" w:rsidP="006B6801">
          <w:pPr>
            <w:pStyle w:val="TableParagraph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20"/>
              <w:szCs w:val="20"/>
              <w:lang w:val="es-CO"/>
            </w:rPr>
          </w:pPr>
        </w:p>
      </w:tc>
    </w:tr>
    <w:tr w:rsidR="00407397" w:rsidRPr="002C65BF" w14:paraId="5BBDE60F" w14:textId="77777777" w:rsidTr="005507EC">
      <w:trPr>
        <w:trHeight w:val="285"/>
        <w:jc w:val="center"/>
      </w:trPr>
      <w:tc>
        <w:tcPr>
          <w:tcW w:w="886" w:type="pct"/>
          <w:vMerge/>
          <w:vAlign w:val="center"/>
        </w:tcPr>
        <w:p w14:paraId="0E36B66B" w14:textId="77777777" w:rsidR="00407397" w:rsidRDefault="00407397" w:rsidP="006B6801">
          <w:pPr>
            <w:pStyle w:val="Encabezado"/>
            <w:spacing w:line="240" w:lineRule="atLeast"/>
            <w:jc w:val="center"/>
            <w:rPr>
              <w:rFonts w:ascii="Arial" w:hAnsi="Arial" w:cs="Arial"/>
              <w:b/>
              <w:noProof/>
              <w:sz w:val="24"/>
              <w:szCs w:val="24"/>
              <w:lang w:val="es-CO" w:eastAsia="es-CO"/>
            </w:rPr>
          </w:pPr>
        </w:p>
      </w:tc>
      <w:tc>
        <w:tcPr>
          <w:tcW w:w="3217" w:type="pct"/>
          <w:vMerge/>
          <w:tcBorders>
            <w:right w:val="single" w:sz="4" w:space="0" w:color="auto"/>
          </w:tcBorders>
          <w:shd w:val="clear" w:color="auto" w:fill="auto"/>
          <w:vAlign w:val="center"/>
        </w:tcPr>
        <w:p w14:paraId="6400EBF4" w14:textId="77777777" w:rsidR="00407397" w:rsidRPr="008B3AC0" w:rsidRDefault="00407397" w:rsidP="00B4709E">
          <w:pPr>
            <w:tabs>
              <w:tab w:val="left" w:pos="2266"/>
              <w:tab w:val="center" w:pos="3507"/>
            </w:tabs>
            <w:spacing w:line="240" w:lineRule="atLeast"/>
            <w:jc w:val="center"/>
            <w:rPr>
              <w:rFonts w:ascii="Franklin Gothic Book" w:eastAsia="Arial" w:hAnsi="Franklin Gothic Book" w:cs="Arial"/>
              <w:b/>
              <w:bCs/>
              <w:color w:val="2E74B5" w:themeColor="accent1" w:themeShade="BF"/>
              <w:w w:val="95"/>
              <w:sz w:val="24"/>
              <w:szCs w:val="24"/>
              <w:lang w:val="es-CO"/>
            </w:rPr>
          </w:pPr>
        </w:p>
      </w:tc>
      <w:tc>
        <w:tcPr>
          <w:tcW w:w="45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auto"/>
          <w:vAlign w:val="center"/>
        </w:tcPr>
        <w:p w14:paraId="68806D33" w14:textId="77777777" w:rsidR="00407397" w:rsidRPr="005507EC" w:rsidRDefault="00407397" w:rsidP="006B6801">
          <w:pPr>
            <w:pStyle w:val="TableParagraph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18"/>
              <w:szCs w:val="18"/>
              <w:lang w:val="es-CO"/>
            </w:rPr>
          </w:pPr>
          <w:r w:rsidRPr="005507EC">
            <w:rPr>
              <w:rFonts w:ascii="Franklin Gothic Book" w:eastAsia="Arial" w:hAnsi="Franklin Gothic Book" w:cs="Arial"/>
              <w:b/>
              <w:bCs/>
              <w:w w:val="95"/>
              <w:sz w:val="18"/>
              <w:szCs w:val="18"/>
              <w:lang w:val="es-CO"/>
            </w:rPr>
            <w:t>VERSIÓN:</w:t>
          </w:r>
        </w:p>
      </w:tc>
      <w:tc>
        <w:tcPr>
          <w:tcW w:w="447" w:type="pct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1268DB9E" w14:textId="3E7D505A" w:rsidR="00407397" w:rsidRPr="00407397" w:rsidRDefault="00407397" w:rsidP="006B6801">
          <w:pPr>
            <w:pStyle w:val="TableParagraph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20"/>
              <w:szCs w:val="20"/>
              <w:lang w:val="es-CO"/>
            </w:rPr>
          </w:pPr>
        </w:p>
      </w:tc>
    </w:tr>
    <w:tr w:rsidR="00076CEC" w:rsidRPr="002C65BF" w14:paraId="799A0F3C" w14:textId="77777777" w:rsidTr="005507EC">
      <w:trPr>
        <w:trHeight w:val="285"/>
        <w:jc w:val="center"/>
      </w:trPr>
      <w:tc>
        <w:tcPr>
          <w:tcW w:w="886" w:type="pct"/>
          <w:vMerge/>
          <w:vAlign w:val="center"/>
        </w:tcPr>
        <w:p w14:paraId="1F2FA6FE" w14:textId="77777777" w:rsidR="00076CEC" w:rsidRDefault="00076CEC" w:rsidP="006B6801">
          <w:pPr>
            <w:pStyle w:val="Encabezado"/>
            <w:spacing w:line="240" w:lineRule="atLeast"/>
            <w:jc w:val="center"/>
            <w:rPr>
              <w:rFonts w:ascii="Arial" w:hAnsi="Arial" w:cs="Arial"/>
              <w:b/>
              <w:noProof/>
              <w:sz w:val="24"/>
              <w:szCs w:val="24"/>
              <w:lang w:val="es-CO" w:eastAsia="es-CO"/>
            </w:rPr>
          </w:pPr>
        </w:p>
      </w:tc>
      <w:tc>
        <w:tcPr>
          <w:tcW w:w="3217" w:type="pct"/>
          <w:vMerge/>
          <w:shd w:val="clear" w:color="auto" w:fill="auto"/>
          <w:vAlign w:val="center"/>
        </w:tcPr>
        <w:p w14:paraId="02261413" w14:textId="77777777" w:rsidR="00076CEC" w:rsidRPr="008B3AC0" w:rsidRDefault="00076CEC" w:rsidP="00B4709E">
          <w:pPr>
            <w:tabs>
              <w:tab w:val="left" w:pos="2266"/>
              <w:tab w:val="center" w:pos="3507"/>
            </w:tabs>
            <w:spacing w:line="240" w:lineRule="atLeast"/>
            <w:jc w:val="center"/>
            <w:rPr>
              <w:rFonts w:ascii="Franklin Gothic Book" w:eastAsia="Arial" w:hAnsi="Franklin Gothic Book" w:cs="Arial"/>
              <w:b/>
              <w:bCs/>
              <w:color w:val="2E74B5" w:themeColor="accent1" w:themeShade="BF"/>
              <w:w w:val="95"/>
              <w:sz w:val="24"/>
              <w:szCs w:val="24"/>
              <w:lang w:val="es-CO"/>
            </w:rPr>
          </w:pPr>
        </w:p>
      </w:tc>
      <w:tc>
        <w:tcPr>
          <w:tcW w:w="897" w:type="pct"/>
          <w:gridSpan w:val="2"/>
          <w:tcBorders>
            <w:top w:val="single" w:sz="4" w:space="0" w:color="auto"/>
          </w:tcBorders>
          <w:shd w:val="clear" w:color="auto" w:fill="auto"/>
          <w:vAlign w:val="center"/>
        </w:tcPr>
        <w:p w14:paraId="09DCE06B" w14:textId="414A4F11" w:rsidR="00076CEC" w:rsidRPr="00407397" w:rsidRDefault="00407397" w:rsidP="006B6801">
          <w:pPr>
            <w:pStyle w:val="TableParagraph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20"/>
              <w:szCs w:val="20"/>
              <w:lang w:val="es-CO"/>
            </w:rPr>
          </w:pP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ES"/>
            </w:rPr>
            <w:t xml:space="preserve">Página </w: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begin"/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instrText>PAGE  \* Arabic  \* MERGEFORMAT</w:instrTex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separate"/>
          </w:r>
          <w:r w:rsidR="007E1332" w:rsidRPr="007E1332">
            <w:rPr>
              <w:rFonts w:ascii="Franklin Gothic Book" w:eastAsia="Arial" w:hAnsi="Franklin Gothic Book" w:cs="Arial"/>
              <w:b/>
              <w:bCs/>
              <w:noProof/>
              <w:color w:val="0070C0"/>
              <w:w w:val="95"/>
              <w:sz w:val="20"/>
              <w:szCs w:val="20"/>
              <w:lang w:val="es-ES"/>
            </w:rPr>
            <w:t>3</w: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end"/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ES"/>
            </w:rPr>
            <w:t xml:space="preserve"> de </w: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begin"/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instrText>NUMPAGES  \* Arabic  \* MERGEFORMAT</w:instrTex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separate"/>
          </w:r>
          <w:r w:rsidR="007E1332" w:rsidRPr="007E1332">
            <w:rPr>
              <w:rFonts w:ascii="Franklin Gothic Book" w:eastAsia="Arial" w:hAnsi="Franklin Gothic Book" w:cs="Arial"/>
              <w:b/>
              <w:bCs/>
              <w:noProof/>
              <w:color w:val="0070C0"/>
              <w:w w:val="95"/>
              <w:sz w:val="20"/>
              <w:szCs w:val="20"/>
              <w:lang w:val="es-ES"/>
            </w:rPr>
            <w:t>3</w: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end"/>
          </w:r>
        </w:p>
      </w:tc>
    </w:tr>
  </w:tbl>
  <w:p w14:paraId="03566AFA" w14:textId="66A4A056" w:rsidR="00A93C10" w:rsidRPr="00A93C10" w:rsidRDefault="00A93C10" w:rsidP="0047349E">
    <w:pPr>
      <w:pStyle w:val="Encabezado"/>
      <w:jc w:val="center"/>
      <w:rPr>
        <w:sz w:val="8"/>
        <w:lang w:val="es-MX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C6CB5"/>
    <w:multiLevelType w:val="multilevel"/>
    <w:tmpl w:val="124A083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307434"/>
    <w:multiLevelType w:val="multilevel"/>
    <w:tmpl w:val="BA2CC0E8"/>
    <w:lvl w:ilvl="0">
      <w:start w:val="6"/>
      <w:numFmt w:val="decimal"/>
      <w:lvlText w:val="%1."/>
      <w:lvlJc w:val="left"/>
      <w:pPr>
        <w:tabs>
          <w:tab w:val="num" w:pos="660"/>
        </w:tabs>
        <w:ind w:left="660" w:hanging="66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F380FDF"/>
    <w:multiLevelType w:val="hybridMultilevel"/>
    <w:tmpl w:val="2B5A7574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804872"/>
    <w:multiLevelType w:val="hybridMultilevel"/>
    <w:tmpl w:val="124A083C"/>
    <w:lvl w:ilvl="0" w:tplc="86165C0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  <w:szCs w:val="16"/>
      </w:rPr>
    </w:lvl>
    <w:lvl w:ilvl="1" w:tplc="F6CA5E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344C36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FD49DA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33C069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0E0BE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DF0A0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AC886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212521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8C1578"/>
    <w:multiLevelType w:val="hybridMultilevel"/>
    <w:tmpl w:val="99ACC802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C5688"/>
    <w:multiLevelType w:val="hybridMultilevel"/>
    <w:tmpl w:val="D292DD0E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BE036B"/>
    <w:multiLevelType w:val="multilevel"/>
    <w:tmpl w:val="7E3E78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  <w:szCs w:val="16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16D23B3E"/>
    <w:multiLevelType w:val="hybridMultilevel"/>
    <w:tmpl w:val="EC088D1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D5154E"/>
    <w:multiLevelType w:val="hybridMultilevel"/>
    <w:tmpl w:val="9B164AB4"/>
    <w:lvl w:ilvl="0" w:tplc="A1F49A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6FCDAE2">
      <w:numFmt w:val="none"/>
      <w:lvlText w:val=""/>
      <w:lvlJc w:val="left"/>
      <w:pPr>
        <w:tabs>
          <w:tab w:val="num" w:pos="360"/>
        </w:tabs>
      </w:pPr>
    </w:lvl>
    <w:lvl w:ilvl="2" w:tplc="AF18A3B6">
      <w:numFmt w:val="none"/>
      <w:lvlText w:val=""/>
      <w:lvlJc w:val="left"/>
      <w:pPr>
        <w:tabs>
          <w:tab w:val="num" w:pos="360"/>
        </w:tabs>
      </w:pPr>
    </w:lvl>
    <w:lvl w:ilvl="3" w:tplc="F99ECA64">
      <w:numFmt w:val="none"/>
      <w:lvlText w:val=""/>
      <w:lvlJc w:val="left"/>
      <w:pPr>
        <w:tabs>
          <w:tab w:val="num" w:pos="360"/>
        </w:tabs>
      </w:pPr>
    </w:lvl>
    <w:lvl w:ilvl="4" w:tplc="F2F0719C">
      <w:numFmt w:val="none"/>
      <w:lvlText w:val=""/>
      <w:lvlJc w:val="left"/>
      <w:pPr>
        <w:tabs>
          <w:tab w:val="num" w:pos="360"/>
        </w:tabs>
      </w:pPr>
    </w:lvl>
    <w:lvl w:ilvl="5" w:tplc="EDDA4DE2">
      <w:numFmt w:val="none"/>
      <w:lvlText w:val=""/>
      <w:lvlJc w:val="left"/>
      <w:pPr>
        <w:tabs>
          <w:tab w:val="num" w:pos="360"/>
        </w:tabs>
      </w:pPr>
    </w:lvl>
    <w:lvl w:ilvl="6" w:tplc="27AA120A">
      <w:numFmt w:val="none"/>
      <w:lvlText w:val=""/>
      <w:lvlJc w:val="left"/>
      <w:pPr>
        <w:tabs>
          <w:tab w:val="num" w:pos="360"/>
        </w:tabs>
      </w:pPr>
    </w:lvl>
    <w:lvl w:ilvl="7" w:tplc="605E6988">
      <w:numFmt w:val="none"/>
      <w:lvlText w:val=""/>
      <w:lvlJc w:val="left"/>
      <w:pPr>
        <w:tabs>
          <w:tab w:val="num" w:pos="360"/>
        </w:tabs>
      </w:pPr>
    </w:lvl>
    <w:lvl w:ilvl="8" w:tplc="E30019A0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21E33409"/>
    <w:multiLevelType w:val="multilevel"/>
    <w:tmpl w:val="CFDE12D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21E45718"/>
    <w:multiLevelType w:val="hybridMultilevel"/>
    <w:tmpl w:val="F4E8FE0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5A1897"/>
    <w:multiLevelType w:val="multilevel"/>
    <w:tmpl w:val="E2243310"/>
    <w:lvl w:ilvl="0">
      <w:start w:val="1"/>
      <w:numFmt w:val="decimal"/>
      <w:pStyle w:val="Ttulo3"/>
      <w:lvlText w:val="%1"/>
      <w:lvlJc w:val="left"/>
      <w:pPr>
        <w:tabs>
          <w:tab w:val="num" w:pos="705"/>
        </w:tabs>
        <w:ind w:left="705" w:hanging="705"/>
      </w:pPr>
    </w:lvl>
    <w:lvl w:ilvl="1">
      <w:start w:val="5"/>
      <w:numFmt w:val="decimal"/>
      <w:isLgl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2" w15:restartNumberingAfterBreak="0">
    <w:nsid w:val="25EF09DB"/>
    <w:multiLevelType w:val="hybridMultilevel"/>
    <w:tmpl w:val="826CCB6E"/>
    <w:lvl w:ilvl="0" w:tplc="0C0A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29C75EE8"/>
    <w:multiLevelType w:val="multilevel"/>
    <w:tmpl w:val="722EE36A"/>
    <w:lvl w:ilvl="0">
      <w:start w:val="6"/>
      <w:numFmt w:val="decimal"/>
      <w:lvlText w:val="%1"/>
      <w:lvlJc w:val="left"/>
      <w:pPr>
        <w:tabs>
          <w:tab w:val="num" w:pos="480"/>
        </w:tabs>
        <w:ind w:left="480" w:hanging="480"/>
      </w:pPr>
      <w:rPr>
        <w:b w:val="0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b w:val="0"/>
      </w:rPr>
    </w:lvl>
    <w:lvl w:ilvl="2">
      <w:start w:val="7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 w:val="0"/>
      </w:rPr>
    </w:lvl>
  </w:abstractNum>
  <w:abstractNum w:abstractNumId="14" w15:restartNumberingAfterBreak="0">
    <w:nsid w:val="2A926F1A"/>
    <w:multiLevelType w:val="hybridMultilevel"/>
    <w:tmpl w:val="E1EA5790"/>
    <w:lvl w:ilvl="0" w:tplc="85CEC03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7C369CE"/>
    <w:multiLevelType w:val="multilevel"/>
    <w:tmpl w:val="124A083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8930CEC"/>
    <w:multiLevelType w:val="hybridMultilevel"/>
    <w:tmpl w:val="B132494C"/>
    <w:lvl w:ilvl="0" w:tplc="42820B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030DBD"/>
    <w:multiLevelType w:val="hybridMultilevel"/>
    <w:tmpl w:val="C2FCD97A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099658E"/>
    <w:multiLevelType w:val="multilevel"/>
    <w:tmpl w:val="7F0A4B5C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9" w15:restartNumberingAfterBreak="0">
    <w:nsid w:val="4B0C4F24"/>
    <w:multiLevelType w:val="hybridMultilevel"/>
    <w:tmpl w:val="AD7AC550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075DEF"/>
    <w:multiLevelType w:val="hybridMultilevel"/>
    <w:tmpl w:val="6570EC32"/>
    <w:lvl w:ilvl="0" w:tplc="E7D0A51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D370335"/>
    <w:multiLevelType w:val="hybridMultilevel"/>
    <w:tmpl w:val="E05A5E3C"/>
    <w:lvl w:ilvl="0" w:tplc="8BACC1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</w:rPr>
    </w:lvl>
    <w:lvl w:ilvl="1" w:tplc="AF3E7C82">
      <w:numFmt w:val="none"/>
      <w:lvlText w:val=""/>
      <w:lvlJc w:val="left"/>
      <w:pPr>
        <w:tabs>
          <w:tab w:val="num" w:pos="360"/>
        </w:tabs>
      </w:pPr>
    </w:lvl>
    <w:lvl w:ilvl="2" w:tplc="2780BE92">
      <w:numFmt w:val="none"/>
      <w:lvlText w:val=""/>
      <w:lvlJc w:val="left"/>
      <w:pPr>
        <w:tabs>
          <w:tab w:val="num" w:pos="360"/>
        </w:tabs>
      </w:pPr>
    </w:lvl>
    <w:lvl w:ilvl="3" w:tplc="7F520A1A">
      <w:numFmt w:val="none"/>
      <w:lvlText w:val=""/>
      <w:lvlJc w:val="left"/>
      <w:pPr>
        <w:tabs>
          <w:tab w:val="num" w:pos="360"/>
        </w:tabs>
      </w:pPr>
    </w:lvl>
    <w:lvl w:ilvl="4" w:tplc="E0ACAEF0">
      <w:numFmt w:val="none"/>
      <w:lvlText w:val=""/>
      <w:lvlJc w:val="left"/>
      <w:pPr>
        <w:tabs>
          <w:tab w:val="num" w:pos="360"/>
        </w:tabs>
      </w:pPr>
    </w:lvl>
    <w:lvl w:ilvl="5" w:tplc="BE38EB56">
      <w:numFmt w:val="none"/>
      <w:lvlText w:val=""/>
      <w:lvlJc w:val="left"/>
      <w:pPr>
        <w:tabs>
          <w:tab w:val="num" w:pos="360"/>
        </w:tabs>
      </w:pPr>
    </w:lvl>
    <w:lvl w:ilvl="6" w:tplc="CA522ECE">
      <w:numFmt w:val="none"/>
      <w:lvlText w:val=""/>
      <w:lvlJc w:val="left"/>
      <w:pPr>
        <w:tabs>
          <w:tab w:val="num" w:pos="360"/>
        </w:tabs>
      </w:pPr>
    </w:lvl>
    <w:lvl w:ilvl="7" w:tplc="058E57EA">
      <w:numFmt w:val="none"/>
      <w:lvlText w:val=""/>
      <w:lvlJc w:val="left"/>
      <w:pPr>
        <w:tabs>
          <w:tab w:val="num" w:pos="360"/>
        </w:tabs>
      </w:pPr>
    </w:lvl>
    <w:lvl w:ilvl="8" w:tplc="395E1464">
      <w:numFmt w:val="none"/>
      <w:lvlText w:val=""/>
      <w:lvlJc w:val="left"/>
      <w:pPr>
        <w:tabs>
          <w:tab w:val="num" w:pos="360"/>
        </w:tabs>
      </w:pPr>
    </w:lvl>
  </w:abstractNum>
  <w:abstractNum w:abstractNumId="22" w15:restartNumberingAfterBreak="0">
    <w:nsid w:val="54A625E1"/>
    <w:multiLevelType w:val="hybridMultilevel"/>
    <w:tmpl w:val="0924E4E8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A6C1F4E"/>
    <w:multiLevelType w:val="hybridMultilevel"/>
    <w:tmpl w:val="753057D8"/>
    <w:lvl w:ilvl="0" w:tplc="2640AA0A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EC3A32B6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C82CF3B0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58AE71A0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70F61B3A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0CABB12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17047BF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573293FE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1A3A991A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5BFB6C22"/>
    <w:multiLevelType w:val="hybridMultilevel"/>
    <w:tmpl w:val="676273D6"/>
    <w:lvl w:ilvl="0" w:tplc="57EED52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D0A1CF0"/>
    <w:multiLevelType w:val="multilevel"/>
    <w:tmpl w:val="A412BAA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6B1A1D19"/>
    <w:multiLevelType w:val="multilevel"/>
    <w:tmpl w:val="CE10D0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746F26EB"/>
    <w:multiLevelType w:val="hybridMultilevel"/>
    <w:tmpl w:val="9886CF30"/>
    <w:lvl w:ilvl="0" w:tplc="C8DC54FA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5F220CDC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C4A459CC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62141A62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801AC76C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23B8A2A8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A53EC210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978A09F6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7C564E72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777A50CF"/>
    <w:multiLevelType w:val="hybridMultilevel"/>
    <w:tmpl w:val="A44EAC4A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11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18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13"/>
    <w:lvlOverride w:ilvl="0">
      <w:startOverride w:val="6"/>
    </w:lvlOverride>
    <w:lvlOverride w:ilvl="1">
      <w:startOverride w:val="2"/>
    </w:lvlOverride>
    <w:lvlOverride w:ilvl="2">
      <w:startOverride w:val="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1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9"/>
  </w:num>
  <w:num w:numId="17">
    <w:abstractNumId w:val="0"/>
  </w:num>
  <w:num w:numId="18">
    <w:abstractNumId w:val="15"/>
  </w:num>
  <w:num w:numId="19">
    <w:abstractNumId w:val="25"/>
  </w:num>
  <w:num w:numId="20">
    <w:abstractNumId w:val="27"/>
  </w:num>
  <w:num w:numId="21">
    <w:abstractNumId w:val="2"/>
  </w:num>
  <w:num w:numId="22">
    <w:abstractNumId w:val="19"/>
  </w:num>
  <w:num w:numId="23">
    <w:abstractNumId w:val="4"/>
  </w:num>
  <w:num w:numId="24">
    <w:abstractNumId w:val="21"/>
  </w:num>
  <w:num w:numId="25">
    <w:abstractNumId w:val="16"/>
  </w:num>
  <w:num w:numId="26">
    <w:abstractNumId w:val="12"/>
  </w:num>
  <w:num w:numId="27">
    <w:abstractNumId w:val="10"/>
  </w:num>
  <w:num w:numId="28">
    <w:abstractNumId w:val="7"/>
  </w:num>
  <w:num w:numId="29">
    <w:abstractNumId w:val="26"/>
  </w:num>
  <w:num w:numId="30">
    <w:abstractNumId w:val="5"/>
  </w:num>
  <w:num w:numId="31">
    <w:abstractNumId w:val="24"/>
  </w:num>
  <w:num w:numId="32">
    <w:abstractNumId w:val="17"/>
  </w:num>
  <w:num w:numId="33">
    <w:abstractNumId w:val="22"/>
  </w:num>
  <w:num w:numId="34">
    <w:abstractNumId w:val="28"/>
  </w:num>
  <w:num w:numId="35">
    <w:abstractNumId w:val="14"/>
  </w:num>
  <w:num w:numId="3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E8D"/>
    <w:rsid w:val="0000211C"/>
    <w:rsid w:val="000114F7"/>
    <w:rsid w:val="000204DA"/>
    <w:rsid w:val="00027991"/>
    <w:rsid w:val="00043467"/>
    <w:rsid w:val="0004448C"/>
    <w:rsid w:val="0005165C"/>
    <w:rsid w:val="0005687E"/>
    <w:rsid w:val="0005704F"/>
    <w:rsid w:val="00065729"/>
    <w:rsid w:val="0007039A"/>
    <w:rsid w:val="00076CEC"/>
    <w:rsid w:val="000877D7"/>
    <w:rsid w:val="00092359"/>
    <w:rsid w:val="000960C8"/>
    <w:rsid w:val="000A282C"/>
    <w:rsid w:val="000B0256"/>
    <w:rsid w:val="000B2634"/>
    <w:rsid w:val="000C5B32"/>
    <w:rsid w:val="000E31F1"/>
    <w:rsid w:val="000F0BC2"/>
    <w:rsid w:val="00107188"/>
    <w:rsid w:val="00125D36"/>
    <w:rsid w:val="00127E44"/>
    <w:rsid w:val="00131BB9"/>
    <w:rsid w:val="00134DB7"/>
    <w:rsid w:val="00143EB0"/>
    <w:rsid w:val="00153610"/>
    <w:rsid w:val="00165585"/>
    <w:rsid w:val="00171786"/>
    <w:rsid w:val="00174FAE"/>
    <w:rsid w:val="001B44A3"/>
    <w:rsid w:val="001C58BE"/>
    <w:rsid w:val="001C68ED"/>
    <w:rsid w:val="001E7EA9"/>
    <w:rsid w:val="001F4AAF"/>
    <w:rsid w:val="001F5641"/>
    <w:rsid w:val="0020623C"/>
    <w:rsid w:val="00211084"/>
    <w:rsid w:val="00222100"/>
    <w:rsid w:val="002225F6"/>
    <w:rsid w:val="00233DAE"/>
    <w:rsid w:val="0023483F"/>
    <w:rsid w:val="00252D8E"/>
    <w:rsid w:val="00253920"/>
    <w:rsid w:val="00257BB8"/>
    <w:rsid w:val="00260990"/>
    <w:rsid w:val="00267A62"/>
    <w:rsid w:val="00270DBE"/>
    <w:rsid w:val="002735E5"/>
    <w:rsid w:val="00273CA1"/>
    <w:rsid w:val="00287E12"/>
    <w:rsid w:val="002A5405"/>
    <w:rsid w:val="002C21B6"/>
    <w:rsid w:val="002D7EBF"/>
    <w:rsid w:val="002E2DEC"/>
    <w:rsid w:val="002F14DF"/>
    <w:rsid w:val="002F7BBD"/>
    <w:rsid w:val="00317481"/>
    <w:rsid w:val="00324742"/>
    <w:rsid w:val="003304EE"/>
    <w:rsid w:val="00341799"/>
    <w:rsid w:val="00343FDE"/>
    <w:rsid w:val="00347BDC"/>
    <w:rsid w:val="00365D16"/>
    <w:rsid w:val="00372EC1"/>
    <w:rsid w:val="00376CEB"/>
    <w:rsid w:val="00381D79"/>
    <w:rsid w:val="003926A0"/>
    <w:rsid w:val="003A0BB4"/>
    <w:rsid w:val="003A7597"/>
    <w:rsid w:val="003B00D1"/>
    <w:rsid w:val="003B565E"/>
    <w:rsid w:val="003B6A9A"/>
    <w:rsid w:val="003D2322"/>
    <w:rsid w:val="003E1F06"/>
    <w:rsid w:val="003E247F"/>
    <w:rsid w:val="003E759C"/>
    <w:rsid w:val="003F6424"/>
    <w:rsid w:val="0040005C"/>
    <w:rsid w:val="00405651"/>
    <w:rsid w:val="00406E4D"/>
    <w:rsid w:val="00407397"/>
    <w:rsid w:val="0040793D"/>
    <w:rsid w:val="00417E0E"/>
    <w:rsid w:val="004235E3"/>
    <w:rsid w:val="00426817"/>
    <w:rsid w:val="00426C06"/>
    <w:rsid w:val="00437990"/>
    <w:rsid w:val="004532C5"/>
    <w:rsid w:val="004563A5"/>
    <w:rsid w:val="00461430"/>
    <w:rsid w:val="0047349E"/>
    <w:rsid w:val="00474C6A"/>
    <w:rsid w:val="00475B76"/>
    <w:rsid w:val="004872F5"/>
    <w:rsid w:val="0049201A"/>
    <w:rsid w:val="004B626A"/>
    <w:rsid w:val="004C080A"/>
    <w:rsid w:val="004D1441"/>
    <w:rsid w:val="004E4A7A"/>
    <w:rsid w:val="004E662C"/>
    <w:rsid w:val="004E6786"/>
    <w:rsid w:val="004E6E1F"/>
    <w:rsid w:val="004E7264"/>
    <w:rsid w:val="00514733"/>
    <w:rsid w:val="005210D0"/>
    <w:rsid w:val="005507EC"/>
    <w:rsid w:val="00552FE8"/>
    <w:rsid w:val="00561B37"/>
    <w:rsid w:val="0056259B"/>
    <w:rsid w:val="00567215"/>
    <w:rsid w:val="005A2AEC"/>
    <w:rsid w:val="005B1710"/>
    <w:rsid w:val="005B216F"/>
    <w:rsid w:val="005B51E3"/>
    <w:rsid w:val="005B5C8E"/>
    <w:rsid w:val="005C5E9B"/>
    <w:rsid w:val="005D1C5E"/>
    <w:rsid w:val="005D7A98"/>
    <w:rsid w:val="00603DFB"/>
    <w:rsid w:val="006050BD"/>
    <w:rsid w:val="00607945"/>
    <w:rsid w:val="00610D66"/>
    <w:rsid w:val="006376CD"/>
    <w:rsid w:val="00652390"/>
    <w:rsid w:val="006609A5"/>
    <w:rsid w:val="00662B67"/>
    <w:rsid w:val="006650B3"/>
    <w:rsid w:val="00672D07"/>
    <w:rsid w:val="006757E9"/>
    <w:rsid w:val="00682219"/>
    <w:rsid w:val="00690022"/>
    <w:rsid w:val="006B3E8D"/>
    <w:rsid w:val="006B6801"/>
    <w:rsid w:val="006C641B"/>
    <w:rsid w:val="006D6984"/>
    <w:rsid w:val="006D7375"/>
    <w:rsid w:val="006E1A97"/>
    <w:rsid w:val="006E52EC"/>
    <w:rsid w:val="006E59DD"/>
    <w:rsid w:val="006F0B31"/>
    <w:rsid w:val="006F3093"/>
    <w:rsid w:val="006F4A9C"/>
    <w:rsid w:val="00703413"/>
    <w:rsid w:val="0070622D"/>
    <w:rsid w:val="00710455"/>
    <w:rsid w:val="0072205E"/>
    <w:rsid w:val="00726D1D"/>
    <w:rsid w:val="007451C7"/>
    <w:rsid w:val="00754BB9"/>
    <w:rsid w:val="00757AB8"/>
    <w:rsid w:val="00774AB9"/>
    <w:rsid w:val="007851B2"/>
    <w:rsid w:val="00791DFB"/>
    <w:rsid w:val="00793E5F"/>
    <w:rsid w:val="00797A07"/>
    <w:rsid w:val="007A5F51"/>
    <w:rsid w:val="007A6E9C"/>
    <w:rsid w:val="007B40EC"/>
    <w:rsid w:val="007B7AFA"/>
    <w:rsid w:val="007C2F82"/>
    <w:rsid w:val="007D2498"/>
    <w:rsid w:val="007D4772"/>
    <w:rsid w:val="007E1332"/>
    <w:rsid w:val="007E7895"/>
    <w:rsid w:val="007F68D9"/>
    <w:rsid w:val="00812B02"/>
    <w:rsid w:val="008133ED"/>
    <w:rsid w:val="00827905"/>
    <w:rsid w:val="00842367"/>
    <w:rsid w:val="00854A44"/>
    <w:rsid w:val="00865B5B"/>
    <w:rsid w:val="00871B8E"/>
    <w:rsid w:val="00872E9D"/>
    <w:rsid w:val="008900F4"/>
    <w:rsid w:val="00892925"/>
    <w:rsid w:val="00896FD7"/>
    <w:rsid w:val="008A1446"/>
    <w:rsid w:val="008B3AC0"/>
    <w:rsid w:val="008B4E23"/>
    <w:rsid w:val="008B59D4"/>
    <w:rsid w:val="008D1F8D"/>
    <w:rsid w:val="008E648D"/>
    <w:rsid w:val="008E6A9B"/>
    <w:rsid w:val="008F75B4"/>
    <w:rsid w:val="00906C22"/>
    <w:rsid w:val="00906C56"/>
    <w:rsid w:val="00913D51"/>
    <w:rsid w:val="00970012"/>
    <w:rsid w:val="00975602"/>
    <w:rsid w:val="00983761"/>
    <w:rsid w:val="0098658A"/>
    <w:rsid w:val="00992F4F"/>
    <w:rsid w:val="009A1235"/>
    <w:rsid w:val="009A4395"/>
    <w:rsid w:val="009A7DC8"/>
    <w:rsid w:val="009B0437"/>
    <w:rsid w:val="009B1C02"/>
    <w:rsid w:val="009D32AC"/>
    <w:rsid w:val="009E3163"/>
    <w:rsid w:val="009F16F8"/>
    <w:rsid w:val="009F559F"/>
    <w:rsid w:val="00A146C3"/>
    <w:rsid w:val="00A22466"/>
    <w:rsid w:val="00A4070F"/>
    <w:rsid w:val="00A603D1"/>
    <w:rsid w:val="00A73D12"/>
    <w:rsid w:val="00A74B54"/>
    <w:rsid w:val="00A81DED"/>
    <w:rsid w:val="00A85318"/>
    <w:rsid w:val="00A91461"/>
    <w:rsid w:val="00A926A1"/>
    <w:rsid w:val="00A926FB"/>
    <w:rsid w:val="00A93C10"/>
    <w:rsid w:val="00AA6BC5"/>
    <w:rsid w:val="00AB087A"/>
    <w:rsid w:val="00AB7DD1"/>
    <w:rsid w:val="00AD18CA"/>
    <w:rsid w:val="00AE5421"/>
    <w:rsid w:val="00AF2845"/>
    <w:rsid w:val="00AF4334"/>
    <w:rsid w:val="00B01370"/>
    <w:rsid w:val="00B16D97"/>
    <w:rsid w:val="00B229A3"/>
    <w:rsid w:val="00B30B8B"/>
    <w:rsid w:val="00B31E90"/>
    <w:rsid w:val="00B344DB"/>
    <w:rsid w:val="00B34B61"/>
    <w:rsid w:val="00B36823"/>
    <w:rsid w:val="00B4434F"/>
    <w:rsid w:val="00B4709E"/>
    <w:rsid w:val="00B52C4F"/>
    <w:rsid w:val="00B54A56"/>
    <w:rsid w:val="00B75CC3"/>
    <w:rsid w:val="00B76E14"/>
    <w:rsid w:val="00B80F31"/>
    <w:rsid w:val="00B84DAA"/>
    <w:rsid w:val="00B85886"/>
    <w:rsid w:val="00B91080"/>
    <w:rsid w:val="00BD260B"/>
    <w:rsid w:val="00BD4F90"/>
    <w:rsid w:val="00BE0504"/>
    <w:rsid w:val="00C05C6E"/>
    <w:rsid w:val="00C06883"/>
    <w:rsid w:val="00C13A46"/>
    <w:rsid w:val="00C238F3"/>
    <w:rsid w:val="00C2776A"/>
    <w:rsid w:val="00C35D85"/>
    <w:rsid w:val="00C37473"/>
    <w:rsid w:val="00C5332B"/>
    <w:rsid w:val="00C535B7"/>
    <w:rsid w:val="00C54276"/>
    <w:rsid w:val="00C760F1"/>
    <w:rsid w:val="00C761AD"/>
    <w:rsid w:val="00C8041E"/>
    <w:rsid w:val="00C90FCE"/>
    <w:rsid w:val="00C93CCD"/>
    <w:rsid w:val="00C9539B"/>
    <w:rsid w:val="00CA3C92"/>
    <w:rsid w:val="00CB5638"/>
    <w:rsid w:val="00CC1DDA"/>
    <w:rsid w:val="00CF2631"/>
    <w:rsid w:val="00CF27D0"/>
    <w:rsid w:val="00D022CE"/>
    <w:rsid w:val="00D11344"/>
    <w:rsid w:val="00D1451F"/>
    <w:rsid w:val="00D17A43"/>
    <w:rsid w:val="00D17B2C"/>
    <w:rsid w:val="00D24142"/>
    <w:rsid w:val="00D3200F"/>
    <w:rsid w:val="00D33730"/>
    <w:rsid w:val="00D34843"/>
    <w:rsid w:val="00D47D22"/>
    <w:rsid w:val="00D514BB"/>
    <w:rsid w:val="00D53536"/>
    <w:rsid w:val="00D552BD"/>
    <w:rsid w:val="00D55D77"/>
    <w:rsid w:val="00D74876"/>
    <w:rsid w:val="00D86401"/>
    <w:rsid w:val="00D87E1D"/>
    <w:rsid w:val="00D94E64"/>
    <w:rsid w:val="00DB197B"/>
    <w:rsid w:val="00DC550A"/>
    <w:rsid w:val="00DD2AEF"/>
    <w:rsid w:val="00DE003A"/>
    <w:rsid w:val="00DE2CF0"/>
    <w:rsid w:val="00DF4D56"/>
    <w:rsid w:val="00E167A9"/>
    <w:rsid w:val="00E16E10"/>
    <w:rsid w:val="00E26216"/>
    <w:rsid w:val="00E31559"/>
    <w:rsid w:val="00E401FA"/>
    <w:rsid w:val="00E67BE1"/>
    <w:rsid w:val="00E71461"/>
    <w:rsid w:val="00E878A5"/>
    <w:rsid w:val="00E878D4"/>
    <w:rsid w:val="00E91DFB"/>
    <w:rsid w:val="00E93327"/>
    <w:rsid w:val="00E950CF"/>
    <w:rsid w:val="00EB2CDA"/>
    <w:rsid w:val="00EC6A77"/>
    <w:rsid w:val="00EF4852"/>
    <w:rsid w:val="00F05D15"/>
    <w:rsid w:val="00F0650C"/>
    <w:rsid w:val="00F127CF"/>
    <w:rsid w:val="00F14A9D"/>
    <w:rsid w:val="00F1611B"/>
    <w:rsid w:val="00F25E20"/>
    <w:rsid w:val="00F367FC"/>
    <w:rsid w:val="00F37D0C"/>
    <w:rsid w:val="00F414C8"/>
    <w:rsid w:val="00F437B9"/>
    <w:rsid w:val="00F53282"/>
    <w:rsid w:val="00F563A3"/>
    <w:rsid w:val="00F5796B"/>
    <w:rsid w:val="00F7047A"/>
    <w:rsid w:val="00F92A5C"/>
    <w:rsid w:val="00F93A03"/>
    <w:rsid w:val="00F94C05"/>
    <w:rsid w:val="00FA451F"/>
    <w:rsid w:val="00FB0C7A"/>
    <w:rsid w:val="00FB4FEE"/>
    <w:rsid w:val="00FB5DF5"/>
    <w:rsid w:val="00FD1ADC"/>
    <w:rsid w:val="00FE6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color="white">
      <v:fill color="white"/>
    </o:shapedefaults>
    <o:shapelayout v:ext="edit">
      <o:idmap v:ext="edit" data="1"/>
    </o:shapelayout>
  </w:shapeDefaults>
  <w:decimalSymbol w:val="."/>
  <w:listSeparator w:val=","/>
  <w14:docId w14:val="7681476F"/>
  <w15:docId w15:val="{3BC2ECAE-EF9F-4CEB-9ED9-9496C41E2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6401"/>
    <w:rPr>
      <w:lang w:val="es-ES" w:eastAsia="es-ES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Arial" w:hAnsi="Arial"/>
      <w:sz w:val="24"/>
      <w:lang w:val="es-ES_tradnl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sz w:val="24"/>
      <w:lang w:val="es-ES_tradnl"/>
    </w:rPr>
  </w:style>
  <w:style w:type="paragraph" w:styleId="Ttulo3">
    <w:name w:val="heading 3"/>
    <w:basedOn w:val="Normal"/>
    <w:next w:val="Normal"/>
    <w:qFormat/>
    <w:pPr>
      <w:keepNext/>
      <w:numPr>
        <w:numId w:val="2"/>
      </w:numPr>
      <w:jc w:val="both"/>
      <w:outlineLvl w:val="2"/>
    </w:pPr>
    <w:rPr>
      <w:rFonts w:ascii="Arial" w:hAnsi="Arial"/>
      <w:sz w:val="24"/>
      <w:lang w:val="es-ES_tradnl"/>
    </w:rPr>
  </w:style>
  <w:style w:type="paragraph" w:styleId="Ttulo4">
    <w:name w:val="heading 4"/>
    <w:basedOn w:val="Normal"/>
    <w:next w:val="Normal"/>
    <w:qFormat/>
    <w:pPr>
      <w:keepNext/>
      <w:jc w:val="both"/>
      <w:outlineLvl w:val="3"/>
    </w:pPr>
    <w:rPr>
      <w:rFonts w:ascii="Arial" w:hAnsi="Arial"/>
      <w:sz w:val="24"/>
      <w:lang w:val="es-ES_tradnl"/>
    </w:rPr>
  </w:style>
  <w:style w:type="paragraph" w:styleId="Ttulo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color w:val="FF0000"/>
      <w:sz w:val="24"/>
      <w:lang w:val="es-ES_tradnl"/>
    </w:rPr>
  </w:style>
  <w:style w:type="paragraph" w:styleId="Ttulo6">
    <w:name w:val="heading 6"/>
    <w:basedOn w:val="Normal"/>
    <w:next w:val="Normal"/>
    <w:qFormat/>
    <w:pPr>
      <w:keepNext/>
      <w:jc w:val="center"/>
      <w:outlineLvl w:val="5"/>
    </w:pPr>
    <w:rPr>
      <w:rFonts w:ascii="Arial" w:hAnsi="Arial"/>
      <w:color w:val="FF0000"/>
      <w:lang w:val="es-ES_tradnl"/>
    </w:rPr>
  </w:style>
  <w:style w:type="paragraph" w:styleId="Ttulo7">
    <w:name w:val="heading 7"/>
    <w:basedOn w:val="Normal"/>
    <w:next w:val="Normal"/>
    <w:qFormat/>
    <w:pPr>
      <w:keepNext/>
      <w:tabs>
        <w:tab w:val="num" w:pos="1440"/>
      </w:tabs>
      <w:overflowPunct w:val="0"/>
      <w:autoSpaceDE w:val="0"/>
      <w:autoSpaceDN w:val="0"/>
      <w:adjustRightInd w:val="0"/>
      <w:ind w:left="1440" w:hanging="1440"/>
      <w:outlineLvl w:val="6"/>
    </w:pPr>
    <w:rPr>
      <w:b/>
      <w:sz w:val="24"/>
      <w:lang w:val="es-ES_tradnl"/>
    </w:rPr>
  </w:style>
  <w:style w:type="paragraph" w:styleId="Ttulo8">
    <w:name w:val="heading 8"/>
    <w:basedOn w:val="Normal"/>
    <w:next w:val="Normal"/>
    <w:qFormat/>
    <w:pPr>
      <w:keepNext/>
      <w:tabs>
        <w:tab w:val="num" w:pos="1800"/>
      </w:tabs>
      <w:snapToGrid w:val="0"/>
      <w:ind w:left="1800" w:hanging="1800"/>
      <w:jc w:val="center"/>
      <w:outlineLvl w:val="7"/>
    </w:pPr>
    <w:rPr>
      <w:rFonts w:ascii="Arial" w:hAnsi="Arial"/>
      <w:b/>
      <w:color w:val="000000"/>
      <w:spacing w:val="-5"/>
      <w:sz w:val="24"/>
    </w:rPr>
  </w:style>
  <w:style w:type="paragraph" w:styleId="Ttulo9">
    <w:name w:val="heading 9"/>
    <w:basedOn w:val="Normal"/>
    <w:next w:val="Normal"/>
    <w:qFormat/>
    <w:pPr>
      <w:tabs>
        <w:tab w:val="num" w:pos="1800"/>
      </w:tabs>
      <w:spacing w:before="240" w:after="60"/>
      <w:ind w:left="1800" w:hanging="1800"/>
      <w:outlineLvl w:val="8"/>
    </w:pPr>
    <w:rPr>
      <w:rFonts w:ascii="Arial" w:hAnsi="Arial"/>
      <w:b/>
      <w:i/>
      <w:spacing w:val="-5"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semiHidden/>
  </w:style>
  <w:style w:type="paragraph" w:styleId="Encabezado">
    <w:name w:val="header"/>
    <w:basedOn w:val="Normal"/>
    <w:uiPriority w:val="99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uiPriority w:val="99"/>
    <w:pPr>
      <w:pBdr>
        <w:top w:val="thinThickSmallGap" w:sz="24" w:space="0" w:color="622423"/>
      </w:pBdr>
      <w:tabs>
        <w:tab w:val="right" w:pos="10800"/>
      </w:tabs>
    </w:pPr>
    <w:rPr>
      <w:rFonts w:ascii="Arial" w:hAnsi="Arial" w:cs="Arial"/>
      <w:sz w:val="16"/>
      <w:szCs w:val="16"/>
    </w:rPr>
  </w:style>
  <w:style w:type="paragraph" w:styleId="Textonotaalfinal">
    <w:name w:val="endnote text"/>
    <w:basedOn w:val="Normal"/>
    <w:semiHidden/>
  </w:style>
  <w:style w:type="paragraph" w:styleId="Ttulo">
    <w:name w:val="Title"/>
    <w:basedOn w:val="Normal"/>
    <w:qFormat/>
    <w:pPr>
      <w:jc w:val="center"/>
    </w:pPr>
    <w:rPr>
      <w:rFonts w:ascii="Arial" w:hAnsi="Arial"/>
      <w:b/>
      <w:sz w:val="24"/>
      <w:lang w:val="es-MX" w:eastAsia="en-US"/>
    </w:rPr>
  </w:style>
  <w:style w:type="paragraph" w:styleId="Textoindependiente">
    <w:name w:val="Body Text"/>
    <w:basedOn w:val="Normal"/>
    <w:semiHidden/>
    <w:pPr>
      <w:jc w:val="both"/>
    </w:pPr>
    <w:rPr>
      <w:rFonts w:ascii="Arial" w:hAnsi="Arial"/>
      <w:sz w:val="24"/>
      <w:lang w:val="es-ES_tradnl"/>
    </w:rPr>
  </w:style>
  <w:style w:type="paragraph" w:styleId="Sangradetextonormal">
    <w:name w:val="Body Text Indent"/>
    <w:basedOn w:val="Normal"/>
    <w:semiHidden/>
    <w:pPr>
      <w:spacing w:after="120"/>
      <w:ind w:left="360"/>
    </w:pPr>
  </w:style>
  <w:style w:type="paragraph" w:styleId="Textoindependiente2">
    <w:name w:val="Body Text 2"/>
    <w:basedOn w:val="Normal"/>
    <w:semiHidden/>
    <w:pPr>
      <w:jc w:val="both"/>
    </w:pPr>
    <w:rPr>
      <w:rFonts w:ascii="Arial" w:hAnsi="Arial"/>
      <w:color w:val="FF0000"/>
      <w:sz w:val="24"/>
      <w:lang w:val="es-ES_tradnl"/>
    </w:rPr>
  </w:style>
  <w:style w:type="paragraph" w:styleId="Textoindependiente3">
    <w:name w:val="Body Text 3"/>
    <w:basedOn w:val="Normal"/>
    <w:semiHidden/>
    <w:pPr>
      <w:jc w:val="both"/>
    </w:pPr>
    <w:rPr>
      <w:rFonts w:ascii="Arial" w:hAnsi="Arial"/>
      <w:color w:val="0000FF"/>
      <w:sz w:val="24"/>
      <w:lang w:val="es-ES_tradnl"/>
    </w:rPr>
  </w:style>
  <w:style w:type="paragraph" w:customStyle="1" w:styleId="Estndar">
    <w:name w:val="Estándar"/>
    <w:pPr>
      <w:snapToGrid w:val="0"/>
      <w:jc w:val="both"/>
    </w:pPr>
    <w:rPr>
      <w:rFonts w:ascii="Arial" w:hAnsi="Arial"/>
      <w:color w:val="000000"/>
      <w:sz w:val="24"/>
      <w:lang w:val="es-ES" w:eastAsia="es-ES"/>
    </w:rPr>
  </w:style>
  <w:style w:type="paragraph" w:customStyle="1" w:styleId="Textoindependiente1">
    <w:name w:val="Texto independiente1"/>
    <w:rPr>
      <w:rFonts w:ascii="CG Times (W1)" w:hAnsi="CG Times (W1)"/>
      <w:color w:val="000000"/>
      <w:sz w:val="24"/>
      <w:lang w:val="en-US" w:eastAsia="es-ES"/>
    </w:rPr>
  </w:style>
  <w:style w:type="character" w:styleId="Refdenotaalpie">
    <w:name w:val="footnote reference"/>
    <w:semiHidden/>
    <w:rPr>
      <w:vertAlign w:val="superscript"/>
    </w:rPr>
  </w:style>
  <w:style w:type="character" w:styleId="Refdenotaalfinal">
    <w:name w:val="endnote reference"/>
    <w:semiHidden/>
    <w:rPr>
      <w:vertAlign w:val="superscript"/>
    </w:rPr>
  </w:style>
  <w:style w:type="character" w:styleId="Hipervnculo">
    <w:name w:val="Hyperlink"/>
    <w:semiHidden/>
    <w:rPr>
      <w:color w:val="0000FF"/>
      <w:u w:val="single"/>
    </w:rPr>
  </w:style>
  <w:style w:type="character" w:styleId="Nmerodepgina">
    <w:name w:val="page number"/>
    <w:basedOn w:val="Fuentedeprrafopredeter"/>
    <w:semiHidden/>
  </w:style>
  <w:style w:type="character" w:styleId="Hipervnculovisitado">
    <w:name w:val="FollowedHyperlink"/>
    <w:semiHidden/>
    <w:rPr>
      <w:color w:val="800080"/>
      <w:u w:val="single"/>
    </w:rPr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Textocomentario">
    <w:name w:val="annotation text"/>
    <w:basedOn w:val="Normal"/>
    <w:link w:val="TextocomentarioCar"/>
    <w:semiHidden/>
    <w:pPr>
      <w:spacing w:line="360" w:lineRule="auto"/>
      <w:jc w:val="both"/>
    </w:pPr>
    <w:rPr>
      <w:rFonts w:ascii="Tahoma" w:hAnsi="Tahoma"/>
      <w:lang w:val="x-none" w:eastAsia="x-none"/>
    </w:rPr>
  </w:style>
  <w:style w:type="paragraph" w:styleId="TDC4">
    <w:name w:val="toc 4"/>
    <w:basedOn w:val="Normal"/>
    <w:next w:val="Normal"/>
    <w:semiHidden/>
    <w:pPr>
      <w:jc w:val="both"/>
    </w:pPr>
    <w:rPr>
      <w:rFonts w:ascii="Arial" w:hAnsi="Arial"/>
      <w:b/>
      <w:sz w:val="24"/>
      <w:u w:val="single"/>
    </w:rPr>
  </w:style>
  <w:style w:type="paragraph" w:styleId="Sangra2detindependiente">
    <w:name w:val="Body Text Indent 2"/>
    <w:basedOn w:val="Normal"/>
    <w:semiHidden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</w:style>
  <w:style w:type="character" w:customStyle="1" w:styleId="PiedepginaCar">
    <w:name w:val="Pie de página Car"/>
    <w:uiPriority w:val="99"/>
    <w:rPr>
      <w:rFonts w:ascii="Arial" w:hAnsi="Arial" w:cs="Arial"/>
      <w:sz w:val="16"/>
      <w:szCs w:val="16"/>
    </w:rPr>
  </w:style>
  <w:style w:type="character" w:customStyle="1" w:styleId="EncabezadoCar">
    <w:name w:val="Encabezado Car"/>
    <w:basedOn w:val="Fuentedeprrafopredeter"/>
    <w:uiPriority w:val="99"/>
  </w:style>
  <w:style w:type="paragraph" w:customStyle="1" w:styleId="nw2006textonormalp">
    <w:name w:val="nw2006textonormalp"/>
    <w:basedOn w:val="Normal"/>
    <w:pPr>
      <w:shd w:val="clear" w:color="auto" w:fill="FFFFFF"/>
      <w:spacing w:before="30" w:after="100" w:afterAutospacing="1"/>
      <w:jc w:val="both"/>
    </w:pPr>
    <w:rPr>
      <w:rFonts w:ascii="Verdana" w:hAnsi="Verdana"/>
      <w:color w:val="000000"/>
      <w:sz w:val="16"/>
      <w:szCs w:val="16"/>
    </w:rPr>
  </w:style>
  <w:style w:type="paragraph" w:customStyle="1" w:styleId="articulocompletop">
    <w:name w:val="articulocompletop"/>
    <w:basedOn w:val="Normal"/>
    <w:pPr>
      <w:shd w:val="clear" w:color="auto" w:fill="FFFFFF"/>
      <w:spacing w:before="30" w:after="100" w:afterAutospacing="1"/>
      <w:ind w:left="45" w:right="45"/>
      <w:jc w:val="both"/>
    </w:pPr>
    <w:rPr>
      <w:rFonts w:ascii="Verdana" w:hAnsi="Verdana"/>
      <w:color w:val="666666"/>
      <w:sz w:val="15"/>
      <w:szCs w:val="15"/>
    </w:rPr>
  </w:style>
  <w:style w:type="paragraph" w:customStyle="1" w:styleId="Sangradetextonormal1">
    <w:name w:val="Sangría de texto normal1"/>
    <w:basedOn w:val="Normal"/>
    <w:pPr>
      <w:ind w:left="720" w:hanging="720"/>
      <w:jc w:val="both"/>
    </w:pPr>
    <w:rPr>
      <w:rFonts w:ascii="Arial" w:hAnsi="Arial" w:cs="Arial"/>
      <w:b/>
      <w:szCs w:val="24"/>
    </w:rPr>
  </w:style>
  <w:style w:type="paragraph" w:styleId="Sangra3detindependiente">
    <w:name w:val="Body Text Indent 3"/>
    <w:basedOn w:val="Normal"/>
    <w:semiHidden/>
    <w:pPr>
      <w:tabs>
        <w:tab w:val="num" w:pos="-180"/>
      </w:tabs>
      <w:ind w:left="708"/>
      <w:jc w:val="both"/>
    </w:pPr>
    <w:rPr>
      <w:rFonts w:ascii="Arial" w:hAnsi="Arial" w:cs="Arial"/>
      <w:sz w:val="22"/>
      <w:szCs w:val="22"/>
    </w:rPr>
  </w:style>
  <w:style w:type="character" w:styleId="Refdecomentario">
    <w:name w:val="annotation reference"/>
    <w:uiPriority w:val="99"/>
    <w:semiHidden/>
    <w:unhideWhenUsed/>
    <w:rsid w:val="004D1441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D1441"/>
    <w:pPr>
      <w:spacing w:line="240" w:lineRule="auto"/>
      <w:jc w:val="left"/>
    </w:pPr>
    <w:rPr>
      <w:rFonts w:ascii="Times New Roman" w:hAnsi="Times New Roman"/>
      <w:b/>
      <w:bCs/>
    </w:rPr>
  </w:style>
  <w:style w:type="character" w:customStyle="1" w:styleId="TextocomentarioCar">
    <w:name w:val="Texto comentario Car"/>
    <w:link w:val="Textocomentario"/>
    <w:semiHidden/>
    <w:rsid w:val="004D1441"/>
    <w:rPr>
      <w:rFonts w:ascii="Tahoma" w:hAnsi="Tahoma" w:cs="Tahoma"/>
    </w:rPr>
  </w:style>
  <w:style w:type="character" w:customStyle="1" w:styleId="AsuntodelcomentarioCar">
    <w:name w:val="Asunto del comentario Car"/>
    <w:link w:val="Asuntodelcomentario"/>
    <w:rsid w:val="004D1441"/>
    <w:rPr>
      <w:rFonts w:ascii="Tahoma" w:hAnsi="Tahoma" w:cs="Tahoma"/>
    </w:rPr>
  </w:style>
  <w:style w:type="paragraph" w:styleId="Prrafodelista">
    <w:name w:val="List Paragraph"/>
    <w:basedOn w:val="Normal"/>
    <w:uiPriority w:val="34"/>
    <w:qFormat/>
    <w:rsid w:val="00E167A9"/>
    <w:pPr>
      <w:ind w:left="720"/>
      <w:contextualSpacing/>
    </w:pPr>
  </w:style>
  <w:style w:type="paragraph" w:customStyle="1" w:styleId="paragraph">
    <w:name w:val="paragraph"/>
    <w:basedOn w:val="Normal"/>
    <w:rsid w:val="006C641B"/>
    <w:pPr>
      <w:spacing w:before="100" w:beforeAutospacing="1" w:after="100" w:afterAutospacing="1"/>
    </w:pPr>
    <w:rPr>
      <w:sz w:val="24"/>
      <w:szCs w:val="24"/>
      <w:lang w:val="es-CO" w:eastAsia="es-CO"/>
    </w:rPr>
  </w:style>
  <w:style w:type="character" w:customStyle="1" w:styleId="normaltextrun">
    <w:name w:val="normaltextrun"/>
    <w:rsid w:val="006C641B"/>
  </w:style>
  <w:style w:type="character" w:customStyle="1" w:styleId="eop">
    <w:name w:val="eop"/>
    <w:rsid w:val="006C641B"/>
  </w:style>
  <w:style w:type="character" w:customStyle="1" w:styleId="apple-converted-space">
    <w:name w:val="apple-converted-space"/>
    <w:rsid w:val="006C641B"/>
  </w:style>
  <w:style w:type="character" w:customStyle="1" w:styleId="spellingerror">
    <w:name w:val="spellingerror"/>
    <w:rsid w:val="006C641B"/>
  </w:style>
  <w:style w:type="paragraph" w:styleId="NormalWeb">
    <w:name w:val="Normal (Web)"/>
    <w:basedOn w:val="Normal"/>
    <w:uiPriority w:val="99"/>
    <w:unhideWhenUsed/>
    <w:rsid w:val="00797A07"/>
    <w:pPr>
      <w:spacing w:before="100" w:beforeAutospacing="1" w:after="100" w:afterAutospacing="1"/>
    </w:pPr>
    <w:rPr>
      <w:sz w:val="24"/>
      <w:szCs w:val="24"/>
      <w:lang w:val="es-CO" w:eastAsia="es-CO"/>
    </w:rPr>
  </w:style>
  <w:style w:type="paragraph" w:customStyle="1" w:styleId="TableParagraph">
    <w:name w:val="Table Paragraph"/>
    <w:basedOn w:val="Normal"/>
    <w:uiPriority w:val="1"/>
    <w:qFormat/>
    <w:rsid w:val="00797A07"/>
    <w:pPr>
      <w:widowControl w:val="0"/>
    </w:pPr>
    <w:rPr>
      <w:rFonts w:ascii="Calibri" w:eastAsia="Calibri" w:hAnsi="Calibri" w:cs="Calibri"/>
      <w:sz w:val="22"/>
      <w:szCs w:val="22"/>
      <w:lang w:val="en-US" w:eastAsia="en-US"/>
    </w:rPr>
  </w:style>
  <w:style w:type="table" w:styleId="Tablaconcuadrcula">
    <w:name w:val="Table Grid"/>
    <w:basedOn w:val="Tablanormal"/>
    <w:uiPriority w:val="39"/>
    <w:unhideWhenUsed/>
    <w:rsid w:val="00E315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Fuentedeprrafopredeter"/>
    <w:rsid w:val="00D86401"/>
    <w:rPr>
      <w:rFonts w:ascii="Helvetica" w:hAnsi="Helvetica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69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9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F7793C-ACD0-46C6-A2E0-2031F61A4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864</Words>
  <Characters>4925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1</vt:lpstr>
    </vt:vector>
  </TitlesOfParts>
  <Company>B. VERITAS DE COLOMBIA LTDA</Company>
  <LinksUpToDate>false</LinksUpToDate>
  <CharactersWithSpaces>5778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Yamith Hernando Garcia Vera</dc:creator>
  <cp:lastModifiedBy>1</cp:lastModifiedBy>
  <cp:revision>15</cp:revision>
  <cp:lastPrinted>2013-08-23T16:35:00Z</cp:lastPrinted>
  <dcterms:created xsi:type="dcterms:W3CDTF">2020-12-04T13:06:00Z</dcterms:created>
  <dcterms:modified xsi:type="dcterms:W3CDTF">2020-12-10T02:51:00Z</dcterms:modified>
</cp:coreProperties>
</file>