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205AA1" w:rsidRDefault="003B1773" w:rsidP="003B1773">
      <w:pPr>
        <w:jc w:val="both"/>
        <w:rPr>
          <w:rFonts w:ascii="Arial" w:hAnsi="Arial" w:cs="Arial"/>
          <w:sz w:val="24"/>
          <w:szCs w:val="24"/>
        </w:rPr>
      </w:pPr>
    </w:p>
    <w:p w14:paraId="0B029E15"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hAnsi="Arial" w:cs="Arial"/>
          <w:b/>
          <w:bCs/>
        </w:rPr>
        <w:t>1.</w:t>
      </w:r>
      <w:r w:rsidRPr="00205AA1">
        <w:rPr>
          <w:rFonts w:ascii="Arial" w:hAnsi="Arial" w:cs="Arial"/>
        </w:rPr>
        <w:t xml:space="preserve"> </w:t>
      </w:r>
      <w:r w:rsidRPr="00205AA1">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205AA1"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68C3054A" w:rsidR="003B1773" w:rsidRPr="00205AA1" w:rsidRDefault="00205AA1" w:rsidP="003B1773">
            <w:pPr>
              <w:jc w:val="both"/>
              <w:rPr>
                <w:rFonts w:ascii="Arial" w:hAnsi="Arial" w:cs="Arial"/>
                <w:sz w:val="24"/>
                <w:szCs w:val="24"/>
              </w:rPr>
            </w:pPr>
            <w:r w:rsidRPr="00205AA1">
              <w:rPr>
                <w:rFonts w:ascii="Arial" w:hAnsi="Arial" w:cs="Arial"/>
                <w:sz w:val="24"/>
                <w:szCs w:val="24"/>
              </w:rPr>
              <w:t>CIRCULARES</w:t>
            </w:r>
            <w:r w:rsidR="003B1773" w:rsidRPr="00205AA1">
              <w:rPr>
                <w:rFonts w:ascii="Arial" w:hAnsi="Arial" w:cs="Arial"/>
                <w:sz w:val="24"/>
                <w:szCs w:val="24"/>
              </w:rPr>
              <w:t>/</w:t>
            </w:r>
            <w:r w:rsidRPr="00205AA1">
              <w:rPr>
                <w:rFonts w:ascii="Arial" w:hAnsi="Arial" w:cs="Arial"/>
                <w:sz w:val="24"/>
                <w:szCs w:val="24"/>
              </w:rPr>
              <w:t xml:space="preserve">Circulares Dispositivas   </w:t>
            </w:r>
          </w:p>
        </w:tc>
      </w:tr>
      <w:tr w:rsidR="003B1773" w:rsidRPr="00205AA1"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3B166713" w:rsidR="003B1773" w:rsidRPr="00205AA1" w:rsidRDefault="00205AA1" w:rsidP="00B443CD">
            <w:pPr>
              <w:jc w:val="both"/>
              <w:rPr>
                <w:rFonts w:ascii="Arial" w:hAnsi="Arial" w:cs="Arial"/>
                <w:sz w:val="24"/>
                <w:szCs w:val="24"/>
              </w:rPr>
            </w:pPr>
            <w:r w:rsidRPr="00205AA1">
              <w:rPr>
                <w:rFonts w:ascii="Arial" w:hAnsi="Arial" w:cs="Arial"/>
                <w:sz w:val="24"/>
                <w:szCs w:val="24"/>
              </w:rPr>
              <w:t>Los documentos de esta subserie dan a conocer decisiones de carácter administrativo y acad</w:t>
            </w:r>
            <w:r w:rsidR="00B96E0F">
              <w:rPr>
                <w:rFonts w:ascii="Arial" w:hAnsi="Arial" w:cs="Arial"/>
                <w:sz w:val="24"/>
                <w:szCs w:val="24"/>
              </w:rPr>
              <w:t xml:space="preserve">émico de conformidad con </w:t>
            </w:r>
            <w:r w:rsidRPr="00205AA1">
              <w:rPr>
                <w:rFonts w:ascii="Arial" w:hAnsi="Arial" w:cs="Arial"/>
                <w:sz w:val="24"/>
                <w:szCs w:val="24"/>
              </w:rPr>
              <w:t>el Acuerdo 014 de 2018 “Por el cual se modifica el Estatuto General de la Universidad Nacional Abierta y a Distancia, art.21, literal “a) Dirigir y coordinar la gestión universitaria en todas sus dimensiones, sistemas organizacionales y ámbitos de actuación organizacional”. Lo anterior en concordancia con el Acuerdo 039 del 3 de diciembre de 2019 “Por el cual se modifica el Estatuto Organizacional de la Universidad Nacional Abierta y a Distancia (UNAD) Artículo 18. Rectoría. El rector es el representante legal y la primera autoridad académica y ejecutiva de la Universidad. Sus funciones son las definidas en el Estatuto General”.</w:t>
            </w:r>
          </w:p>
        </w:tc>
      </w:tr>
      <w:tr w:rsidR="003B1773" w:rsidRPr="00205AA1"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12F6D0F" w14:textId="77777777" w:rsidR="00B443CD" w:rsidRDefault="00205AA1" w:rsidP="003B1773">
            <w:pPr>
              <w:jc w:val="both"/>
              <w:rPr>
                <w:rFonts w:ascii="Arial" w:hAnsi="Arial" w:cs="Arial"/>
                <w:sz w:val="24"/>
                <w:szCs w:val="24"/>
              </w:rPr>
            </w:pPr>
            <w:r w:rsidRPr="00205AA1">
              <w:rPr>
                <w:rFonts w:ascii="Arial" w:hAnsi="Arial" w:cs="Arial"/>
                <w:sz w:val="24"/>
                <w:szCs w:val="24"/>
              </w:rPr>
              <w:t>RECTORIA 100</w:t>
            </w:r>
          </w:p>
          <w:p w14:paraId="1F25B28B" w14:textId="7E95105A" w:rsidR="00205AA1" w:rsidRDefault="00205AA1" w:rsidP="003B1773">
            <w:pPr>
              <w:jc w:val="both"/>
              <w:rPr>
                <w:rFonts w:ascii="Arial" w:hAnsi="Arial" w:cs="Arial"/>
                <w:sz w:val="24"/>
                <w:szCs w:val="24"/>
              </w:rPr>
            </w:pPr>
            <w:r w:rsidRPr="00205AA1">
              <w:rPr>
                <w:rFonts w:ascii="Arial" w:hAnsi="Arial" w:cs="Arial"/>
                <w:sz w:val="24"/>
                <w:szCs w:val="24"/>
              </w:rPr>
              <w:t>SECRETARÍA GENERAL</w:t>
            </w:r>
          </w:p>
          <w:p w14:paraId="37A14DB9" w14:textId="1ACDB21B" w:rsidR="00205AA1" w:rsidRDefault="00205AA1" w:rsidP="003B1773">
            <w:pPr>
              <w:jc w:val="both"/>
              <w:rPr>
                <w:rFonts w:ascii="Arial" w:hAnsi="Arial" w:cs="Arial"/>
                <w:sz w:val="24"/>
                <w:szCs w:val="24"/>
              </w:rPr>
            </w:pPr>
            <w:r w:rsidRPr="00205AA1">
              <w:rPr>
                <w:rFonts w:ascii="Arial" w:hAnsi="Arial" w:cs="Arial"/>
                <w:sz w:val="24"/>
                <w:szCs w:val="24"/>
              </w:rPr>
              <w:t>VICERRECTORIA DE MEDIOS Y MEDIACIONES PEDAGOGICAS 103</w:t>
            </w:r>
          </w:p>
          <w:p w14:paraId="603681EF" w14:textId="29BC64BD" w:rsidR="00205AA1" w:rsidRDefault="00205AA1" w:rsidP="003B1773">
            <w:pPr>
              <w:jc w:val="both"/>
              <w:rPr>
                <w:rFonts w:ascii="Arial" w:hAnsi="Arial" w:cs="Arial"/>
                <w:sz w:val="24"/>
                <w:szCs w:val="24"/>
              </w:rPr>
            </w:pPr>
            <w:r w:rsidRPr="00205AA1">
              <w:rPr>
                <w:rFonts w:ascii="Arial" w:hAnsi="Arial" w:cs="Arial"/>
                <w:sz w:val="24"/>
                <w:szCs w:val="24"/>
              </w:rPr>
              <w:t>VICERRECTORIA DE SERVICIOS A ASPIRANTES, ESTUDIANTES Y EGRESADOS 104</w:t>
            </w:r>
          </w:p>
          <w:p w14:paraId="3B716AB2" w14:textId="55899318" w:rsidR="00205AA1" w:rsidRDefault="00205AA1" w:rsidP="003B1773">
            <w:pPr>
              <w:jc w:val="both"/>
              <w:rPr>
                <w:rFonts w:ascii="Arial" w:hAnsi="Arial" w:cs="Arial"/>
                <w:sz w:val="24"/>
                <w:szCs w:val="24"/>
              </w:rPr>
            </w:pPr>
            <w:r w:rsidRPr="00205AA1">
              <w:rPr>
                <w:rFonts w:ascii="Arial" w:hAnsi="Arial" w:cs="Arial"/>
                <w:sz w:val="24"/>
                <w:szCs w:val="24"/>
              </w:rPr>
              <w:t>VICERRECTORÍA DE RELACIONES INTERSISTÉMICAS E INTERNACIONALES 105</w:t>
            </w:r>
          </w:p>
          <w:p w14:paraId="19DCE6D3" w14:textId="2E15A749" w:rsidR="00205AA1" w:rsidRDefault="00205AA1" w:rsidP="003B1773">
            <w:pPr>
              <w:jc w:val="both"/>
              <w:rPr>
                <w:rFonts w:ascii="Arial" w:hAnsi="Arial" w:cs="Arial"/>
                <w:sz w:val="24"/>
                <w:szCs w:val="24"/>
              </w:rPr>
            </w:pPr>
            <w:r w:rsidRPr="00205AA1">
              <w:rPr>
                <w:rFonts w:ascii="Arial" w:hAnsi="Arial" w:cs="Arial"/>
                <w:sz w:val="24"/>
                <w:szCs w:val="24"/>
              </w:rPr>
              <w:t>VICERRECTORÍA DE INCLUSIÓN SOCIAL, DESARROLLO REGIONAL Y PROYECCIÓN COMUNITARIA 106</w:t>
            </w:r>
          </w:p>
          <w:p w14:paraId="0FBF5DC2" w14:textId="3487B687" w:rsidR="00205AA1" w:rsidRDefault="00205AA1" w:rsidP="003B1773">
            <w:pPr>
              <w:jc w:val="both"/>
              <w:rPr>
                <w:rFonts w:ascii="Arial" w:hAnsi="Arial" w:cs="Arial"/>
                <w:sz w:val="24"/>
                <w:szCs w:val="24"/>
              </w:rPr>
            </w:pPr>
            <w:r w:rsidRPr="00205AA1">
              <w:rPr>
                <w:rFonts w:ascii="Arial" w:hAnsi="Arial" w:cs="Arial"/>
                <w:sz w:val="24"/>
                <w:szCs w:val="24"/>
              </w:rPr>
              <w:t>VICERRECTORIA DE INNOVACIÓN Y EMPRENDIMIENTO 107</w:t>
            </w:r>
          </w:p>
          <w:p w14:paraId="5581CA96" w14:textId="572670F7" w:rsidR="00205AA1" w:rsidRPr="00205AA1" w:rsidRDefault="00205AA1" w:rsidP="003B1773">
            <w:pPr>
              <w:jc w:val="both"/>
              <w:rPr>
                <w:rFonts w:ascii="Arial" w:hAnsi="Arial" w:cs="Arial"/>
                <w:sz w:val="24"/>
                <w:szCs w:val="24"/>
              </w:rPr>
            </w:pPr>
            <w:r w:rsidRPr="00205AA1">
              <w:rPr>
                <w:rFonts w:ascii="Arial" w:hAnsi="Arial" w:cs="Arial"/>
                <w:sz w:val="24"/>
                <w:szCs w:val="24"/>
              </w:rPr>
              <w:t>GERENCIA DE TALENTO HUMANO</w:t>
            </w:r>
          </w:p>
        </w:tc>
      </w:tr>
      <w:tr w:rsidR="003B1773" w:rsidRPr="00205AA1"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 xml:space="preserve">Desde: </w:t>
            </w:r>
          </w:p>
        </w:tc>
        <w:tc>
          <w:tcPr>
            <w:tcW w:w="854" w:type="pct"/>
            <w:shd w:val="clear" w:color="auto" w:fill="auto"/>
            <w:vAlign w:val="center"/>
          </w:tcPr>
          <w:p w14:paraId="1CFABB83" w14:textId="77777777" w:rsidR="003B1773" w:rsidRPr="00205AA1"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Hasta:</w:t>
            </w:r>
          </w:p>
        </w:tc>
        <w:tc>
          <w:tcPr>
            <w:tcW w:w="853" w:type="pct"/>
            <w:shd w:val="clear" w:color="auto" w:fill="auto"/>
            <w:vAlign w:val="center"/>
          </w:tcPr>
          <w:p w14:paraId="26661A2F" w14:textId="77777777" w:rsidR="003B1773" w:rsidRPr="00205AA1" w:rsidRDefault="003B1773" w:rsidP="003B1773">
            <w:pPr>
              <w:jc w:val="both"/>
              <w:rPr>
                <w:rFonts w:ascii="Arial" w:hAnsi="Arial" w:cs="Arial"/>
                <w:sz w:val="24"/>
                <w:szCs w:val="24"/>
              </w:rPr>
            </w:pPr>
          </w:p>
        </w:tc>
      </w:tr>
    </w:tbl>
    <w:p w14:paraId="4EC42D0A" w14:textId="77777777" w:rsidR="003B1773" w:rsidRPr="00205AA1"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205AA1"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hAnsi="Arial" w:cs="Arial"/>
          <w:b/>
          <w:bCs/>
        </w:rPr>
        <w:t xml:space="preserve">2. </w:t>
      </w:r>
      <w:r w:rsidRPr="00205AA1">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205AA1"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3C1CBF90" w:rsidR="003B1773" w:rsidRPr="00205AA1" w:rsidRDefault="00205AA1" w:rsidP="00205AA1">
            <w:pPr>
              <w:autoSpaceDE w:val="0"/>
              <w:autoSpaceDN w:val="0"/>
              <w:adjustRightInd w:val="0"/>
              <w:rPr>
                <w:rFonts w:ascii="Arial" w:hAnsi="Arial" w:cs="Arial"/>
                <w:sz w:val="24"/>
                <w:szCs w:val="24"/>
                <w:lang w:val="es-CO" w:eastAsia="es-CO"/>
              </w:rPr>
            </w:pPr>
            <w:r w:rsidRPr="00205AA1">
              <w:rPr>
                <w:rFonts w:ascii="Arial" w:hAnsi="Arial" w:cs="Arial"/>
                <w:sz w:val="24"/>
                <w:szCs w:val="24"/>
                <w:lang w:val="es-CO" w:eastAsia="es-CO"/>
              </w:rPr>
              <w:t>Documento mediante el cual se dan a conocer decisiones de carácter administrativo y académico un superior jerárquico emite una comunicación a las dependencias de inferior jerarquía sobre un tema, que se debe acatar.</w:t>
            </w:r>
          </w:p>
        </w:tc>
      </w:tr>
      <w:tr w:rsidR="003B1773" w:rsidRPr="00205AA1"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205AA1" w:rsidRDefault="003B1773" w:rsidP="003B1773">
            <w:pPr>
              <w:pStyle w:val="NormalWeb"/>
              <w:spacing w:before="0" w:beforeAutospacing="0" w:after="0" w:afterAutospacing="0" w:line="276" w:lineRule="auto"/>
              <w:jc w:val="both"/>
              <w:rPr>
                <w:rFonts w:ascii="Arial" w:hAnsi="Arial" w:cs="Arial"/>
                <w:b/>
                <w:bCs/>
              </w:rPr>
            </w:pPr>
            <w:r w:rsidRPr="00205AA1">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849CDB5" w14:textId="69E0724B" w:rsidR="003B1773" w:rsidRPr="00205AA1" w:rsidRDefault="00205AA1" w:rsidP="00F70DE8">
            <w:pPr>
              <w:jc w:val="both"/>
              <w:rPr>
                <w:rFonts w:ascii="Arial" w:hAnsi="Arial" w:cs="Arial"/>
                <w:sz w:val="24"/>
                <w:szCs w:val="24"/>
              </w:rPr>
            </w:pPr>
            <w:r w:rsidRPr="00205AA1">
              <w:rPr>
                <w:rFonts w:ascii="Arial" w:hAnsi="Arial" w:cs="Arial"/>
                <w:sz w:val="24"/>
                <w:szCs w:val="24"/>
              </w:rPr>
              <w:t>Circular dispositiva</w:t>
            </w:r>
          </w:p>
        </w:tc>
      </w:tr>
      <w:tr w:rsidR="003B1773" w:rsidRPr="00205AA1"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0A1D45E5" w:rsidR="003B1773" w:rsidRPr="00205AA1" w:rsidRDefault="003B1773" w:rsidP="003B1773">
            <w:pPr>
              <w:pStyle w:val="NormalWeb"/>
              <w:spacing w:before="0" w:beforeAutospacing="0" w:after="0" w:afterAutospacing="0" w:line="276" w:lineRule="auto"/>
              <w:jc w:val="both"/>
              <w:rPr>
                <w:rFonts w:ascii="Arial" w:hAnsi="Arial" w:cs="Arial"/>
                <w:b/>
                <w:bCs/>
              </w:rPr>
            </w:pPr>
            <w:r w:rsidRPr="00205AA1">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205AA1" w:rsidRDefault="003B1773" w:rsidP="003B1773">
            <w:pPr>
              <w:jc w:val="both"/>
              <w:rPr>
                <w:rFonts w:ascii="Arial" w:hAnsi="Arial" w:cs="Arial"/>
                <w:sz w:val="24"/>
                <w:szCs w:val="24"/>
              </w:rPr>
            </w:pPr>
            <w:r w:rsidRPr="00205AA1">
              <w:rPr>
                <w:rFonts w:ascii="Arial" w:eastAsia="Arial" w:hAnsi="Arial" w:cs="Arial"/>
                <w:sz w:val="24"/>
                <w:szCs w:val="24"/>
              </w:rPr>
              <w:t>Papel-PDF</w:t>
            </w:r>
          </w:p>
        </w:tc>
      </w:tr>
      <w:tr w:rsidR="003B1773" w:rsidRPr="00205AA1"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205AA1" w:rsidRDefault="003B1773" w:rsidP="003B1773">
            <w:pPr>
              <w:pStyle w:val="NormalWeb"/>
              <w:spacing w:before="0" w:beforeAutospacing="0" w:after="0" w:afterAutospacing="0" w:line="276" w:lineRule="auto"/>
              <w:jc w:val="both"/>
              <w:rPr>
                <w:rFonts w:ascii="Arial" w:hAnsi="Arial" w:cs="Arial"/>
                <w:b/>
                <w:bCs/>
              </w:rPr>
            </w:pPr>
            <w:r w:rsidRPr="00205AA1">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5AD30CE4" w:rsidR="003B1773" w:rsidRPr="00205AA1" w:rsidRDefault="003B1773" w:rsidP="003B1773">
            <w:pPr>
              <w:jc w:val="both"/>
              <w:rPr>
                <w:rFonts w:ascii="Arial" w:hAnsi="Arial" w:cs="Arial"/>
                <w:sz w:val="24"/>
                <w:szCs w:val="24"/>
              </w:rPr>
            </w:pPr>
            <w:r w:rsidRPr="00205AA1">
              <w:rPr>
                <w:rFonts w:ascii="Arial" w:eastAsia="Arial" w:hAnsi="Arial" w:cs="Arial"/>
                <w:sz w:val="24"/>
                <w:szCs w:val="24"/>
              </w:rPr>
              <w:t xml:space="preserve">Papel industrial tipo bond de 75g/m2. Según el Acuerdo 006 de 2014 sobre “Conservación de Documentos” que establece que </w:t>
            </w:r>
            <w:r w:rsidR="00C414D6" w:rsidRPr="00205AA1">
              <w:rPr>
                <w:rFonts w:ascii="Arial" w:eastAsia="Arial" w:hAnsi="Arial" w:cs="Arial"/>
                <w:sz w:val="24"/>
                <w:szCs w:val="24"/>
              </w:rPr>
              <w:t>los documentos desde su producción deben</w:t>
            </w:r>
            <w:r w:rsidRPr="00205AA1">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205AA1"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205AA1" w:rsidRDefault="003B1773" w:rsidP="003B1773">
            <w:pPr>
              <w:pStyle w:val="NormalWeb"/>
              <w:spacing w:before="0" w:beforeAutospacing="0" w:after="0" w:afterAutospacing="0" w:line="276" w:lineRule="auto"/>
              <w:jc w:val="both"/>
              <w:rPr>
                <w:rFonts w:ascii="Arial" w:hAnsi="Arial" w:cs="Arial"/>
                <w:b/>
                <w:bCs/>
              </w:rPr>
            </w:pPr>
            <w:r w:rsidRPr="00205AA1">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 xml:space="preserve">Valores primarios </w:t>
            </w:r>
            <w:r w:rsidRPr="00205AA1">
              <w:rPr>
                <w:rFonts w:ascii="Arial" w:eastAsia="Calibri" w:hAnsi="Arial" w:cs="Arial"/>
                <w:b/>
                <w:bCs/>
                <w:color w:val="000000"/>
                <w:kern w:val="24"/>
              </w:rPr>
              <w:lastRenderedPageBreak/>
              <w:t>de la serie:</w:t>
            </w:r>
          </w:p>
        </w:tc>
        <w:tc>
          <w:tcPr>
            <w:tcW w:w="910" w:type="pct"/>
            <w:shd w:val="clear" w:color="auto" w:fill="auto"/>
            <w:tcMar>
              <w:top w:w="15" w:type="dxa"/>
              <w:left w:w="56" w:type="dxa"/>
              <w:bottom w:w="0" w:type="dxa"/>
              <w:right w:w="56" w:type="dxa"/>
            </w:tcMar>
            <w:vAlign w:val="center"/>
          </w:tcPr>
          <w:p w14:paraId="5F4E9362"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lastRenderedPageBreak/>
              <w:t>Administrativo:</w:t>
            </w:r>
          </w:p>
        </w:tc>
        <w:tc>
          <w:tcPr>
            <w:tcW w:w="909" w:type="pct"/>
            <w:shd w:val="clear" w:color="auto" w:fill="auto"/>
            <w:vAlign w:val="center"/>
          </w:tcPr>
          <w:p w14:paraId="6478EF64"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 xml:space="preserve">Legal y/o </w:t>
            </w:r>
            <w:r w:rsidRPr="00205AA1">
              <w:rPr>
                <w:rFonts w:ascii="Arial" w:hAnsi="Arial" w:cs="Arial"/>
                <w:b/>
                <w:bCs/>
                <w:sz w:val="24"/>
                <w:szCs w:val="24"/>
              </w:rPr>
              <w:lastRenderedPageBreak/>
              <w:t>Jurídico:</w:t>
            </w:r>
          </w:p>
        </w:tc>
        <w:tc>
          <w:tcPr>
            <w:tcW w:w="938" w:type="pct"/>
            <w:shd w:val="clear" w:color="auto" w:fill="auto"/>
            <w:vAlign w:val="center"/>
          </w:tcPr>
          <w:p w14:paraId="0E84B289"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lastRenderedPageBreak/>
              <w:t>Contable:</w:t>
            </w:r>
          </w:p>
        </w:tc>
        <w:tc>
          <w:tcPr>
            <w:tcW w:w="853" w:type="pct"/>
            <w:shd w:val="clear" w:color="auto" w:fill="auto"/>
            <w:vAlign w:val="center"/>
          </w:tcPr>
          <w:p w14:paraId="13C1F821"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Fiscal:</w:t>
            </w:r>
          </w:p>
        </w:tc>
      </w:tr>
      <w:tr w:rsidR="003B1773" w:rsidRPr="00205AA1"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205AA1"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1442793D" w:rsidR="003B1773" w:rsidRPr="00B96E0F" w:rsidRDefault="00BE7A10" w:rsidP="00B96E0F">
            <w:pPr>
              <w:jc w:val="both"/>
              <w:rPr>
                <w:rFonts w:ascii="Arial" w:hAnsi="Arial" w:cs="Arial"/>
                <w:sz w:val="24"/>
                <w:szCs w:val="24"/>
              </w:rPr>
            </w:pPr>
            <w:r>
              <w:rPr>
                <w:rFonts w:ascii="Arial" w:hAnsi="Arial" w:cs="Arial"/>
                <w:sz w:val="24"/>
                <w:szCs w:val="24"/>
              </w:rPr>
              <w:t>La subserie Circulares Dispositivas tuvo valor administrativo ya que permiten conocer las órdenes impartidas que se dieron en un momento determinado con relación a algún tema específico de obligatorio cumplimiento.</w:t>
            </w:r>
          </w:p>
        </w:tc>
        <w:tc>
          <w:tcPr>
            <w:tcW w:w="909" w:type="pct"/>
            <w:shd w:val="clear" w:color="auto" w:fill="auto"/>
            <w:vAlign w:val="center"/>
          </w:tcPr>
          <w:p w14:paraId="20B350C1" w14:textId="0A51E1E4" w:rsidR="003B1773" w:rsidRPr="00DB6231" w:rsidRDefault="003B1773" w:rsidP="00DB6231">
            <w:pPr>
              <w:jc w:val="both"/>
              <w:rPr>
                <w:rFonts w:ascii="Arial" w:hAnsi="Arial" w:cs="Arial"/>
                <w:sz w:val="24"/>
                <w:szCs w:val="24"/>
              </w:rPr>
            </w:pPr>
            <w:r w:rsidRPr="00DB6231">
              <w:rPr>
                <w:rFonts w:ascii="Arial" w:hAnsi="Arial" w:cs="Arial"/>
                <w:sz w:val="24"/>
                <w:szCs w:val="24"/>
              </w:rPr>
              <w:t xml:space="preserve">La subserie </w:t>
            </w:r>
            <w:r w:rsidR="00205AA1" w:rsidRPr="00DB6231">
              <w:rPr>
                <w:rFonts w:ascii="Arial" w:hAnsi="Arial" w:cs="Arial"/>
                <w:sz w:val="24"/>
                <w:szCs w:val="24"/>
              </w:rPr>
              <w:t xml:space="preserve">Circulares Dispositivas   </w:t>
            </w:r>
            <w:r w:rsidRPr="00DB6231">
              <w:rPr>
                <w:rFonts w:ascii="Arial" w:hAnsi="Arial" w:cs="Arial"/>
                <w:sz w:val="24"/>
                <w:szCs w:val="24"/>
              </w:rPr>
              <w:t>tuvo valor legal ya que permitía conocer el desempeño de los procesos y actividades que re</w:t>
            </w:r>
            <w:r w:rsidR="00B96E0F" w:rsidRPr="00DB6231">
              <w:rPr>
                <w:rFonts w:ascii="Arial" w:hAnsi="Arial" w:cs="Arial"/>
                <w:sz w:val="24"/>
                <w:szCs w:val="24"/>
              </w:rPr>
              <w:t>alizaba la Universidad</w:t>
            </w:r>
            <w:r w:rsidR="00DB6231" w:rsidRPr="00DB6231">
              <w:rPr>
                <w:rFonts w:ascii="Arial" w:hAnsi="Arial" w:cs="Arial"/>
                <w:sz w:val="24"/>
                <w:szCs w:val="24"/>
              </w:rPr>
              <w:t xml:space="preserve"> </w:t>
            </w:r>
            <w:r w:rsidR="002214E6">
              <w:rPr>
                <w:rFonts w:ascii="Arial" w:hAnsi="Arial" w:cs="Arial"/>
                <w:sz w:val="24"/>
                <w:szCs w:val="24"/>
              </w:rPr>
              <w:t>en el desarrollo de las actividades propias de la entidad, sirviendo de material probatorio ante un eventual proceso jurídico.</w:t>
            </w:r>
            <w:bookmarkStart w:id="0" w:name="_GoBack"/>
            <w:bookmarkEnd w:id="0"/>
          </w:p>
        </w:tc>
        <w:tc>
          <w:tcPr>
            <w:tcW w:w="938" w:type="pct"/>
            <w:shd w:val="clear" w:color="auto" w:fill="auto"/>
            <w:vAlign w:val="center"/>
          </w:tcPr>
          <w:p w14:paraId="1A2DC279" w14:textId="3562A3C4" w:rsidR="003B1773" w:rsidRPr="00205AA1" w:rsidRDefault="003B1773" w:rsidP="003B1773">
            <w:pPr>
              <w:jc w:val="both"/>
              <w:rPr>
                <w:rFonts w:ascii="Arial" w:hAnsi="Arial" w:cs="Arial"/>
                <w:sz w:val="24"/>
                <w:szCs w:val="24"/>
              </w:rPr>
            </w:pPr>
            <w:r w:rsidRPr="00205AA1">
              <w:rPr>
                <w:rFonts w:ascii="Arial" w:hAnsi="Arial" w:cs="Arial"/>
                <w:sz w:val="24"/>
                <w:szCs w:val="24"/>
              </w:rPr>
              <w:t xml:space="preserve">La subserie </w:t>
            </w:r>
            <w:r w:rsidR="00205AA1" w:rsidRPr="00205AA1">
              <w:rPr>
                <w:rFonts w:ascii="Arial" w:hAnsi="Arial" w:cs="Arial"/>
                <w:sz w:val="24"/>
                <w:szCs w:val="24"/>
              </w:rPr>
              <w:t xml:space="preserve">Circulares Dispositivas   </w:t>
            </w:r>
            <w:r w:rsidRPr="00205AA1">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1414FC22" w:rsidR="003B1773" w:rsidRPr="00205AA1" w:rsidRDefault="003B1773" w:rsidP="003B1773">
            <w:pPr>
              <w:jc w:val="both"/>
              <w:rPr>
                <w:rFonts w:ascii="Arial" w:hAnsi="Arial" w:cs="Arial"/>
                <w:sz w:val="24"/>
                <w:szCs w:val="24"/>
              </w:rPr>
            </w:pPr>
            <w:r w:rsidRPr="00205AA1">
              <w:rPr>
                <w:rFonts w:ascii="Arial" w:hAnsi="Arial" w:cs="Arial"/>
                <w:sz w:val="24"/>
                <w:szCs w:val="24"/>
              </w:rPr>
              <w:t xml:space="preserve">La subserie </w:t>
            </w:r>
            <w:r w:rsidR="00205AA1" w:rsidRPr="00205AA1">
              <w:rPr>
                <w:rFonts w:ascii="Arial" w:hAnsi="Arial" w:cs="Arial"/>
                <w:sz w:val="24"/>
                <w:szCs w:val="24"/>
              </w:rPr>
              <w:t xml:space="preserve">Circulares Dispositivas   </w:t>
            </w:r>
            <w:r w:rsidRPr="00205AA1">
              <w:rPr>
                <w:rFonts w:ascii="Arial" w:hAnsi="Arial" w:cs="Arial"/>
                <w:sz w:val="24"/>
                <w:szCs w:val="24"/>
              </w:rPr>
              <w:t>no tuvo valor fiscal por cuanto no registra documentos decisorios que comprometan el manejo presupuestal, de bienes o recursos públicos.</w:t>
            </w:r>
          </w:p>
        </w:tc>
      </w:tr>
      <w:tr w:rsidR="003B1773" w:rsidRPr="00205AA1"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205AA1" w:rsidRDefault="003B1773" w:rsidP="003B1773">
            <w:pPr>
              <w:pStyle w:val="NormalWeb"/>
              <w:spacing w:before="0" w:beforeAutospacing="0" w:after="0" w:afterAutospacing="0" w:line="276" w:lineRule="auto"/>
              <w:jc w:val="both"/>
              <w:rPr>
                <w:rFonts w:ascii="Arial" w:hAnsi="Arial" w:cs="Arial"/>
                <w:b/>
                <w:bCs/>
              </w:rPr>
            </w:pPr>
            <w:r w:rsidRPr="00205AA1">
              <w:rPr>
                <w:rFonts w:ascii="Arial" w:hAnsi="Arial" w:cs="Arial"/>
                <w:b/>
                <w:bCs/>
              </w:rPr>
              <w:t>2.6</w:t>
            </w:r>
          </w:p>
        </w:tc>
        <w:tc>
          <w:tcPr>
            <w:tcW w:w="1039" w:type="pct"/>
            <w:shd w:val="clear" w:color="auto" w:fill="auto"/>
            <w:tcMar>
              <w:top w:w="15" w:type="dxa"/>
              <w:left w:w="56" w:type="dxa"/>
              <w:bottom w:w="0" w:type="dxa"/>
              <w:right w:w="56" w:type="dxa"/>
            </w:tcMar>
            <w:vAlign w:val="center"/>
          </w:tcPr>
          <w:p w14:paraId="4DFA6AF6"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205AA1" w:rsidRDefault="003A3A72" w:rsidP="00AD356A">
            <w:pPr>
              <w:jc w:val="both"/>
              <w:rPr>
                <w:rFonts w:ascii="Arial" w:hAnsi="Arial" w:cs="Arial"/>
                <w:b/>
                <w:sz w:val="24"/>
                <w:szCs w:val="24"/>
              </w:rPr>
            </w:pPr>
            <w:r w:rsidRPr="00205AA1">
              <w:rPr>
                <w:rFonts w:ascii="Arial" w:eastAsia="Arial" w:hAnsi="Arial" w:cs="Arial"/>
                <w:b/>
                <w:sz w:val="24"/>
                <w:szCs w:val="24"/>
              </w:rPr>
              <w:t xml:space="preserve">NTC 4436, del 22 de julio de </w:t>
            </w:r>
            <w:r w:rsidR="00AD356A" w:rsidRPr="00205AA1">
              <w:rPr>
                <w:rFonts w:ascii="Arial" w:eastAsia="Arial" w:hAnsi="Arial" w:cs="Arial"/>
                <w:b/>
                <w:sz w:val="24"/>
                <w:szCs w:val="24"/>
              </w:rPr>
              <w:t>1998</w:t>
            </w:r>
            <w:r w:rsidRPr="00205AA1">
              <w:rPr>
                <w:rFonts w:ascii="Arial" w:eastAsia="Arial" w:hAnsi="Arial" w:cs="Arial"/>
                <w:sz w:val="24"/>
                <w:szCs w:val="24"/>
              </w:rPr>
              <w:t xml:space="preserve"> </w:t>
            </w:r>
            <w:r w:rsidR="00AD356A" w:rsidRPr="00205AA1">
              <w:rPr>
                <w:rFonts w:ascii="Arial" w:eastAsia="Arial" w:hAnsi="Arial" w:cs="Arial"/>
                <w:sz w:val="24"/>
                <w:szCs w:val="24"/>
              </w:rPr>
              <w:t>"Información y documentación. Papel para documentos de Archivo. Requisitos para la permanencia y durabilidad”.</w:t>
            </w:r>
          </w:p>
          <w:p w14:paraId="2BC33153" w14:textId="2A811718" w:rsidR="00AD356A" w:rsidRPr="00205AA1" w:rsidRDefault="00AD356A" w:rsidP="00AD356A">
            <w:pPr>
              <w:jc w:val="both"/>
              <w:rPr>
                <w:rFonts w:ascii="Arial" w:hAnsi="Arial" w:cs="Arial"/>
                <w:b/>
                <w:sz w:val="24"/>
                <w:szCs w:val="24"/>
              </w:rPr>
            </w:pPr>
            <w:r w:rsidRPr="00205AA1">
              <w:rPr>
                <w:rFonts w:ascii="Arial" w:eastAsia="Arial" w:hAnsi="Arial" w:cs="Arial"/>
                <w:b/>
                <w:sz w:val="24"/>
                <w:szCs w:val="24"/>
              </w:rPr>
              <w:t>Acuerdo 006 de 2014</w:t>
            </w:r>
            <w:r w:rsidRPr="00205AA1">
              <w:rPr>
                <w:rFonts w:ascii="Arial" w:eastAsia="Arial" w:hAnsi="Arial" w:cs="Arial"/>
                <w:sz w:val="24"/>
                <w:szCs w:val="24"/>
              </w:rPr>
              <w:t xml:space="preserve"> sobre “Conservación de Documentos”</w:t>
            </w:r>
          </w:p>
          <w:p w14:paraId="1AE64439" w14:textId="35D2F50B" w:rsidR="00AD356A" w:rsidRPr="00205AA1" w:rsidRDefault="00205AA1" w:rsidP="00AD356A">
            <w:pPr>
              <w:jc w:val="both"/>
              <w:rPr>
                <w:rFonts w:ascii="Arial" w:hAnsi="Arial" w:cs="Arial"/>
                <w:sz w:val="24"/>
                <w:szCs w:val="24"/>
              </w:rPr>
            </w:pPr>
            <w:r w:rsidRPr="00205AA1">
              <w:rPr>
                <w:rFonts w:ascii="Arial" w:hAnsi="Arial" w:cs="Arial"/>
                <w:b/>
                <w:sz w:val="24"/>
                <w:szCs w:val="24"/>
              </w:rPr>
              <w:t>Acuerdo 014 de 2018</w:t>
            </w:r>
            <w:r w:rsidRPr="00205AA1">
              <w:rPr>
                <w:rFonts w:ascii="Arial" w:hAnsi="Arial" w:cs="Arial"/>
                <w:sz w:val="24"/>
                <w:szCs w:val="24"/>
              </w:rPr>
              <w:t xml:space="preserve"> “Por el cual se modifica el Estatuto General de la Universidad Nacional Abierta y a Distancia, art.21, literal “a) todo el literal.</w:t>
            </w:r>
          </w:p>
        </w:tc>
      </w:tr>
    </w:tbl>
    <w:p w14:paraId="76CD6669" w14:textId="28AA55A5" w:rsidR="003B1773" w:rsidRPr="00205AA1"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205AA1"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hAnsi="Arial" w:cs="Arial"/>
          <w:b/>
          <w:bCs/>
        </w:rPr>
        <w:t xml:space="preserve">3. </w:t>
      </w:r>
      <w:r w:rsidRPr="00205AA1">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205AA1"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Tiempo total</w:t>
            </w:r>
          </w:p>
        </w:tc>
      </w:tr>
      <w:tr w:rsidR="003B1773" w:rsidRPr="00205AA1"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6CE0FE57" w:rsidR="003B1773" w:rsidRPr="00205AA1" w:rsidRDefault="00205AA1" w:rsidP="00F70DE8">
            <w:pPr>
              <w:jc w:val="center"/>
              <w:rPr>
                <w:rFonts w:ascii="Arial" w:hAnsi="Arial" w:cs="Arial"/>
                <w:sz w:val="24"/>
                <w:szCs w:val="24"/>
              </w:rPr>
            </w:pPr>
            <w:r w:rsidRPr="00205AA1">
              <w:rPr>
                <w:rFonts w:ascii="Arial" w:hAnsi="Arial" w:cs="Arial"/>
                <w:sz w:val="24"/>
                <w:szCs w:val="24"/>
              </w:rPr>
              <w:t>3</w:t>
            </w:r>
          </w:p>
        </w:tc>
        <w:tc>
          <w:tcPr>
            <w:tcW w:w="1145" w:type="pct"/>
            <w:gridSpan w:val="4"/>
            <w:shd w:val="clear" w:color="auto" w:fill="auto"/>
            <w:vAlign w:val="center"/>
          </w:tcPr>
          <w:p w14:paraId="033EBE89" w14:textId="61D72E89" w:rsidR="003B1773" w:rsidRPr="00205AA1" w:rsidRDefault="00205AA1" w:rsidP="00F70DE8">
            <w:pPr>
              <w:jc w:val="center"/>
              <w:rPr>
                <w:rFonts w:ascii="Arial" w:hAnsi="Arial" w:cs="Arial"/>
                <w:sz w:val="24"/>
                <w:szCs w:val="24"/>
              </w:rPr>
            </w:pPr>
            <w:r w:rsidRPr="00205AA1">
              <w:rPr>
                <w:rFonts w:ascii="Arial" w:hAnsi="Arial" w:cs="Arial"/>
                <w:sz w:val="24"/>
                <w:szCs w:val="24"/>
              </w:rPr>
              <w:t>17</w:t>
            </w:r>
          </w:p>
        </w:tc>
        <w:tc>
          <w:tcPr>
            <w:tcW w:w="1130" w:type="pct"/>
            <w:gridSpan w:val="3"/>
            <w:shd w:val="clear" w:color="auto" w:fill="auto"/>
            <w:vAlign w:val="center"/>
          </w:tcPr>
          <w:p w14:paraId="19204BF6" w14:textId="686CE93E" w:rsidR="003B1773" w:rsidRPr="00205AA1" w:rsidRDefault="00205AA1" w:rsidP="00F70DE8">
            <w:pPr>
              <w:jc w:val="center"/>
              <w:rPr>
                <w:rFonts w:ascii="Arial" w:hAnsi="Arial" w:cs="Arial"/>
                <w:sz w:val="24"/>
                <w:szCs w:val="24"/>
              </w:rPr>
            </w:pPr>
            <w:r w:rsidRPr="00205AA1">
              <w:rPr>
                <w:rFonts w:ascii="Arial" w:hAnsi="Arial" w:cs="Arial"/>
                <w:sz w:val="24"/>
                <w:szCs w:val="24"/>
              </w:rPr>
              <w:t>2</w:t>
            </w:r>
            <w:r w:rsidR="00F70DE8" w:rsidRPr="00205AA1">
              <w:rPr>
                <w:rFonts w:ascii="Arial" w:hAnsi="Arial" w:cs="Arial"/>
                <w:sz w:val="24"/>
                <w:szCs w:val="24"/>
              </w:rPr>
              <w:t>0</w:t>
            </w:r>
          </w:p>
        </w:tc>
      </w:tr>
      <w:tr w:rsidR="003B1773" w:rsidRPr="00205AA1"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Conservación Total</w:t>
            </w:r>
          </w:p>
        </w:tc>
        <w:tc>
          <w:tcPr>
            <w:tcW w:w="426" w:type="pct"/>
            <w:shd w:val="clear" w:color="auto" w:fill="auto"/>
            <w:vAlign w:val="center"/>
          </w:tcPr>
          <w:p w14:paraId="0D982E34" w14:textId="77777777" w:rsidR="003B1773" w:rsidRPr="00205AA1" w:rsidRDefault="003B1773" w:rsidP="003B1773">
            <w:pPr>
              <w:jc w:val="both"/>
              <w:rPr>
                <w:rFonts w:ascii="Arial" w:hAnsi="Arial" w:cs="Arial"/>
                <w:sz w:val="24"/>
                <w:szCs w:val="24"/>
              </w:rPr>
            </w:pPr>
            <w:r w:rsidRPr="00205AA1">
              <w:rPr>
                <w:rFonts w:ascii="Arial" w:hAnsi="Arial" w:cs="Arial"/>
                <w:sz w:val="24"/>
                <w:szCs w:val="24"/>
              </w:rPr>
              <w:t>X</w:t>
            </w:r>
          </w:p>
        </w:tc>
        <w:tc>
          <w:tcPr>
            <w:tcW w:w="501" w:type="pct"/>
            <w:gridSpan w:val="2"/>
            <w:shd w:val="clear" w:color="auto" w:fill="auto"/>
            <w:vAlign w:val="center"/>
          </w:tcPr>
          <w:p w14:paraId="223133C5"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Eliminación</w:t>
            </w:r>
          </w:p>
        </w:tc>
        <w:tc>
          <w:tcPr>
            <w:tcW w:w="426" w:type="pct"/>
            <w:shd w:val="clear" w:color="auto" w:fill="auto"/>
            <w:vAlign w:val="center"/>
          </w:tcPr>
          <w:p w14:paraId="549BCCDB" w14:textId="77777777" w:rsidR="003B1773" w:rsidRPr="00205AA1"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205AA1"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205AA1" w:rsidRDefault="003B1773" w:rsidP="003B1773">
            <w:pPr>
              <w:jc w:val="both"/>
              <w:rPr>
                <w:rFonts w:ascii="Arial" w:hAnsi="Arial" w:cs="Arial"/>
                <w:sz w:val="24"/>
                <w:szCs w:val="24"/>
              </w:rPr>
            </w:pPr>
            <w:r w:rsidRPr="00205AA1">
              <w:rPr>
                <w:rFonts w:ascii="Arial" w:hAnsi="Arial" w:cs="Arial"/>
                <w:b/>
                <w:bCs/>
                <w:sz w:val="24"/>
                <w:szCs w:val="24"/>
              </w:rPr>
              <w:t>Digitalización</w:t>
            </w:r>
          </w:p>
        </w:tc>
        <w:tc>
          <w:tcPr>
            <w:tcW w:w="428" w:type="pct"/>
            <w:shd w:val="clear" w:color="auto" w:fill="auto"/>
            <w:vAlign w:val="center"/>
          </w:tcPr>
          <w:p w14:paraId="5A1060C6" w14:textId="77777777" w:rsidR="003B1773" w:rsidRPr="00205AA1" w:rsidRDefault="003B1773" w:rsidP="003B1773">
            <w:pPr>
              <w:jc w:val="both"/>
              <w:rPr>
                <w:rFonts w:ascii="Arial" w:hAnsi="Arial" w:cs="Arial"/>
                <w:sz w:val="24"/>
                <w:szCs w:val="24"/>
              </w:rPr>
            </w:pPr>
            <w:r w:rsidRPr="00205AA1">
              <w:rPr>
                <w:rFonts w:ascii="Arial" w:hAnsi="Arial" w:cs="Arial"/>
                <w:sz w:val="24"/>
                <w:szCs w:val="24"/>
              </w:rPr>
              <w:t>X</w:t>
            </w:r>
          </w:p>
        </w:tc>
      </w:tr>
      <w:tr w:rsidR="003B1773" w:rsidRPr="00205AA1"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2B39B6EF" w:rsidR="003B1773" w:rsidRPr="00205AA1" w:rsidRDefault="00205AA1" w:rsidP="003B1773">
            <w:pPr>
              <w:jc w:val="both"/>
              <w:rPr>
                <w:rFonts w:ascii="Arial" w:hAnsi="Arial" w:cs="Arial"/>
                <w:sz w:val="24"/>
                <w:szCs w:val="24"/>
              </w:rPr>
            </w:pPr>
            <w:r w:rsidRPr="00205AA1">
              <w:rPr>
                <w:rFonts w:ascii="Arial" w:hAnsi="Arial" w:cs="Arial"/>
                <w:sz w:val="24"/>
                <w:szCs w:val="24"/>
              </w:rPr>
              <w:t>Cumplido el tiempo de retención la documentación se conserva totalmente ya que adquiere valores secundarios que dan testimonio de la misión institucional,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Este proceso debe ser realizado por el encargado de la Rectoría  con el acompañamiento del grupo de Gestión Documental y Función Notarial.</w:t>
            </w:r>
          </w:p>
        </w:tc>
      </w:tr>
    </w:tbl>
    <w:p w14:paraId="7AA3F478"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205AA1"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205AA1" w:rsidRDefault="003B1773" w:rsidP="003B1773">
            <w:pPr>
              <w:jc w:val="both"/>
              <w:rPr>
                <w:rFonts w:ascii="Arial" w:hAnsi="Arial" w:cs="Arial"/>
                <w:sz w:val="24"/>
                <w:szCs w:val="24"/>
              </w:rPr>
            </w:pPr>
            <w:r w:rsidRPr="00205AA1">
              <w:rPr>
                <w:rFonts w:ascii="Arial" w:hAnsi="Arial" w:cs="Arial"/>
                <w:sz w:val="24"/>
                <w:szCs w:val="24"/>
              </w:rPr>
              <w:t>X</w:t>
            </w:r>
          </w:p>
        </w:tc>
        <w:tc>
          <w:tcPr>
            <w:tcW w:w="854" w:type="pct"/>
            <w:gridSpan w:val="2"/>
            <w:shd w:val="clear" w:color="auto" w:fill="auto"/>
            <w:vAlign w:val="center"/>
          </w:tcPr>
          <w:p w14:paraId="33F470BA"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 xml:space="preserve">No </w:t>
            </w:r>
          </w:p>
        </w:tc>
        <w:tc>
          <w:tcPr>
            <w:tcW w:w="853" w:type="pct"/>
            <w:shd w:val="clear" w:color="auto" w:fill="auto"/>
            <w:vAlign w:val="center"/>
          </w:tcPr>
          <w:p w14:paraId="43955554" w14:textId="77777777" w:rsidR="003B1773" w:rsidRPr="00205AA1" w:rsidRDefault="003B1773" w:rsidP="003B1773">
            <w:pPr>
              <w:jc w:val="both"/>
              <w:rPr>
                <w:rFonts w:ascii="Arial" w:hAnsi="Arial" w:cs="Arial"/>
                <w:sz w:val="24"/>
                <w:szCs w:val="24"/>
              </w:rPr>
            </w:pPr>
          </w:p>
        </w:tc>
      </w:tr>
      <w:tr w:rsidR="003B1773" w:rsidRPr="00205AA1"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 xml:space="preserve">Si </w:t>
            </w:r>
          </w:p>
        </w:tc>
        <w:tc>
          <w:tcPr>
            <w:tcW w:w="324" w:type="pct"/>
            <w:shd w:val="clear" w:color="auto" w:fill="auto"/>
            <w:vAlign w:val="center"/>
          </w:tcPr>
          <w:p w14:paraId="2B679C4A" w14:textId="77777777" w:rsidR="003B1773" w:rsidRPr="00205AA1"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205AA1" w:rsidRDefault="003B1773" w:rsidP="003B1773">
            <w:pPr>
              <w:jc w:val="both"/>
              <w:rPr>
                <w:rFonts w:ascii="Arial" w:hAnsi="Arial" w:cs="Arial"/>
                <w:b/>
                <w:bCs/>
                <w:sz w:val="24"/>
                <w:szCs w:val="24"/>
              </w:rPr>
            </w:pPr>
            <w:r w:rsidRPr="00205AA1">
              <w:rPr>
                <w:rFonts w:ascii="Arial" w:hAnsi="Arial" w:cs="Arial"/>
                <w:b/>
                <w:bCs/>
                <w:sz w:val="24"/>
                <w:szCs w:val="24"/>
              </w:rPr>
              <w:t xml:space="preserve">No </w:t>
            </w:r>
          </w:p>
        </w:tc>
        <w:tc>
          <w:tcPr>
            <w:tcW w:w="390" w:type="pct"/>
            <w:shd w:val="clear" w:color="auto" w:fill="auto"/>
            <w:vAlign w:val="center"/>
          </w:tcPr>
          <w:p w14:paraId="71D032A0" w14:textId="77777777" w:rsidR="003B1773" w:rsidRPr="00205AA1"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205AA1" w:rsidRDefault="003B1773" w:rsidP="003B1773">
            <w:pPr>
              <w:jc w:val="both"/>
              <w:rPr>
                <w:rFonts w:ascii="Arial" w:hAnsi="Arial" w:cs="Arial"/>
                <w:sz w:val="24"/>
                <w:szCs w:val="24"/>
              </w:rPr>
            </w:pPr>
            <w:r w:rsidRPr="00205AA1">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205AA1" w:rsidRDefault="003B1773" w:rsidP="003B1773">
            <w:pPr>
              <w:jc w:val="both"/>
              <w:rPr>
                <w:rFonts w:ascii="Arial" w:hAnsi="Arial" w:cs="Arial"/>
                <w:sz w:val="24"/>
                <w:szCs w:val="24"/>
              </w:rPr>
            </w:pPr>
          </w:p>
        </w:tc>
      </w:tr>
      <w:tr w:rsidR="003B1773" w:rsidRPr="00205AA1"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 xml:space="preserve">Marco legal de la </w:t>
            </w:r>
            <w:r w:rsidRPr="00205AA1">
              <w:rPr>
                <w:rFonts w:ascii="Arial" w:eastAsia="Calibri" w:hAnsi="Arial" w:cs="Arial"/>
                <w:b/>
                <w:bCs/>
                <w:color w:val="000000"/>
                <w:kern w:val="24"/>
              </w:rPr>
              <w:lastRenderedPageBreak/>
              <w:t>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205AA1" w:rsidRDefault="003B1773" w:rsidP="003B1773">
            <w:pPr>
              <w:jc w:val="both"/>
              <w:rPr>
                <w:rFonts w:ascii="Arial" w:hAnsi="Arial" w:cs="Arial"/>
                <w:sz w:val="24"/>
                <w:szCs w:val="24"/>
              </w:rPr>
            </w:pPr>
          </w:p>
        </w:tc>
      </w:tr>
    </w:tbl>
    <w:p w14:paraId="3E6C6FAC"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205AA1">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205AA1"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205AA1" w:rsidRDefault="003B1773" w:rsidP="003B1773">
            <w:pPr>
              <w:pStyle w:val="NormalWeb"/>
              <w:spacing w:before="0" w:beforeAutospacing="0" w:after="0" w:afterAutospacing="0" w:line="276" w:lineRule="auto"/>
              <w:jc w:val="both"/>
              <w:rPr>
                <w:rFonts w:ascii="Arial" w:hAnsi="Arial" w:cs="Arial"/>
                <w:b/>
                <w:bCs/>
              </w:rPr>
            </w:pPr>
            <w:r w:rsidRPr="00205AA1">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205AA1" w:rsidRDefault="003B1773" w:rsidP="003B1773">
            <w:pPr>
              <w:jc w:val="both"/>
              <w:rPr>
                <w:rFonts w:ascii="Arial" w:hAnsi="Arial" w:cs="Arial"/>
                <w:sz w:val="24"/>
                <w:szCs w:val="24"/>
              </w:rPr>
            </w:pPr>
            <w:r w:rsidRPr="00205AA1">
              <w:rPr>
                <w:rFonts w:ascii="Arial" w:hAnsi="Arial" w:cs="Arial"/>
                <w:sz w:val="24"/>
                <w:szCs w:val="24"/>
              </w:rPr>
              <w:t xml:space="preserve">Oscar Mora Calderón </w:t>
            </w:r>
          </w:p>
        </w:tc>
      </w:tr>
      <w:tr w:rsidR="003B1773" w:rsidRPr="00205AA1"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205AA1" w:rsidRDefault="003B1773" w:rsidP="003B1773">
            <w:pPr>
              <w:pStyle w:val="NormalWeb"/>
              <w:spacing w:before="0" w:beforeAutospacing="0" w:after="0" w:afterAutospacing="0" w:line="276" w:lineRule="auto"/>
              <w:jc w:val="both"/>
              <w:rPr>
                <w:rFonts w:ascii="Arial" w:hAnsi="Arial" w:cs="Arial"/>
              </w:rPr>
            </w:pPr>
            <w:r w:rsidRPr="00205AA1">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205AA1" w:rsidRDefault="003B1773" w:rsidP="003B1773">
            <w:pPr>
              <w:pStyle w:val="NormalWeb"/>
              <w:spacing w:before="0" w:beforeAutospacing="0" w:after="0" w:afterAutospacing="0" w:line="276" w:lineRule="auto"/>
              <w:jc w:val="both"/>
              <w:rPr>
                <w:rFonts w:ascii="Arial" w:hAnsi="Arial" w:cs="Arial"/>
                <w:b/>
                <w:bCs/>
              </w:rPr>
            </w:pPr>
            <w:r w:rsidRPr="00205AA1">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205AA1" w:rsidRDefault="003B1773" w:rsidP="003B1773">
            <w:pPr>
              <w:jc w:val="both"/>
              <w:rPr>
                <w:rFonts w:ascii="Arial" w:hAnsi="Arial" w:cs="Arial"/>
                <w:sz w:val="24"/>
                <w:szCs w:val="24"/>
              </w:rPr>
            </w:pPr>
            <w:r w:rsidRPr="00205AA1">
              <w:rPr>
                <w:rFonts w:ascii="Arial" w:hAnsi="Arial" w:cs="Arial"/>
                <w:sz w:val="24"/>
                <w:szCs w:val="24"/>
              </w:rPr>
              <w:t>2/12/2020</w:t>
            </w:r>
          </w:p>
        </w:tc>
      </w:tr>
      <w:tr w:rsidR="003B1773" w:rsidRPr="00205AA1"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205AA1" w:rsidRDefault="003B1773" w:rsidP="003B1773">
            <w:pPr>
              <w:jc w:val="both"/>
              <w:rPr>
                <w:rFonts w:ascii="Arial" w:hAnsi="Arial" w:cs="Arial"/>
                <w:sz w:val="24"/>
                <w:szCs w:val="24"/>
              </w:rPr>
            </w:pPr>
          </w:p>
        </w:tc>
      </w:tr>
    </w:tbl>
    <w:p w14:paraId="35B93914" w14:textId="77777777" w:rsidR="003B1773" w:rsidRPr="00205AA1"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205AA1" w:rsidRDefault="008133ED" w:rsidP="003B1773">
      <w:pPr>
        <w:jc w:val="both"/>
        <w:rPr>
          <w:rFonts w:ascii="Arial" w:eastAsia="Arial" w:hAnsi="Arial" w:cs="Arial"/>
          <w:sz w:val="24"/>
          <w:szCs w:val="24"/>
        </w:rPr>
      </w:pPr>
    </w:p>
    <w:sectPr w:rsidR="008133ED" w:rsidRPr="00205AA1"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C0E98" w14:textId="77777777" w:rsidR="00536C1E" w:rsidRDefault="00536C1E">
      <w:r>
        <w:separator/>
      </w:r>
    </w:p>
  </w:endnote>
  <w:endnote w:type="continuationSeparator" w:id="0">
    <w:p w14:paraId="5B67C1EC" w14:textId="77777777" w:rsidR="00536C1E" w:rsidRDefault="00536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D30B4" w14:textId="77777777" w:rsidR="00536C1E" w:rsidRDefault="00536C1E">
      <w:r>
        <w:separator/>
      </w:r>
    </w:p>
  </w:footnote>
  <w:footnote w:type="continuationSeparator" w:id="0">
    <w:p w14:paraId="1662B66D" w14:textId="77777777" w:rsidR="00536C1E" w:rsidRDefault="00536C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536C1E"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D373AFC"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2214E6" w:rsidRPr="002214E6">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2214E6" w:rsidRPr="002214E6">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B2F49"/>
    <w:rsid w:val="000C5B32"/>
    <w:rsid w:val="000E31F1"/>
    <w:rsid w:val="000F0BC2"/>
    <w:rsid w:val="000F7EA7"/>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5AA1"/>
    <w:rsid w:val="0020623C"/>
    <w:rsid w:val="00211084"/>
    <w:rsid w:val="002214E6"/>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3A72"/>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36C1E"/>
    <w:rsid w:val="005507EC"/>
    <w:rsid w:val="00552FE8"/>
    <w:rsid w:val="00561B37"/>
    <w:rsid w:val="0056259B"/>
    <w:rsid w:val="00567215"/>
    <w:rsid w:val="005B1710"/>
    <w:rsid w:val="005B216F"/>
    <w:rsid w:val="005B51E3"/>
    <w:rsid w:val="005B5A89"/>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D540A"/>
    <w:rsid w:val="007E53A0"/>
    <w:rsid w:val="007E7895"/>
    <w:rsid w:val="007F68D9"/>
    <w:rsid w:val="00812B02"/>
    <w:rsid w:val="008133ED"/>
    <w:rsid w:val="00816156"/>
    <w:rsid w:val="00827905"/>
    <w:rsid w:val="00833A39"/>
    <w:rsid w:val="00842367"/>
    <w:rsid w:val="00854A44"/>
    <w:rsid w:val="00865B5B"/>
    <w:rsid w:val="00871B8E"/>
    <w:rsid w:val="00872E9D"/>
    <w:rsid w:val="008900F4"/>
    <w:rsid w:val="00892925"/>
    <w:rsid w:val="00896CDD"/>
    <w:rsid w:val="00896FD7"/>
    <w:rsid w:val="008A1446"/>
    <w:rsid w:val="008B3AC0"/>
    <w:rsid w:val="008B4E23"/>
    <w:rsid w:val="008B59D4"/>
    <w:rsid w:val="008D1F8D"/>
    <w:rsid w:val="008E648D"/>
    <w:rsid w:val="008F75B4"/>
    <w:rsid w:val="00906C22"/>
    <w:rsid w:val="00906C56"/>
    <w:rsid w:val="00913D51"/>
    <w:rsid w:val="00946DE1"/>
    <w:rsid w:val="00970012"/>
    <w:rsid w:val="00975602"/>
    <w:rsid w:val="00983761"/>
    <w:rsid w:val="0098658A"/>
    <w:rsid w:val="00992F4F"/>
    <w:rsid w:val="009A1235"/>
    <w:rsid w:val="009A7DC8"/>
    <w:rsid w:val="009B0437"/>
    <w:rsid w:val="009B1C02"/>
    <w:rsid w:val="009B7416"/>
    <w:rsid w:val="009D32AC"/>
    <w:rsid w:val="009E3163"/>
    <w:rsid w:val="009E7E59"/>
    <w:rsid w:val="009F16F8"/>
    <w:rsid w:val="009F559F"/>
    <w:rsid w:val="00A146C3"/>
    <w:rsid w:val="00A22466"/>
    <w:rsid w:val="00A4070F"/>
    <w:rsid w:val="00A54FBD"/>
    <w:rsid w:val="00A56F14"/>
    <w:rsid w:val="00A603D1"/>
    <w:rsid w:val="00A74B54"/>
    <w:rsid w:val="00A81DED"/>
    <w:rsid w:val="00A85318"/>
    <w:rsid w:val="00A91461"/>
    <w:rsid w:val="00A926A1"/>
    <w:rsid w:val="00A926FB"/>
    <w:rsid w:val="00A93C10"/>
    <w:rsid w:val="00AA6BC5"/>
    <w:rsid w:val="00AB087A"/>
    <w:rsid w:val="00AB7DD1"/>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6E0F"/>
    <w:rsid w:val="00BD260B"/>
    <w:rsid w:val="00BD4F90"/>
    <w:rsid w:val="00BE0504"/>
    <w:rsid w:val="00BE7A10"/>
    <w:rsid w:val="00BF1B6F"/>
    <w:rsid w:val="00C05C6E"/>
    <w:rsid w:val="00C06883"/>
    <w:rsid w:val="00C13A46"/>
    <w:rsid w:val="00C238F3"/>
    <w:rsid w:val="00C2776A"/>
    <w:rsid w:val="00C35D85"/>
    <w:rsid w:val="00C37473"/>
    <w:rsid w:val="00C414D6"/>
    <w:rsid w:val="00C5332B"/>
    <w:rsid w:val="00C535B7"/>
    <w:rsid w:val="00C54276"/>
    <w:rsid w:val="00C761AD"/>
    <w:rsid w:val="00C8041E"/>
    <w:rsid w:val="00C90FCE"/>
    <w:rsid w:val="00C93CCD"/>
    <w:rsid w:val="00C9539B"/>
    <w:rsid w:val="00CA3C92"/>
    <w:rsid w:val="00CB4DCC"/>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B6231"/>
    <w:rsid w:val="00DC550A"/>
    <w:rsid w:val="00DD2AEF"/>
    <w:rsid w:val="00DE003A"/>
    <w:rsid w:val="00DE2CF0"/>
    <w:rsid w:val="00DF4D56"/>
    <w:rsid w:val="00E166E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70DE8"/>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4BCC6ED8-015D-4394-80AE-164B56AB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61067-62D0-488F-85D0-FDA34070E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720</Words>
  <Characters>4107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27</cp:revision>
  <cp:lastPrinted>2013-08-23T16:35:00Z</cp:lastPrinted>
  <dcterms:created xsi:type="dcterms:W3CDTF">2020-12-04T13:06:00Z</dcterms:created>
  <dcterms:modified xsi:type="dcterms:W3CDTF">2020-12-12T16:31:00Z</dcterms:modified>
</cp:coreProperties>
</file>