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D84AD3" w:rsidRDefault="003B1773" w:rsidP="003B1773">
      <w:pPr>
        <w:jc w:val="both"/>
        <w:rPr>
          <w:rFonts w:ascii="Arial" w:hAnsi="Arial" w:cs="Arial"/>
          <w:sz w:val="24"/>
          <w:szCs w:val="24"/>
        </w:rPr>
      </w:pPr>
    </w:p>
    <w:p w14:paraId="0B029E15"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hAnsi="Arial" w:cs="Arial"/>
          <w:b/>
          <w:bCs/>
        </w:rPr>
        <w:t>1.</w:t>
      </w:r>
      <w:r w:rsidRPr="00D84AD3">
        <w:rPr>
          <w:rFonts w:ascii="Arial" w:hAnsi="Arial" w:cs="Arial"/>
        </w:rPr>
        <w:t xml:space="preserve"> </w:t>
      </w:r>
      <w:r w:rsidRPr="00D84AD3">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D84AD3"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0FD68E42" w:rsidR="003B1773" w:rsidRPr="00D84AD3" w:rsidRDefault="00D84AD3" w:rsidP="003B1773">
            <w:pPr>
              <w:jc w:val="both"/>
              <w:rPr>
                <w:rFonts w:ascii="Arial" w:hAnsi="Arial" w:cs="Arial"/>
                <w:sz w:val="24"/>
                <w:szCs w:val="24"/>
              </w:rPr>
            </w:pPr>
            <w:r w:rsidRPr="00D84AD3">
              <w:rPr>
                <w:rFonts w:ascii="Arial" w:hAnsi="Arial" w:cs="Arial"/>
                <w:sz w:val="24"/>
                <w:szCs w:val="24"/>
              </w:rPr>
              <w:t>PLANES</w:t>
            </w:r>
            <w:r w:rsidR="0038549D" w:rsidRPr="00D84AD3">
              <w:rPr>
                <w:rFonts w:ascii="Arial" w:hAnsi="Arial" w:cs="Arial"/>
                <w:sz w:val="24"/>
                <w:szCs w:val="24"/>
              </w:rPr>
              <w:t xml:space="preserve"> </w:t>
            </w:r>
            <w:r w:rsidR="00B914D5" w:rsidRPr="00D84AD3">
              <w:rPr>
                <w:rFonts w:ascii="Arial" w:hAnsi="Arial" w:cs="Arial"/>
                <w:sz w:val="24"/>
                <w:szCs w:val="24"/>
              </w:rPr>
              <w:t>/</w:t>
            </w:r>
            <w:r w:rsidR="000D633E">
              <w:rPr>
                <w:rFonts w:ascii="Arial" w:hAnsi="Arial" w:cs="Arial"/>
                <w:sz w:val="24"/>
                <w:szCs w:val="24"/>
              </w:rPr>
              <w:t xml:space="preserve"> </w:t>
            </w:r>
            <w:r w:rsidR="000D633E" w:rsidRPr="000D633E">
              <w:rPr>
                <w:rFonts w:ascii="Arial" w:hAnsi="Arial" w:cs="Arial"/>
                <w:sz w:val="24"/>
                <w:szCs w:val="24"/>
              </w:rPr>
              <w:t>Planes de trabajo anual del Sistema de Gestión de Seguridad y Salud en el Trabajo – SG - SST</w:t>
            </w:r>
          </w:p>
        </w:tc>
      </w:tr>
      <w:tr w:rsidR="003B1773" w:rsidRPr="00D84AD3"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1D800E0B" w:rsidR="003B1773" w:rsidRPr="00D84AD3" w:rsidRDefault="000D633E" w:rsidP="00BB531C">
            <w:pPr>
              <w:jc w:val="both"/>
              <w:rPr>
                <w:rFonts w:ascii="Arial" w:hAnsi="Arial" w:cs="Arial"/>
                <w:sz w:val="24"/>
                <w:szCs w:val="24"/>
              </w:rPr>
            </w:pPr>
            <w:r w:rsidRPr="000D633E">
              <w:rPr>
                <w:rFonts w:ascii="Arial" w:hAnsi="Arial" w:cs="Arial"/>
                <w:sz w:val="24"/>
                <w:szCs w:val="24"/>
              </w:rPr>
              <w:t>Los documentos de esta subserie dan a conocer las metas, responsables, recursos y cronograma de actividades para alcanzar los objetivos  propuestos en el Sistema de Gestión de la Seguridad y Salud en el Trabajo. Numeral 7, Artículo  2.2.4.6.8. Decreto 1072 de 2015., lo anterior de conformidad con el Acuerdo 039 del 3 de diciembre de 2019  “Por el cual se modifica el Estatuto Organizacional de la Universidad Nacional Abierta y a Distancia (UNAD) Artículo 56. Funciones de la Gerencia de Talento Humano. Literal b) Velar por el cumplimiento de las normas sobre administración de personal, régimen salarial y prestacional, ingreso, retiro y demás procedimientos, trámites y situaciones administrativas propias de la gestión del talento humano.</w:t>
            </w:r>
          </w:p>
        </w:tc>
      </w:tr>
      <w:tr w:rsidR="003B1773" w:rsidRPr="00D84AD3"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31B02E88" w:rsidR="00142965" w:rsidRPr="00D84AD3" w:rsidRDefault="000D633E" w:rsidP="003B1773">
            <w:pPr>
              <w:jc w:val="both"/>
              <w:rPr>
                <w:rFonts w:ascii="Arial" w:hAnsi="Arial" w:cs="Arial"/>
                <w:sz w:val="24"/>
                <w:szCs w:val="24"/>
              </w:rPr>
            </w:pPr>
            <w:r w:rsidRPr="000D633E">
              <w:rPr>
                <w:rFonts w:ascii="Arial" w:hAnsi="Arial" w:cs="Arial"/>
                <w:sz w:val="24"/>
                <w:szCs w:val="24"/>
              </w:rPr>
              <w:t>GERENCIA DE TALENTO HUMANO</w:t>
            </w:r>
          </w:p>
        </w:tc>
      </w:tr>
      <w:tr w:rsidR="003B1773" w:rsidRPr="00D84AD3"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 xml:space="preserve">Desde: </w:t>
            </w:r>
          </w:p>
        </w:tc>
        <w:tc>
          <w:tcPr>
            <w:tcW w:w="854" w:type="pct"/>
            <w:shd w:val="clear" w:color="auto" w:fill="auto"/>
            <w:vAlign w:val="center"/>
          </w:tcPr>
          <w:p w14:paraId="1CFABB83" w14:textId="77777777" w:rsidR="003B1773" w:rsidRPr="00D84AD3"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Hasta:</w:t>
            </w:r>
          </w:p>
        </w:tc>
        <w:tc>
          <w:tcPr>
            <w:tcW w:w="853" w:type="pct"/>
            <w:shd w:val="clear" w:color="auto" w:fill="auto"/>
            <w:vAlign w:val="center"/>
          </w:tcPr>
          <w:p w14:paraId="26661A2F" w14:textId="77777777" w:rsidR="003B1773" w:rsidRPr="00D84AD3" w:rsidRDefault="003B1773" w:rsidP="003B1773">
            <w:pPr>
              <w:jc w:val="both"/>
              <w:rPr>
                <w:rFonts w:ascii="Arial" w:hAnsi="Arial" w:cs="Arial"/>
                <w:sz w:val="24"/>
                <w:szCs w:val="24"/>
              </w:rPr>
            </w:pPr>
          </w:p>
        </w:tc>
      </w:tr>
    </w:tbl>
    <w:p w14:paraId="5700AC1A" w14:textId="77777777" w:rsidR="003B1773" w:rsidRPr="00D84AD3"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hAnsi="Arial" w:cs="Arial"/>
          <w:b/>
          <w:bCs/>
        </w:rPr>
        <w:t xml:space="preserve">2. </w:t>
      </w:r>
      <w:r w:rsidRPr="00D84AD3">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D84AD3"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0FBB8B09" w:rsidR="003B1773" w:rsidRPr="00D84AD3" w:rsidRDefault="00D84AD3" w:rsidP="00D84AD3">
            <w:pPr>
              <w:autoSpaceDE w:val="0"/>
              <w:autoSpaceDN w:val="0"/>
              <w:adjustRightInd w:val="0"/>
              <w:jc w:val="both"/>
              <w:rPr>
                <w:rFonts w:ascii="Arial" w:hAnsi="Arial" w:cs="Arial"/>
                <w:sz w:val="24"/>
                <w:szCs w:val="24"/>
                <w:lang w:val="es-CO" w:eastAsia="es-CO"/>
              </w:rPr>
            </w:pPr>
            <w:r w:rsidRPr="00D84AD3">
              <w:rPr>
                <w:rFonts w:ascii="Arial" w:hAnsi="Arial" w:cs="Arial"/>
                <w:sz w:val="24"/>
                <w:szCs w:val="24"/>
                <w:lang w:val="es-CO" w:eastAsia="es-CO"/>
              </w:rPr>
              <w:t xml:space="preserve">Estos documentos </w:t>
            </w:r>
            <w:r w:rsidR="000D633E" w:rsidRPr="000D633E">
              <w:rPr>
                <w:rFonts w:ascii="Arial" w:hAnsi="Arial" w:cs="Arial"/>
                <w:sz w:val="24"/>
                <w:szCs w:val="24"/>
              </w:rPr>
              <w:t>dan a conocer las metas, responsables, recursos y cronograma de actividades para alcanzar los objetivos  propuestos en el Sistema de Gestión de la Seguridad y Salud en el Trabajo</w:t>
            </w:r>
          </w:p>
        </w:tc>
      </w:tr>
      <w:tr w:rsidR="003B1773" w:rsidRPr="00D84AD3"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D84AD3" w:rsidRDefault="003B1773" w:rsidP="003B1773">
            <w:pPr>
              <w:pStyle w:val="NormalWeb"/>
              <w:spacing w:before="0" w:beforeAutospacing="0" w:after="0" w:afterAutospacing="0" w:line="276" w:lineRule="auto"/>
              <w:jc w:val="both"/>
              <w:rPr>
                <w:rFonts w:ascii="Arial" w:hAnsi="Arial" w:cs="Arial"/>
                <w:b/>
                <w:bCs/>
              </w:rPr>
            </w:pPr>
            <w:r w:rsidRPr="00D84AD3">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63401BAD" w14:textId="77777777" w:rsidR="000D633E" w:rsidRPr="000D633E" w:rsidRDefault="000D633E" w:rsidP="000D633E">
            <w:pPr>
              <w:jc w:val="both"/>
              <w:rPr>
                <w:rFonts w:ascii="Arial" w:hAnsi="Arial" w:cs="Arial"/>
                <w:sz w:val="24"/>
                <w:szCs w:val="24"/>
              </w:rPr>
            </w:pPr>
            <w:r w:rsidRPr="000D633E">
              <w:rPr>
                <w:rFonts w:ascii="Arial" w:hAnsi="Arial" w:cs="Arial"/>
                <w:sz w:val="24"/>
                <w:szCs w:val="24"/>
              </w:rPr>
              <w:t>Comunicaciones</w:t>
            </w:r>
          </w:p>
          <w:p w14:paraId="2D729CF5" w14:textId="77777777" w:rsidR="000D633E" w:rsidRPr="000D633E" w:rsidRDefault="000D633E" w:rsidP="000D633E">
            <w:pPr>
              <w:jc w:val="both"/>
              <w:rPr>
                <w:rFonts w:ascii="Arial" w:hAnsi="Arial" w:cs="Arial"/>
                <w:sz w:val="24"/>
                <w:szCs w:val="24"/>
              </w:rPr>
            </w:pPr>
            <w:r w:rsidRPr="000D633E">
              <w:rPr>
                <w:rFonts w:ascii="Arial" w:hAnsi="Arial" w:cs="Arial"/>
                <w:sz w:val="24"/>
                <w:szCs w:val="24"/>
              </w:rPr>
              <w:t>Plan de trabajo</w:t>
            </w:r>
          </w:p>
          <w:p w14:paraId="20FC2611" w14:textId="77777777" w:rsidR="000D633E" w:rsidRPr="000D633E" w:rsidRDefault="000D633E" w:rsidP="000D633E">
            <w:pPr>
              <w:jc w:val="both"/>
              <w:rPr>
                <w:rFonts w:ascii="Arial" w:hAnsi="Arial" w:cs="Arial"/>
                <w:sz w:val="24"/>
                <w:szCs w:val="24"/>
              </w:rPr>
            </w:pPr>
            <w:r w:rsidRPr="000D633E">
              <w:rPr>
                <w:rFonts w:ascii="Arial" w:hAnsi="Arial" w:cs="Arial"/>
                <w:sz w:val="24"/>
                <w:szCs w:val="24"/>
              </w:rPr>
              <w:t>Cronograma de actividades</w:t>
            </w:r>
          </w:p>
          <w:p w14:paraId="044D2376" w14:textId="77777777" w:rsidR="000D633E" w:rsidRPr="000D633E" w:rsidRDefault="000D633E" w:rsidP="000D633E">
            <w:pPr>
              <w:jc w:val="both"/>
              <w:rPr>
                <w:rFonts w:ascii="Arial" w:hAnsi="Arial" w:cs="Arial"/>
                <w:sz w:val="24"/>
                <w:szCs w:val="24"/>
              </w:rPr>
            </w:pPr>
            <w:r w:rsidRPr="000D633E">
              <w:rPr>
                <w:rFonts w:ascii="Arial" w:hAnsi="Arial" w:cs="Arial"/>
                <w:sz w:val="24"/>
                <w:szCs w:val="24"/>
              </w:rPr>
              <w:t>Requerimientos</w:t>
            </w:r>
          </w:p>
          <w:p w14:paraId="5849CDB5" w14:textId="1E560BB5" w:rsidR="00142965" w:rsidRPr="00D84AD3" w:rsidRDefault="000D633E" w:rsidP="000D633E">
            <w:pPr>
              <w:jc w:val="both"/>
              <w:rPr>
                <w:rFonts w:ascii="Arial" w:hAnsi="Arial" w:cs="Arial"/>
                <w:sz w:val="24"/>
                <w:szCs w:val="24"/>
              </w:rPr>
            </w:pPr>
            <w:r w:rsidRPr="000D633E">
              <w:rPr>
                <w:rFonts w:ascii="Arial" w:hAnsi="Arial" w:cs="Arial"/>
                <w:sz w:val="24"/>
                <w:szCs w:val="24"/>
              </w:rPr>
              <w:t>Informe  de actividades</w:t>
            </w:r>
            <w:r w:rsidR="0076090C" w:rsidRPr="00D84AD3">
              <w:rPr>
                <w:rFonts w:ascii="Arial" w:hAnsi="Arial" w:cs="Arial"/>
                <w:sz w:val="24"/>
                <w:szCs w:val="24"/>
              </w:rPr>
              <w:t>.</w:t>
            </w:r>
          </w:p>
        </w:tc>
      </w:tr>
      <w:tr w:rsidR="003B1773" w:rsidRPr="00D84AD3"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D84AD3" w:rsidRDefault="003B1773" w:rsidP="003B1773">
            <w:pPr>
              <w:pStyle w:val="NormalWeb"/>
              <w:spacing w:before="0" w:beforeAutospacing="0" w:after="0" w:afterAutospacing="0" w:line="276" w:lineRule="auto"/>
              <w:jc w:val="both"/>
              <w:rPr>
                <w:rFonts w:ascii="Arial" w:hAnsi="Arial" w:cs="Arial"/>
                <w:b/>
                <w:bCs/>
              </w:rPr>
            </w:pPr>
            <w:r w:rsidRPr="00D84AD3">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D84AD3" w:rsidRDefault="003B1773" w:rsidP="003B1773">
            <w:pPr>
              <w:jc w:val="both"/>
              <w:rPr>
                <w:rFonts w:ascii="Arial" w:hAnsi="Arial" w:cs="Arial"/>
                <w:sz w:val="24"/>
                <w:szCs w:val="24"/>
              </w:rPr>
            </w:pPr>
            <w:r w:rsidRPr="00D84AD3">
              <w:rPr>
                <w:rFonts w:ascii="Arial" w:eastAsia="Arial" w:hAnsi="Arial" w:cs="Arial"/>
                <w:sz w:val="24"/>
                <w:szCs w:val="24"/>
              </w:rPr>
              <w:t>Papel-PDF</w:t>
            </w:r>
          </w:p>
        </w:tc>
      </w:tr>
      <w:tr w:rsidR="003B1773" w:rsidRPr="00D84AD3"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D84AD3" w:rsidRDefault="003B1773" w:rsidP="003B1773">
            <w:pPr>
              <w:pStyle w:val="NormalWeb"/>
              <w:spacing w:before="0" w:beforeAutospacing="0" w:after="0" w:afterAutospacing="0" w:line="276" w:lineRule="auto"/>
              <w:jc w:val="both"/>
              <w:rPr>
                <w:rFonts w:ascii="Arial" w:hAnsi="Arial" w:cs="Arial"/>
                <w:b/>
                <w:bCs/>
              </w:rPr>
            </w:pPr>
            <w:r w:rsidRPr="00D84AD3">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D84AD3" w:rsidRDefault="003B1773" w:rsidP="003B1773">
            <w:pPr>
              <w:jc w:val="both"/>
              <w:rPr>
                <w:rFonts w:ascii="Arial" w:hAnsi="Arial" w:cs="Arial"/>
                <w:sz w:val="24"/>
                <w:szCs w:val="24"/>
              </w:rPr>
            </w:pPr>
            <w:r w:rsidRPr="00D84AD3">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D84AD3"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D84AD3" w:rsidRDefault="003B1773" w:rsidP="003B1773">
            <w:pPr>
              <w:pStyle w:val="NormalWeb"/>
              <w:spacing w:before="0" w:beforeAutospacing="0" w:after="0" w:afterAutospacing="0" w:line="276" w:lineRule="auto"/>
              <w:jc w:val="both"/>
              <w:rPr>
                <w:rFonts w:ascii="Arial" w:hAnsi="Arial" w:cs="Arial"/>
                <w:b/>
                <w:bCs/>
              </w:rPr>
            </w:pPr>
            <w:r w:rsidRPr="00D84AD3">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Administrativo:</w:t>
            </w:r>
          </w:p>
        </w:tc>
        <w:tc>
          <w:tcPr>
            <w:tcW w:w="909" w:type="pct"/>
            <w:shd w:val="clear" w:color="auto" w:fill="auto"/>
            <w:vAlign w:val="center"/>
          </w:tcPr>
          <w:p w14:paraId="6478EF64"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Legal y/o Jurídico:</w:t>
            </w:r>
          </w:p>
        </w:tc>
        <w:tc>
          <w:tcPr>
            <w:tcW w:w="938" w:type="pct"/>
            <w:shd w:val="clear" w:color="auto" w:fill="auto"/>
            <w:vAlign w:val="center"/>
          </w:tcPr>
          <w:p w14:paraId="0E84B289"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Contable:</w:t>
            </w:r>
          </w:p>
        </w:tc>
        <w:tc>
          <w:tcPr>
            <w:tcW w:w="853" w:type="pct"/>
            <w:shd w:val="clear" w:color="auto" w:fill="auto"/>
            <w:vAlign w:val="center"/>
          </w:tcPr>
          <w:p w14:paraId="13C1F821"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Fiscal:</w:t>
            </w:r>
          </w:p>
        </w:tc>
      </w:tr>
      <w:tr w:rsidR="003B1773" w:rsidRPr="00D84AD3"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D84AD3"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02BF57D8" w:rsidR="003B1773" w:rsidRPr="00D84AD3" w:rsidRDefault="00940C06" w:rsidP="003B1773">
            <w:pPr>
              <w:jc w:val="both"/>
              <w:rPr>
                <w:rFonts w:ascii="Arial" w:hAnsi="Arial" w:cs="Arial"/>
                <w:sz w:val="24"/>
                <w:szCs w:val="24"/>
              </w:rPr>
            </w:pPr>
            <w:r w:rsidRPr="00461804">
              <w:rPr>
                <w:rFonts w:ascii="Arial" w:hAnsi="Arial" w:cs="Arial"/>
                <w:sz w:val="24"/>
                <w:szCs w:val="24"/>
              </w:rPr>
              <w:t xml:space="preserve">La </w:t>
            </w:r>
            <w:r w:rsidR="00D7209E" w:rsidRPr="00461804">
              <w:rPr>
                <w:rFonts w:ascii="Arial" w:hAnsi="Arial" w:cs="Arial"/>
                <w:sz w:val="24"/>
                <w:szCs w:val="24"/>
              </w:rPr>
              <w:t>sub</w:t>
            </w:r>
            <w:r w:rsidR="003B1773" w:rsidRPr="00461804">
              <w:rPr>
                <w:rFonts w:ascii="Arial" w:hAnsi="Arial" w:cs="Arial"/>
                <w:sz w:val="24"/>
                <w:szCs w:val="24"/>
              </w:rPr>
              <w:t xml:space="preserve">serie </w:t>
            </w:r>
            <w:r w:rsidR="000D633E" w:rsidRPr="00461804">
              <w:rPr>
                <w:rFonts w:ascii="Arial" w:hAnsi="Arial" w:cs="Arial"/>
                <w:sz w:val="24"/>
                <w:szCs w:val="24"/>
              </w:rPr>
              <w:t>Planes de trabajo</w:t>
            </w:r>
            <w:r w:rsidR="000D633E" w:rsidRPr="000D633E">
              <w:rPr>
                <w:rFonts w:ascii="Arial" w:hAnsi="Arial" w:cs="Arial"/>
                <w:sz w:val="24"/>
                <w:szCs w:val="24"/>
              </w:rPr>
              <w:t xml:space="preserve"> anual del Sistema de Gestión de Seguridad y Salud en el Trabajo – SG - </w:t>
            </w:r>
            <w:r w:rsidR="000D633E" w:rsidRPr="00461804">
              <w:rPr>
                <w:rFonts w:ascii="Arial" w:hAnsi="Arial" w:cs="Arial"/>
                <w:sz w:val="24"/>
                <w:szCs w:val="24"/>
              </w:rPr>
              <w:t xml:space="preserve">SST </w:t>
            </w:r>
            <w:r w:rsidR="003B1773" w:rsidRPr="00461804">
              <w:rPr>
                <w:rFonts w:ascii="Arial" w:hAnsi="Arial" w:cs="Arial"/>
                <w:sz w:val="24"/>
                <w:szCs w:val="24"/>
              </w:rPr>
              <w:t xml:space="preserve">tuvo valor </w:t>
            </w:r>
            <w:r w:rsidR="003B1773" w:rsidRPr="00461804">
              <w:rPr>
                <w:rFonts w:ascii="Arial" w:hAnsi="Arial" w:cs="Arial"/>
                <w:sz w:val="24"/>
                <w:szCs w:val="24"/>
              </w:rPr>
              <w:lastRenderedPageBreak/>
              <w:t>administr</w:t>
            </w:r>
            <w:r w:rsidR="002376B1" w:rsidRPr="00461804">
              <w:rPr>
                <w:rFonts w:ascii="Arial" w:hAnsi="Arial" w:cs="Arial"/>
                <w:sz w:val="24"/>
                <w:szCs w:val="24"/>
              </w:rPr>
              <w:t xml:space="preserve">ativo ya que daba a conocer </w:t>
            </w:r>
            <w:r w:rsidR="00461804" w:rsidRPr="00461804">
              <w:rPr>
                <w:rFonts w:ascii="Arial" w:hAnsi="Arial" w:cs="Arial"/>
                <w:sz w:val="24"/>
                <w:szCs w:val="24"/>
              </w:rPr>
              <w:t>las</w:t>
            </w:r>
            <w:r w:rsidR="00461804">
              <w:rPr>
                <w:rFonts w:ascii="Arial" w:hAnsi="Arial" w:cs="Arial"/>
                <w:sz w:val="24"/>
                <w:szCs w:val="24"/>
              </w:rPr>
              <w:t xml:space="preserve"> metas alcanzadas de acuerdo a los objetivos propuestos en el </w:t>
            </w:r>
            <w:r w:rsidR="00461804" w:rsidRPr="000D633E">
              <w:rPr>
                <w:rFonts w:ascii="Arial" w:hAnsi="Arial" w:cs="Arial"/>
                <w:sz w:val="24"/>
                <w:szCs w:val="24"/>
              </w:rPr>
              <w:t>Sistema de Gestión de la Seguridad y Salud en el Trabajo</w:t>
            </w:r>
            <w:r w:rsidR="00461804">
              <w:rPr>
                <w:rFonts w:ascii="Arial" w:hAnsi="Arial" w:cs="Arial"/>
                <w:sz w:val="24"/>
                <w:szCs w:val="24"/>
              </w:rPr>
              <w:t>.</w:t>
            </w:r>
          </w:p>
        </w:tc>
        <w:tc>
          <w:tcPr>
            <w:tcW w:w="909" w:type="pct"/>
            <w:shd w:val="clear" w:color="auto" w:fill="auto"/>
            <w:vAlign w:val="center"/>
          </w:tcPr>
          <w:p w14:paraId="20B350C1" w14:textId="147C76F1" w:rsidR="003B1773" w:rsidRPr="00D84AD3" w:rsidRDefault="003B1773" w:rsidP="00646E2F">
            <w:pPr>
              <w:jc w:val="both"/>
              <w:rPr>
                <w:rFonts w:ascii="Arial" w:hAnsi="Arial" w:cs="Arial"/>
                <w:sz w:val="24"/>
                <w:szCs w:val="24"/>
              </w:rPr>
            </w:pPr>
            <w:r w:rsidRPr="00461804">
              <w:rPr>
                <w:rFonts w:ascii="Arial" w:hAnsi="Arial" w:cs="Arial"/>
                <w:sz w:val="24"/>
                <w:szCs w:val="24"/>
              </w:rPr>
              <w:lastRenderedPageBreak/>
              <w:t xml:space="preserve">La </w:t>
            </w:r>
            <w:r w:rsidR="00D7209E" w:rsidRPr="00461804">
              <w:rPr>
                <w:rFonts w:ascii="Arial" w:hAnsi="Arial" w:cs="Arial"/>
                <w:sz w:val="24"/>
                <w:szCs w:val="24"/>
              </w:rPr>
              <w:t>sub</w:t>
            </w:r>
            <w:r w:rsidRPr="00461804">
              <w:rPr>
                <w:rFonts w:ascii="Arial" w:hAnsi="Arial" w:cs="Arial"/>
                <w:sz w:val="24"/>
                <w:szCs w:val="24"/>
              </w:rPr>
              <w:t xml:space="preserve">serie </w:t>
            </w:r>
            <w:r w:rsidR="000D633E" w:rsidRPr="000D633E">
              <w:rPr>
                <w:rFonts w:ascii="Arial" w:hAnsi="Arial" w:cs="Arial"/>
                <w:sz w:val="24"/>
                <w:szCs w:val="24"/>
              </w:rPr>
              <w:t>Planes de trabajo anual del Sistema de Gestión de Seguridad y Salud en el Trabajo – SG - SST</w:t>
            </w:r>
            <w:r w:rsidR="000D633E" w:rsidRPr="00461804">
              <w:rPr>
                <w:rFonts w:ascii="Arial" w:hAnsi="Arial" w:cs="Arial"/>
                <w:sz w:val="24"/>
                <w:szCs w:val="24"/>
              </w:rPr>
              <w:t xml:space="preserve"> </w:t>
            </w:r>
            <w:r w:rsidRPr="00461804">
              <w:rPr>
                <w:rFonts w:ascii="Arial" w:hAnsi="Arial" w:cs="Arial"/>
                <w:sz w:val="24"/>
                <w:szCs w:val="24"/>
              </w:rPr>
              <w:t xml:space="preserve">tuvo valor legal ya que permitía conocer </w:t>
            </w:r>
            <w:r w:rsidRPr="00461804">
              <w:rPr>
                <w:rFonts w:ascii="Arial" w:hAnsi="Arial" w:cs="Arial"/>
                <w:sz w:val="24"/>
                <w:szCs w:val="24"/>
              </w:rPr>
              <w:lastRenderedPageBreak/>
              <w:t>el desempeño de los procesos y actividades que re</w:t>
            </w:r>
            <w:r w:rsidR="00461804" w:rsidRPr="00461804">
              <w:rPr>
                <w:rFonts w:ascii="Arial" w:hAnsi="Arial" w:cs="Arial"/>
                <w:sz w:val="24"/>
                <w:szCs w:val="24"/>
              </w:rPr>
              <w:t xml:space="preserve">alizaba la Universidad </w:t>
            </w:r>
            <w:r w:rsidR="00461804">
              <w:rPr>
                <w:rFonts w:ascii="Arial" w:hAnsi="Arial" w:cs="Arial"/>
                <w:sz w:val="24"/>
                <w:szCs w:val="24"/>
              </w:rPr>
              <w:t xml:space="preserve">en cuanto al desarrollo de políticas de seguridad y salud en el trabajo, siguiendo los lineamientos establecidos por el Ministerio de trabajo y en cumplimiento del </w:t>
            </w:r>
            <w:r w:rsidR="00461804" w:rsidRPr="00461804">
              <w:rPr>
                <w:rFonts w:ascii="Arial" w:hAnsi="Arial" w:cs="Arial"/>
                <w:sz w:val="24"/>
                <w:szCs w:val="24"/>
              </w:rPr>
              <w:t>Decreto</w:t>
            </w:r>
            <w:r w:rsidR="00461804" w:rsidRPr="00461804">
              <w:rPr>
                <w:rFonts w:ascii="Arial" w:hAnsi="Arial" w:cs="Arial"/>
                <w:sz w:val="24"/>
                <w:szCs w:val="24"/>
              </w:rPr>
              <w:t xml:space="preserve"> 1072 de 2015 Libro 2, Parte 2, Titulo 4, Capitulo 6.</w:t>
            </w:r>
            <w:r w:rsidR="00461804" w:rsidRPr="00461804">
              <w:rPr>
                <w:rFonts w:ascii="Arial" w:hAnsi="Arial" w:cs="Arial"/>
                <w:sz w:val="24"/>
                <w:szCs w:val="24"/>
              </w:rPr>
              <w:t xml:space="preserve"> “</w:t>
            </w:r>
            <w:r w:rsidR="00461804" w:rsidRPr="00461804">
              <w:rPr>
                <w:rFonts w:ascii="Arial" w:hAnsi="Arial" w:cs="Arial"/>
                <w:sz w:val="24"/>
                <w:szCs w:val="24"/>
              </w:rPr>
              <w:t>Por medio del cual se expide el Decreto Único Reglamentario del Sector Trabajo</w:t>
            </w:r>
            <w:r w:rsidR="00461804" w:rsidRPr="00461804">
              <w:rPr>
                <w:rFonts w:ascii="Arial" w:hAnsi="Arial" w:cs="Arial"/>
                <w:sz w:val="24"/>
                <w:szCs w:val="24"/>
              </w:rPr>
              <w:t>”</w:t>
            </w:r>
          </w:p>
        </w:tc>
        <w:tc>
          <w:tcPr>
            <w:tcW w:w="938" w:type="pct"/>
            <w:shd w:val="clear" w:color="auto" w:fill="auto"/>
            <w:vAlign w:val="center"/>
          </w:tcPr>
          <w:p w14:paraId="1A2DC279" w14:textId="13EA7120" w:rsidR="003B1773" w:rsidRPr="00D84AD3" w:rsidRDefault="003B1773" w:rsidP="00940C06">
            <w:pPr>
              <w:jc w:val="both"/>
              <w:rPr>
                <w:rFonts w:ascii="Arial" w:hAnsi="Arial" w:cs="Arial"/>
                <w:sz w:val="24"/>
                <w:szCs w:val="24"/>
              </w:rPr>
            </w:pPr>
            <w:r w:rsidRPr="00D84AD3">
              <w:rPr>
                <w:rFonts w:ascii="Arial" w:hAnsi="Arial" w:cs="Arial"/>
                <w:sz w:val="24"/>
                <w:szCs w:val="24"/>
              </w:rPr>
              <w:lastRenderedPageBreak/>
              <w:t xml:space="preserve">La </w:t>
            </w:r>
            <w:r w:rsidR="00D7209E" w:rsidRPr="00D84AD3">
              <w:rPr>
                <w:rFonts w:ascii="Arial" w:hAnsi="Arial" w:cs="Arial"/>
                <w:sz w:val="24"/>
                <w:szCs w:val="24"/>
              </w:rPr>
              <w:t>sub</w:t>
            </w:r>
            <w:r w:rsidRPr="00D84AD3">
              <w:rPr>
                <w:rFonts w:ascii="Arial" w:hAnsi="Arial" w:cs="Arial"/>
                <w:sz w:val="24"/>
                <w:szCs w:val="24"/>
              </w:rPr>
              <w:t xml:space="preserve">serie </w:t>
            </w:r>
            <w:r w:rsidR="000D633E" w:rsidRPr="000D633E">
              <w:rPr>
                <w:rFonts w:ascii="Arial" w:hAnsi="Arial" w:cs="Arial"/>
                <w:sz w:val="24"/>
                <w:szCs w:val="24"/>
              </w:rPr>
              <w:t>Planes de trabajo anual del Sistema de Gestión de Seguridad y Salud en el Trabajo – SG - SST</w:t>
            </w:r>
            <w:r w:rsidR="000D633E" w:rsidRPr="00D84AD3">
              <w:rPr>
                <w:rFonts w:ascii="Arial" w:hAnsi="Arial" w:cs="Arial"/>
                <w:sz w:val="24"/>
                <w:szCs w:val="24"/>
              </w:rPr>
              <w:t xml:space="preserve"> </w:t>
            </w:r>
            <w:r w:rsidRPr="00D84AD3">
              <w:rPr>
                <w:rFonts w:ascii="Arial" w:hAnsi="Arial" w:cs="Arial"/>
                <w:sz w:val="24"/>
                <w:szCs w:val="24"/>
              </w:rPr>
              <w:t xml:space="preserve">no tuvo valor contable ya que la información </w:t>
            </w:r>
            <w:r w:rsidRPr="00D84AD3">
              <w:rPr>
                <w:rFonts w:ascii="Arial" w:hAnsi="Arial" w:cs="Arial"/>
                <w:sz w:val="24"/>
                <w:szCs w:val="24"/>
              </w:rPr>
              <w:lastRenderedPageBreak/>
              <w:t xml:space="preserve">que contienen los documentos que la componen no refleja movimientos económicos y/o financieros de la entidad.   </w:t>
            </w:r>
          </w:p>
        </w:tc>
        <w:tc>
          <w:tcPr>
            <w:tcW w:w="853" w:type="pct"/>
            <w:shd w:val="clear" w:color="auto" w:fill="auto"/>
            <w:vAlign w:val="center"/>
          </w:tcPr>
          <w:p w14:paraId="688A64EF" w14:textId="2FF0B4CE" w:rsidR="003B1773" w:rsidRPr="00D84AD3" w:rsidRDefault="003B1773" w:rsidP="00940C06">
            <w:pPr>
              <w:jc w:val="both"/>
              <w:rPr>
                <w:rFonts w:ascii="Arial" w:hAnsi="Arial" w:cs="Arial"/>
                <w:sz w:val="24"/>
                <w:szCs w:val="24"/>
              </w:rPr>
            </w:pPr>
            <w:r w:rsidRPr="00D84AD3">
              <w:rPr>
                <w:rFonts w:ascii="Arial" w:hAnsi="Arial" w:cs="Arial"/>
                <w:sz w:val="24"/>
                <w:szCs w:val="24"/>
              </w:rPr>
              <w:lastRenderedPageBreak/>
              <w:t>La</w:t>
            </w:r>
            <w:r w:rsidR="00646E2F" w:rsidRPr="00D84AD3">
              <w:rPr>
                <w:rFonts w:ascii="Arial" w:hAnsi="Arial" w:cs="Arial"/>
                <w:sz w:val="24"/>
                <w:szCs w:val="24"/>
              </w:rPr>
              <w:t xml:space="preserve"> subserie</w:t>
            </w:r>
            <w:r w:rsidRPr="00D84AD3">
              <w:rPr>
                <w:rFonts w:ascii="Arial" w:hAnsi="Arial" w:cs="Arial"/>
                <w:sz w:val="24"/>
                <w:szCs w:val="24"/>
              </w:rPr>
              <w:t xml:space="preserve"> </w:t>
            </w:r>
            <w:r w:rsidR="000D633E" w:rsidRPr="000D633E">
              <w:rPr>
                <w:rFonts w:ascii="Arial" w:hAnsi="Arial" w:cs="Arial"/>
                <w:sz w:val="24"/>
                <w:szCs w:val="24"/>
              </w:rPr>
              <w:t>Planes de trabajo anual del Sistema de Gestión de Seguridad y Salud en el Trabajo – SG - SST</w:t>
            </w:r>
            <w:r w:rsidR="000D633E" w:rsidRPr="00D84AD3">
              <w:rPr>
                <w:rFonts w:ascii="Arial" w:hAnsi="Arial" w:cs="Arial"/>
                <w:sz w:val="24"/>
                <w:szCs w:val="24"/>
              </w:rPr>
              <w:t xml:space="preserve"> </w:t>
            </w:r>
            <w:r w:rsidRPr="00D84AD3">
              <w:rPr>
                <w:rFonts w:ascii="Arial" w:hAnsi="Arial" w:cs="Arial"/>
                <w:sz w:val="24"/>
                <w:szCs w:val="24"/>
              </w:rPr>
              <w:t xml:space="preserve">no tuvo </w:t>
            </w:r>
            <w:r w:rsidRPr="00D84AD3">
              <w:rPr>
                <w:rFonts w:ascii="Arial" w:hAnsi="Arial" w:cs="Arial"/>
                <w:sz w:val="24"/>
                <w:szCs w:val="24"/>
              </w:rPr>
              <w:lastRenderedPageBreak/>
              <w:t>valor fiscal por cuanto no registra documentos decisorios que comprometan el manejo presupuestal, de bienes o recursos públicos.</w:t>
            </w:r>
          </w:p>
        </w:tc>
      </w:tr>
      <w:tr w:rsidR="003B1773" w:rsidRPr="00D84AD3"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D84AD3" w:rsidRDefault="003B1773" w:rsidP="003B1773">
            <w:pPr>
              <w:pStyle w:val="NormalWeb"/>
              <w:spacing w:before="0" w:beforeAutospacing="0" w:after="0" w:afterAutospacing="0" w:line="276" w:lineRule="auto"/>
              <w:jc w:val="both"/>
              <w:rPr>
                <w:rFonts w:ascii="Arial" w:hAnsi="Arial" w:cs="Arial"/>
                <w:b/>
                <w:bCs/>
              </w:rPr>
            </w:pPr>
            <w:r w:rsidRPr="00D84AD3">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D84AD3" w:rsidRDefault="003A3A72" w:rsidP="00AD356A">
            <w:pPr>
              <w:jc w:val="both"/>
              <w:rPr>
                <w:rFonts w:ascii="Arial" w:hAnsi="Arial" w:cs="Arial"/>
                <w:b/>
                <w:sz w:val="24"/>
                <w:szCs w:val="24"/>
              </w:rPr>
            </w:pPr>
            <w:r w:rsidRPr="00D84AD3">
              <w:rPr>
                <w:rFonts w:ascii="Arial" w:eastAsia="Arial" w:hAnsi="Arial" w:cs="Arial"/>
                <w:b/>
                <w:sz w:val="24"/>
                <w:szCs w:val="24"/>
              </w:rPr>
              <w:t xml:space="preserve">NTC 4436, del 22 de julio de </w:t>
            </w:r>
            <w:r w:rsidR="00AD356A" w:rsidRPr="00D84AD3">
              <w:rPr>
                <w:rFonts w:ascii="Arial" w:eastAsia="Arial" w:hAnsi="Arial" w:cs="Arial"/>
                <w:b/>
                <w:sz w:val="24"/>
                <w:szCs w:val="24"/>
              </w:rPr>
              <w:t>1998</w:t>
            </w:r>
            <w:r w:rsidRPr="00D84AD3">
              <w:rPr>
                <w:rFonts w:ascii="Arial" w:eastAsia="Arial" w:hAnsi="Arial" w:cs="Arial"/>
                <w:sz w:val="24"/>
                <w:szCs w:val="24"/>
              </w:rPr>
              <w:t xml:space="preserve"> </w:t>
            </w:r>
            <w:r w:rsidR="00AD356A" w:rsidRPr="00D84AD3">
              <w:rPr>
                <w:rFonts w:ascii="Arial" w:eastAsia="Arial" w:hAnsi="Arial" w:cs="Arial"/>
                <w:sz w:val="24"/>
                <w:szCs w:val="24"/>
              </w:rPr>
              <w:t>"Información y documentación. Papel para documentos de Archivo. Requisitos para la permanencia y durabilidad”.</w:t>
            </w:r>
          </w:p>
          <w:p w14:paraId="3DB88D6E" w14:textId="77777777" w:rsidR="005C73B6" w:rsidRPr="00D84AD3" w:rsidRDefault="00AD356A" w:rsidP="00AD356A">
            <w:pPr>
              <w:jc w:val="both"/>
              <w:rPr>
                <w:rFonts w:ascii="Arial" w:hAnsi="Arial" w:cs="Arial"/>
                <w:b/>
                <w:sz w:val="24"/>
                <w:szCs w:val="24"/>
              </w:rPr>
            </w:pPr>
            <w:r w:rsidRPr="00D84AD3">
              <w:rPr>
                <w:rFonts w:ascii="Arial" w:eastAsia="Arial" w:hAnsi="Arial" w:cs="Arial"/>
                <w:b/>
                <w:sz w:val="24"/>
                <w:szCs w:val="24"/>
              </w:rPr>
              <w:t>Acuerdo 006 de 2014</w:t>
            </w:r>
            <w:r w:rsidRPr="00D84AD3">
              <w:rPr>
                <w:rFonts w:ascii="Arial" w:eastAsia="Arial" w:hAnsi="Arial" w:cs="Arial"/>
                <w:sz w:val="24"/>
                <w:szCs w:val="24"/>
              </w:rPr>
              <w:t xml:space="preserve"> sobre “Conservación de Documentos”</w:t>
            </w:r>
          </w:p>
          <w:p w14:paraId="4C839F41" w14:textId="77777777" w:rsidR="0044733F" w:rsidRDefault="0044733F" w:rsidP="000D633E">
            <w:pPr>
              <w:jc w:val="both"/>
              <w:rPr>
                <w:rFonts w:ascii="Arial" w:hAnsi="Arial" w:cs="Arial"/>
                <w:sz w:val="24"/>
                <w:szCs w:val="24"/>
              </w:rPr>
            </w:pPr>
            <w:r w:rsidRPr="0044733F">
              <w:rPr>
                <w:rFonts w:ascii="Arial" w:hAnsi="Arial" w:cs="Arial"/>
                <w:b/>
                <w:sz w:val="24"/>
                <w:szCs w:val="24"/>
              </w:rPr>
              <w:t>Decreto 1072 de 2015 Libro 2, Parte 2, Titulo 4, Capitulo 6</w:t>
            </w:r>
            <w:r w:rsidRPr="00461804">
              <w:rPr>
                <w:rFonts w:ascii="Arial" w:hAnsi="Arial" w:cs="Arial"/>
                <w:sz w:val="24"/>
                <w:szCs w:val="24"/>
              </w:rPr>
              <w:t>. “Por medio del cual se expide el Decreto Único Reglamentario del Sector Trabajo”</w:t>
            </w:r>
            <w:r>
              <w:rPr>
                <w:rFonts w:ascii="Arial" w:hAnsi="Arial" w:cs="Arial"/>
                <w:sz w:val="24"/>
                <w:szCs w:val="24"/>
              </w:rPr>
              <w:t xml:space="preserve"> </w:t>
            </w:r>
          </w:p>
          <w:p w14:paraId="1AE64439" w14:textId="2AB0679C" w:rsidR="00AD356A" w:rsidRPr="00D84AD3" w:rsidRDefault="000D633E" w:rsidP="000D633E">
            <w:pPr>
              <w:jc w:val="both"/>
              <w:rPr>
                <w:rFonts w:ascii="Arial" w:hAnsi="Arial" w:cs="Arial"/>
                <w:b/>
                <w:sz w:val="24"/>
                <w:szCs w:val="24"/>
              </w:rPr>
            </w:pPr>
            <w:r w:rsidRPr="0044733F">
              <w:rPr>
                <w:rFonts w:ascii="Arial" w:hAnsi="Arial" w:cs="Arial"/>
                <w:b/>
                <w:sz w:val="24"/>
                <w:szCs w:val="24"/>
              </w:rPr>
              <w:t xml:space="preserve">Acuerdo 039 del 3 de diciembre de </w:t>
            </w:r>
            <w:r w:rsidR="00461804" w:rsidRPr="0044733F">
              <w:rPr>
                <w:rFonts w:ascii="Arial" w:hAnsi="Arial" w:cs="Arial"/>
                <w:b/>
                <w:sz w:val="24"/>
                <w:szCs w:val="24"/>
              </w:rPr>
              <w:t>2019</w:t>
            </w:r>
            <w:r w:rsidR="00461804" w:rsidRPr="000D633E">
              <w:rPr>
                <w:rFonts w:ascii="Arial" w:hAnsi="Arial" w:cs="Arial"/>
                <w:sz w:val="24"/>
                <w:szCs w:val="24"/>
              </w:rPr>
              <w:t xml:space="preserve"> “</w:t>
            </w:r>
            <w:r w:rsidRPr="000D633E">
              <w:rPr>
                <w:rFonts w:ascii="Arial" w:hAnsi="Arial" w:cs="Arial"/>
                <w:sz w:val="24"/>
                <w:szCs w:val="24"/>
              </w:rPr>
              <w:t xml:space="preserve">Por el cual se modifica el Estatuto Organizacional de la Universidad Nacional Abierta y </w:t>
            </w:r>
            <w:r w:rsidR="00461804">
              <w:rPr>
                <w:rFonts w:ascii="Arial" w:hAnsi="Arial" w:cs="Arial"/>
                <w:sz w:val="24"/>
                <w:szCs w:val="24"/>
              </w:rPr>
              <w:t xml:space="preserve">a Distancia (UNAD) Artículo 56, </w:t>
            </w:r>
            <w:r w:rsidR="00461804" w:rsidRPr="000D633E">
              <w:rPr>
                <w:rFonts w:ascii="Arial" w:hAnsi="Arial" w:cs="Arial"/>
                <w:sz w:val="24"/>
                <w:szCs w:val="24"/>
              </w:rPr>
              <w:t>Literal</w:t>
            </w:r>
            <w:r w:rsidRPr="000D633E">
              <w:rPr>
                <w:rFonts w:ascii="Arial" w:hAnsi="Arial" w:cs="Arial"/>
                <w:sz w:val="24"/>
                <w:szCs w:val="24"/>
              </w:rPr>
              <w:t xml:space="preserve"> b)</w:t>
            </w:r>
            <w:r>
              <w:rPr>
                <w:rFonts w:ascii="Arial" w:hAnsi="Arial" w:cs="Arial"/>
                <w:sz w:val="24"/>
                <w:szCs w:val="24"/>
              </w:rPr>
              <w:t xml:space="preserve"> todo el literal. </w:t>
            </w:r>
            <w:bookmarkStart w:id="0" w:name="_GoBack"/>
            <w:bookmarkEnd w:id="0"/>
          </w:p>
        </w:tc>
      </w:tr>
    </w:tbl>
    <w:p w14:paraId="76CD6669" w14:textId="28AA55A5" w:rsidR="003B1773" w:rsidRPr="00D84AD3"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D84AD3"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hAnsi="Arial" w:cs="Arial"/>
          <w:b/>
          <w:bCs/>
        </w:rPr>
        <w:t xml:space="preserve">3. </w:t>
      </w:r>
      <w:r w:rsidRPr="00D84AD3">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D84AD3"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Tiempo total</w:t>
            </w:r>
          </w:p>
        </w:tc>
      </w:tr>
      <w:tr w:rsidR="003B1773" w:rsidRPr="00D84AD3"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8AC0ACC" w:rsidR="003B1773" w:rsidRPr="00D84AD3" w:rsidRDefault="000D633E" w:rsidP="003A2443">
            <w:pPr>
              <w:jc w:val="center"/>
              <w:rPr>
                <w:rFonts w:ascii="Arial" w:hAnsi="Arial" w:cs="Arial"/>
                <w:sz w:val="24"/>
                <w:szCs w:val="24"/>
              </w:rPr>
            </w:pPr>
            <w:r>
              <w:rPr>
                <w:rFonts w:ascii="Arial" w:hAnsi="Arial" w:cs="Arial"/>
                <w:sz w:val="24"/>
                <w:szCs w:val="24"/>
              </w:rPr>
              <w:t>2</w:t>
            </w:r>
          </w:p>
        </w:tc>
        <w:tc>
          <w:tcPr>
            <w:tcW w:w="1145" w:type="pct"/>
            <w:gridSpan w:val="4"/>
            <w:shd w:val="clear" w:color="auto" w:fill="auto"/>
            <w:vAlign w:val="center"/>
          </w:tcPr>
          <w:p w14:paraId="033EBE89" w14:textId="71A165CC" w:rsidR="003B1773" w:rsidRPr="00D84AD3" w:rsidRDefault="000D633E" w:rsidP="003A2443">
            <w:pPr>
              <w:jc w:val="center"/>
              <w:rPr>
                <w:rFonts w:ascii="Arial" w:hAnsi="Arial" w:cs="Arial"/>
                <w:sz w:val="24"/>
                <w:szCs w:val="24"/>
              </w:rPr>
            </w:pPr>
            <w:r>
              <w:rPr>
                <w:rFonts w:ascii="Arial" w:hAnsi="Arial" w:cs="Arial"/>
                <w:sz w:val="24"/>
                <w:szCs w:val="24"/>
              </w:rPr>
              <w:t>18</w:t>
            </w:r>
          </w:p>
        </w:tc>
        <w:tc>
          <w:tcPr>
            <w:tcW w:w="1130" w:type="pct"/>
            <w:gridSpan w:val="3"/>
            <w:shd w:val="clear" w:color="auto" w:fill="auto"/>
            <w:vAlign w:val="center"/>
          </w:tcPr>
          <w:p w14:paraId="19204BF6" w14:textId="1EBCFE11" w:rsidR="003B1773" w:rsidRPr="00D84AD3" w:rsidRDefault="000D633E" w:rsidP="003A2443">
            <w:pPr>
              <w:jc w:val="center"/>
              <w:rPr>
                <w:rFonts w:ascii="Arial" w:hAnsi="Arial" w:cs="Arial"/>
                <w:sz w:val="24"/>
                <w:szCs w:val="24"/>
              </w:rPr>
            </w:pPr>
            <w:r>
              <w:rPr>
                <w:rFonts w:ascii="Arial" w:hAnsi="Arial" w:cs="Arial"/>
                <w:sz w:val="24"/>
                <w:szCs w:val="24"/>
              </w:rPr>
              <w:t>20</w:t>
            </w:r>
          </w:p>
        </w:tc>
      </w:tr>
      <w:tr w:rsidR="003B1773" w:rsidRPr="00D84AD3"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Conservación Total</w:t>
            </w:r>
          </w:p>
        </w:tc>
        <w:tc>
          <w:tcPr>
            <w:tcW w:w="426" w:type="pct"/>
            <w:shd w:val="clear" w:color="auto" w:fill="auto"/>
            <w:vAlign w:val="center"/>
          </w:tcPr>
          <w:p w14:paraId="0D982E34" w14:textId="77777777" w:rsidR="003B1773" w:rsidRPr="00D84AD3" w:rsidRDefault="003B1773" w:rsidP="003B1773">
            <w:pPr>
              <w:jc w:val="both"/>
              <w:rPr>
                <w:rFonts w:ascii="Arial" w:hAnsi="Arial" w:cs="Arial"/>
                <w:sz w:val="24"/>
                <w:szCs w:val="24"/>
              </w:rPr>
            </w:pPr>
            <w:r w:rsidRPr="00D84AD3">
              <w:rPr>
                <w:rFonts w:ascii="Arial" w:hAnsi="Arial" w:cs="Arial"/>
                <w:sz w:val="24"/>
                <w:szCs w:val="24"/>
              </w:rPr>
              <w:t>X</w:t>
            </w:r>
          </w:p>
        </w:tc>
        <w:tc>
          <w:tcPr>
            <w:tcW w:w="501" w:type="pct"/>
            <w:gridSpan w:val="2"/>
            <w:shd w:val="clear" w:color="auto" w:fill="auto"/>
            <w:vAlign w:val="center"/>
          </w:tcPr>
          <w:p w14:paraId="223133C5"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Eliminación</w:t>
            </w:r>
          </w:p>
        </w:tc>
        <w:tc>
          <w:tcPr>
            <w:tcW w:w="426" w:type="pct"/>
            <w:shd w:val="clear" w:color="auto" w:fill="auto"/>
            <w:vAlign w:val="center"/>
          </w:tcPr>
          <w:p w14:paraId="549BCCDB" w14:textId="77777777" w:rsidR="003B1773" w:rsidRPr="00D84AD3"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D84AD3"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D84AD3" w:rsidRDefault="003B1773" w:rsidP="003B1773">
            <w:pPr>
              <w:jc w:val="both"/>
              <w:rPr>
                <w:rFonts w:ascii="Arial" w:hAnsi="Arial" w:cs="Arial"/>
                <w:sz w:val="24"/>
                <w:szCs w:val="24"/>
              </w:rPr>
            </w:pPr>
            <w:r w:rsidRPr="00D84AD3">
              <w:rPr>
                <w:rFonts w:ascii="Arial" w:hAnsi="Arial" w:cs="Arial"/>
                <w:b/>
                <w:bCs/>
                <w:sz w:val="24"/>
                <w:szCs w:val="24"/>
              </w:rPr>
              <w:t>Digitalización</w:t>
            </w:r>
          </w:p>
        </w:tc>
        <w:tc>
          <w:tcPr>
            <w:tcW w:w="428" w:type="pct"/>
            <w:shd w:val="clear" w:color="auto" w:fill="auto"/>
            <w:vAlign w:val="center"/>
          </w:tcPr>
          <w:p w14:paraId="5A1060C6" w14:textId="77777777" w:rsidR="003B1773" w:rsidRPr="00D84AD3" w:rsidRDefault="003B1773" w:rsidP="003B1773">
            <w:pPr>
              <w:jc w:val="both"/>
              <w:rPr>
                <w:rFonts w:ascii="Arial" w:hAnsi="Arial" w:cs="Arial"/>
                <w:sz w:val="24"/>
                <w:szCs w:val="24"/>
              </w:rPr>
            </w:pPr>
            <w:r w:rsidRPr="00D84AD3">
              <w:rPr>
                <w:rFonts w:ascii="Arial" w:hAnsi="Arial" w:cs="Arial"/>
                <w:sz w:val="24"/>
                <w:szCs w:val="24"/>
              </w:rPr>
              <w:t>X</w:t>
            </w:r>
          </w:p>
        </w:tc>
      </w:tr>
      <w:tr w:rsidR="003B1773" w:rsidRPr="00D84AD3"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0B8272F8" w:rsidR="00940C06" w:rsidRPr="00D84AD3" w:rsidRDefault="000D633E" w:rsidP="0038549D">
            <w:pPr>
              <w:jc w:val="both"/>
              <w:rPr>
                <w:rFonts w:ascii="Arial" w:hAnsi="Arial" w:cs="Arial"/>
                <w:sz w:val="24"/>
                <w:szCs w:val="24"/>
              </w:rPr>
            </w:pPr>
            <w:r w:rsidRPr="000D633E">
              <w:rPr>
                <w:rFonts w:ascii="Arial" w:hAnsi="Arial" w:cs="Arial"/>
                <w:sz w:val="24"/>
                <w:szCs w:val="24"/>
              </w:rPr>
              <w:t xml:space="preserve">Cumplido el tiempo de retención esta subserie se conserva totalmente, los documentos de esta subserie adquieren valor secundario ya que evidencian las decisiones y dan testimonio de los hechos, sobre las Obligaciones de las administradoras de riesgos laborales (ARL), dentro de las obligaciones que le confiere la normatividad vigente en el Sistema General de Riesgos Laborales. Con el fin de garantizar su conservación permanente se debe generar una copia de seguridad o respaldo de los documentos de valor histórico  utilizando el proceso de Digitalización (ver introducción numeral 5.6 literal a y b). En cumplimiento a los lineamientos técnicos de la Ley 594 de 2000, estos </w:t>
            </w:r>
            <w:r w:rsidRPr="000D633E">
              <w:rPr>
                <w:rFonts w:ascii="Arial" w:hAnsi="Arial" w:cs="Arial"/>
                <w:sz w:val="24"/>
                <w:szCs w:val="24"/>
              </w:rPr>
              <w:lastRenderedPageBreak/>
              <w:t>documentos se conservarán siempre en su soporte original. Los procesos mencionados anteriormente serán realizados por el Grupo de Gestión Documental con acompañamiento del Grupo de Gestión Humana.</w:t>
            </w:r>
          </w:p>
        </w:tc>
      </w:tr>
    </w:tbl>
    <w:p w14:paraId="7AA3F478"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D84AD3"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D84AD3" w:rsidRDefault="003B1773" w:rsidP="003B1773">
            <w:pPr>
              <w:jc w:val="both"/>
              <w:rPr>
                <w:rFonts w:ascii="Arial" w:hAnsi="Arial" w:cs="Arial"/>
                <w:sz w:val="24"/>
                <w:szCs w:val="24"/>
              </w:rPr>
            </w:pPr>
            <w:r w:rsidRPr="00D84AD3">
              <w:rPr>
                <w:rFonts w:ascii="Arial" w:hAnsi="Arial" w:cs="Arial"/>
                <w:sz w:val="24"/>
                <w:szCs w:val="24"/>
              </w:rPr>
              <w:t>X</w:t>
            </w:r>
          </w:p>
        </w:tc>
        <w:tc>
          <w:tcPr>
            <w:tcW w:w="854" w:type="pct"/>
            <w:gridSpan w:val="2"/>
            <w:shd w:val="clear" w:color="auto" w:fill="auto"/>
            <w:vAlign w:val="center"/>
          </w:tcPr>
          <w:p w14:paraId="33F470BA"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 xml:space="preserve">No </w:t>
            </w:r>
          </w:p>
        </w:tc>
        <w:tc>
          <w:tcPr>
            <w:tcW w:w="853" w:type="pct"/>
            <w:shd w:val="clear" w:color="auto" w:fill="auto"/>
            <w:vAlign w:val="center"/>
          </w:tcPr>
          <w:p w14:paraId="43955554" w14:textId="77777777" w:rsidR="003B1773" w:rsidRPr="00D84AD3" w:rsidRDefault="003B1773" w:rsidP="003B1773">
            <w:pPr>
              <w:jc w:val="both"/>
              <w:rPr>
                <w:rFonts w:ascii="Arial" w:hAnsi="Arial" w:cs="Arial"/>
                <w:sz w:val="24"/>
                <w:szCs w:val="24"/>
              </w:rPr>
            </w:pPr>
          </w:p>
        </w:tc>
      </w:tr>
      <w:tr w:rsidR="003B1773" w:rsidRPr="00D84AD3"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 xml:space="preserve">Si </w:t>
            </w:r>
          </w:p>
        </w:tc>
        <w:tc>
          <w:tcPr>
            <w:tcW w:w="324" w:type="pct"/>
            <w:shd w:val="clear" w:color="auto" w:fill="auto"/>
            <w:vAlign w:val="center"/>
          </w:tcPr>
          <w:p w14:paraId="2B679C4A" w14:textId="77777777" w:rsidR="003B1773" w:rsidRPr="00D84AD3"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D84AD3" w:rsidRDefault="003B1773" w:rsidP="003B1773">
            <w:pPr>
              <w:jc w:val="both"/>
              <w:rPr>
                <w:rFonts w:ascii="Arial" w:hAnsi="Arial" w:cs="Arial"/>
                <w:b/>
                <w:bCs/>
                <w:sz w:val="24"/>
                <w:szCs w:val="24"/>
              </w:rPr>
            </w:pPr>
            <w:r w:rsidRPr="00D84AD3">
              <w:rPr>
                <w:rFonts w:ascii="Arial" w:hAnsi="Arial" w:cs="Arial"/>
                <w:b/>
                <w:bCs/>
                <w:sz w:val="24"/>
                <w:szCs w:val="24"/>
              </w:rPr>
              <w:t xml:space="preserve">No </w:t>
            </w:r>
          </w:p>
        </w:tc>
        <w:tc>
          <w:tcPr>
            <w:tcW w:w="390" w:type="pct"/>
            <w:shd w:val="clear" w:color="auto" w:fill="auto"/>
            <w:vAlign w:val="center"/>
          </w:tcPr>
          <w:p w14:paraId="71D032A0" w14:textId="77777777" w:rsidR="003B1773" w:rsidRPr="00D84AD3"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D84AD3" w:rsidRDefault="003B1773" w:rsidP="003B1773">
            <w:pPr>
              <w:jc w:val="both"/>
              <w:rPr>
                <w:rFonts w:ascii="Arial" w:hAnsi="Arial" w:cs="Arial"/>
                <w:sz w:val="24"/>
                <w:szCs w:val="24"/>
              </w:rPr>
            </w:pPr>
            <w:r w:rsidRPr="00D84AD3">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D84AD3" w:rsidRDefault="003B1773" w:rsidP="003B1773">
            <w:pPr>
              <w:jc w:val="both"/>
              <w:rPr>
                <w:rFonts w:ascii="Arial" w:hAnsi="Arial" w:cs="Arial"/>
                <w:sz w:val="24"/>
                <w:szCs w:val="24"/>
              </w:rPr>
            </w:pPr>
          </w:p>
        </w:tc>
      </w:tr>
      <w:tr w:rsidR="003B1773" w:rsidRPr="00D84AD3"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D84AD3" w:rsidRDefault="003B1773" w:rsidP="003B1773">
            <w:pPr>
              <w:jc w:val="both"/>
              <w:rPr>
                <w:rFonts w:ascii="Arial" w:hAnsi="Arial" w:cs="Arial"/>
                <w:sz w:val="24"/>
                <w:szCs w:val="24"/>
              </w:rPr>
            </w:pPr>
          </w:p>
        </w:tc>
      </w:tr>
    </w:tbl>
    <w:p w14:paraId="3E6C6FAC"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84AD3">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D84AD3"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D84AD3" w:rsidRDefault="003B1773" w:rsidP="003B1773">
            <w:pPr>
              <w:pStyle w:val="NormalWeb"/>
              <w:spacing w:before="0" w:beforeAutospacing="0" w:after="0" w:afterAutospacing="0" w:line="276" w:lineRule="auto"/>
              <w:jc w:val="both"/>
              <w:rPr>
                <w:rFonts w:ascii="Arial" w:hAnsi="Arial" w:cs="Arial"/>
                <w:b/>
                <w:bCs/>
              </w:rPr>
            </w:pPr>
            <w:r w:rsidRPr="00D84AD3">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D84AD3" w:rsidRDefault="003B1773" w:rsidP="003B1773">
            <w:pPr>
              <w:jc w:val="both"/>
              <w:rPr>
                <w:rFonts w:ascii="Arial" w:hAnsi="Arial" w:cs="Arial"/>
                <w:sz w:val="24"/>
                <w:szCs w:val="24"/>
              </w:rPr>
            </w:pPr>
            <w:r w:rsidRPr="00D84AD3">
              <w:rPr>
                <w:rFonts w:ascii="Arial" w:hAnsi="Arial" w:cs="Arial"/>
                <w:sz w:val="24"/>
                <w:szCs w:val="24"/>
              </w:rPr>
              <w:t xml:space="preserve">Oscar Mora Calderón </w:t>
            </w:r>
          </w:p>
        </w:tc>
      </w:tr>
      <w:tr w:rsidR="003B1773" w:rsidRPr="00D84AD3"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D84AD3" w:rsidRDefault="003B1773" w:rsidP="003B1773">
            <w:pPr>
              <w:pStyle w:val="NormalWeb"/>
              <w:spacing w:before="0" w:beforeAutospacing="0" w:after="0" w:afterAutospacing="0" w:line="276" w:lineRule="auto"/>
              <w:jc w:val="both"/>
              <w:rPr>
                <w:rFonts w:ascii="Arial" w:hAnsi="Arial" w:cs="Arial"/>
              </w:rPr>
            </w:pPr>
            <w:r w:rsidRPr="00D84AD3">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D84AD3" w:rsidRDefault="003B1773" w:rsidP="003B1773">
            <w:pPr>
              <w:pStyle w:val="NormalWeb"/>
              <w:spacing w:before="0" w:beforeAutospacing="0" w:after="0" w:afterAutospacing="0" w:line="276" w:lineRule="auto"/>
              <w:jc w:val="both"/>
              <w:rPr>
                <w:rFonts w:ascii="Arial" w:hAnsi="Arial" w:cs="Arial"/>
                <w:b/>
                <w:bCs/>
              </w:rPr>
            </w:pPr>
            <w:r w:rsidRPr="00D84AD3">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D84AD3" w:rsidRDefault="003B1773" w:rsidP="003B1773">
            <w:pPr>
              <w:jc w:val="both"/>
              <w:rPr>
                <w:rFonts w:ascii="Arial" w:hAnsi="Arial" w:cs="Arial"/>
                <w:sz w:val="24"/>
                <w:szCs w:val="24"/>
              </w:rPr>
            </w:pPr>
            <w:r w:rsidRPr="00D84AD3">
              <w:rPr>
                <w:rFonts w:ascii="Arial" w:hAnsi="Arial" w:cs="Arial"/>
                <w:sz w:val="24"/>
                <w:szCs w:val="24"/>
              </w:rPr>
              <w:t>2/12/2020</w:t>
            </w:r>
          </w:p>
        </w:tc>
      </w:tr>
      <w:tr w:rsidR="003B1773" w:rsidRPr="00D84AD3"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D84AD3" w:rsidRDefault="003B1773" w:rsidP="003B1773">
            <w:pPr>
              <w:jc w:val="both"/>
              <w:rPr>
                <w:rFonts w:ascii="Arial" w:hAnsi="Arial" w:cs="Arial"/>
                <w:sz w:val="24"/>
                <w:szCs w:val="24"/>
              </w:rPr>
            </w:pPr>
          </w:p>
        </w:tc>
      </w:tr>
    </w:tbl>
    <w:p w14:paraId="35B93914" w14:textId="77777777" w:rsidR="003B1773" w:rsidRPr="00D84AD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D84AD3" w:rsidRDefault="008133ED" w:rsidP="003B1773">
      <w:pPr>
        <w:jc w:val="both"/>
        <w:rPr>
          <w:rFonts w:ascii="Arial" w:eastAsia="Arial" w:hAnsi="Arial" w:cs="Arial"/>
          <w:sz w:val="24"/>
          <w:szCs w:val="24"/>
        </w:rPr>
      </w:pPr>
    </w:p>
    <w:p w14:paraId="59988D5F" w14:textId="77777777" w:rsidR="003A2443" w:rsidRPr="00D84AD3" w:rsidRDefault="003A2443">
      <w:pPr>
        <w:jc w:val="both"/>
        <w:rPr>
          <w:rFonts w:ascii="Arial" w:eastAsia="Arial" w:hAnsi="Arial" w:cs="Arial"/>
          <w:sz w:val="24"/>
          <w:szCs w:val="24"/>
        </w:rPr>
      </w:pPr>
    </w:p>
    <w:p w14:paraId="024585D4" w14:textId="77777777" w:rsidR="00412401" w:rsidRPr="00D84AD3" w:rsidRDefault="00412401">
      <w:pPr>
        <w:jc w:val="both"/>
        <w:rPr>
          <w:rFonts w:ascii="Arial" w:eastAsia="Arial" w:hAnsi="Arial" w:cs="Arial"/>
          <w:sz w:val="24"/>
          <w:szCs w:val="24"/>
        </w:rPr>
      </w:pPr>
    </w:p>
    <w:sectPr w:rsidR="00412401" w:rsidRPr="00D84AD3"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AA1A9" w14:textId="77777777" w:rsidR="00A543CA" w:rsidRDefault="00A543CA">
      <w:r>
        <w:separator/>
      </w:r>
    </w:p>
  </w:endnote>
  <w:endnote w:type="continuationSeparator" w:id="0">
    <w:p w14:paraId="67985EB7" w14:textId="77777777" w:rsidR="00A543CA" w:rsidRDefault="00A5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4E97B" w14:textId="77777777" w:rsidR="00A543CA" w:rsidRDefault="00A543CA">
      <w:r>
        <w:separator/>
      </w:r>
    </w:p>
  </w:footnote>
  <w:footnote w:type="continuationSeparator" w:id="0">
    <w:p w14:paraId="37ECE590" w14:textId="77777777" w:rsidR="00A543CA" w:rsidRDefault="00A543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A543CA"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2B822CA6"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44733F" w:rsidRPr="0044733F">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44733F" w:rsidRPr="0044733F">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D633E"/>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965A8"/>
    <w:rsid w:val="001B44A3"/>
    <w:rsid w:val="001C58BE"/>
    <w:rsid w:val="001C68ED"/>
    <w:rsid w:val="001E7EA9"/>
    <w:rsid w:val="001F4AAF"/>
    <w:rsid w:val="001F5641"/>
    <w:rsid w:val="0020623C"/>
    <w:rsid w:val="00211084"/>
    <w:rsid w:val="00222100"/>
    <w:rsid w:val="002225F6"/>
    <w:rsid w:val="00233DAE"/>
    <w:rsid w:val="0023483F"/>
    <w:rsid w:val="002376B1"/>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4733F"/>
    <w:rsid w:val="004532C5"/>
    <w:rsid w:val="004563A5"/>
    <w:rsid w:val="00460B26"/>
    <w:rsid w:val="00461430"/>
    <w:rsid w:val="00461804"/>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7441"/>
    <w:rsid w:val="009A7DC8"/>
    <w:rsid w:val="009B0437"/>
    <w:rsid w:val="009B1C02"/>
    <w:rsid w:val="009D32AC"/>
    <w:rsid w:val="009E3163"/>
    <w:rsid w:val="009E6C80"/>
    <w:rsid w:val="009E7E59"/>
    <w:rsid w:val="009F16F8"/>
    <w:rsid w:val="009F559F"/>
    <w:rsid w:val="00A146C3"/>
    <w:rsid w:val="00A22466"/>
    <w:rsid w:val="00A4070F"/>
    <w:rsid w:val="00A543CA"/>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B531C"/>
    <w:rsid w:val="00BD260B"/>
    <w:rsid w:val="00BD4F90"/>
    <w:rsid w:val="00BE0504"/>
    <w:rsid w:val="00C05C6E"/>
    <w:rsid w:val="00C06883"/>
    <w:rsid w:val="00C13A46"/>
    <w:rsid w:val="00C238F3"/>
    <w:rsid w:val="00C2776A"/>
    <w:rsid w:val="00C35D85"/>
    <w:rsid w:val="00C37473"/>
    <w:rsid w:val="00C5332B"/>
    <w:rsid w:val="00C535B7"/>
    <w:rsid w:val="00C54276"/>
    <w:rsid w:val="00C65823"/>
    <w:rsid w:val="00C761AD"/>
    <w:rsid w:val="00C8041E"/>
    <w:rsid w:val="00C85ADB"/>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F10BEAF0-A254-4517-852C-5A80348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8559B-1F06-408B-9F51-B928EB210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807</Words>
  <Characters>4606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35</cp:revision>
  <cp:lastPrinted>2013-08-23T16:35:00Z</cp:lastPrinted>
  <dcterms:created xsi:type="dcterms:W3CDTF">2020-12-04T13:06:00Z</dcterms:created>
  <dcterms:modified xsi:type="dcterms:W3CDTF">2020-12-14T21:00:00Z</dcterms:modified>
</cp:coreProperties>
</file>