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AD356A" w:rsidRDefault="003B1773" w:rsidP="003B1773">
      <w:pPr>
        <w:jc w:val="both"/>
        <w:rPr>
          <w:rFonts w:ascii="Arial" w:hAnsi="Arial" w:cs="Arial"/>
          <w:sz w:val="24"/>
          <w:szCs w:val="24"/>
        </w:rPr>
      </w:pPr>
    </w:p>
    <w:p w14:paraId="0B029E15"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hAnsi="Arial" w:cs="Arial"/>
          <w:b/>
          <w:bCs/>
        </w:rPr>
        <w:t>1.</w:t>
      </w:r>
      <w:r w:rsidRPr="00AD356A">
        <w:rPr>
          <w:rFonts w:ascii="Arial" w:hAnsi="Arial" w:cs="Arial"/>
        </w:rPr>
        <w:t xml:space="preserve"> </w:t>
      </w:r>
      <w:r w:rsidRPr="00AD356A">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AD356A"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ACTAS/ Acta de Eliminación Documental</w:t>
            </w:r>
          </w:p>
        </w:tc>
      </w:tr>
      <w:tr w:rsidR="003B1773" w:rsidRPr="00AD356A"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93F54BE" w:rsidR="003B1773" w:rsidRPr="00AD356A" w:rsidRDefault="003B1773" w:rsidP="003B1773">
            <w:pPr>
              <w:jc w:val="both"/>
              <w:rPr>
                <w:rFonts w:ascii="Arial" w:hAnsi="Arial" w:cs="Arial"/>
                <w:sz w:val="24"/>
                <w:szCs w:val="24"/>
              </w:rPr>
            </w:pPr>
            <w:r w:rsidRPr="00AD356A">
              <w:rPr>
                <w:rFonts w:ascii="Arial" w:hAnsi="Arial" w:cs="Arial"/>
                <w:sz w:val="24"/>
                <w:szCs w:val="24"/>
              </w:rPr>
              <w:t>Los documentos de esta subserie dan a conocer Conjunto de documentos en los cuales se evidencia el proceso de eliminación documental, resultado de la aplicación de las disposiciones finales registradas para series y subseries en Tablas de Retención Documental y Tablas de valoración documental según Acuerdo 004 de 2019. Articulo 22 eliminación y de conformidad con lo establecido el acuerdo 039 del 3 de diciembre de 2019 “por el cual se modifica el estatuto organizacional de la universidad naci</w:t>
            </w:r>
            <w:r w:rsidR="00584388">
              <w:rPr>
                <w:rFonts w:ascii="Arial" w:hAnsi="Arial" w:cs="Arial"/>
                <w:sz w:val="24"/>
                <w:szCs w:val="24"/>
              </w:rPr>
              <w:t>onal abierta y a distancia (UNAD</w:t>
            </w:r>
            <w:r w:rsidRPr="00AD356A">
              <w:rPr>
                <w:rFonts w:ascii="Arial" w:hAnsi="Arial" w:cs="Arial"/>
                <w:sz w:val="24"/>
                <w:szCs w:val="24"/>
              </w:rPr>
              <w:t>). Artículo 42, De los sistemas de la Secretaría General, c) Sistema de Gestión Documental”, resolución 4841 por la cual se crea el Grupo de Gestión Documental y Notarial.</w:t>
            </w:r>
          </w:p>
        </w:tc>
      </w:tr>
      <w:tr w:rsidR="003B1773" w:rsidRPr="00AD356A"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GRUPO DE GESTIÓN DOCUMENTAL Y FUNCIÓN NOTARIAL 101.1</w:t>
            </w:r>
          </w:p>
        </w:tc>
      </w:tr>
      <w:tr w:rsidR="003B1773" w:rsidRPr="00AD356A"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 xml:space="preserve">Desde: </w:t>
            </w:r>
          </w:p>
        </w:tc>
        <w:tc>
          <w:tcPr>
            <w:tcW w:w="854" w:type="pct"/>
            <w:shd w:val="clear" w:color="auto" w:fill="auto"/>
            <w:vAlign w:val="center"/>
          </w:tcPr>
          <w:p w14:paraId="1CFABB83" w14:textId="77777777" w:rsidR="003B1773" w:rsidRPr="00AD356A"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Hasta:</w:t>
            </w:r>
          </w:p>
        </w:tc>
        <w:tc>
          <w:tcPr>
            <w:tcW w:w="853" w:type="pct"/>
            <w:shd w:val="clear" w:color="auto" w:fill="auto"/>
            <w:vAlign w:val="center"/>
          </w:tcPr>
          <w:p w14:paraId="26661A2F" w14:textId="77777777" w:rsidR="003B1773" w:rsidRPr="00AD356A" w:rsidRDefault="003B1773" w:rsidP="003B1773">
            <w:pPr>
              <w:jc w:val="both"/>
              <w:rPr>
                <w:rFonts w:ascii="Arial" w:hAnsi="Arial" w:cs="Arial"/>
                <w:sz w:val="24"/>
                <w:szCs w:val="24"/>
              </w:rPr>
            </w:pPr>
          </w:p>
        </w:tc>
      </w:tr>
    </w:tbl>
    <w:p w14:paraId="4EC42D0A" w14:textId="77777777" w:rsidR="003B1773" w:rsidRPr="00AD356A" w:rsidRDefault="003B1773" w:rsidP="003B1773">
      <w:pPr>
        <w:pStyle w:val="NormalWeb"/>
        <w:spacing w:before="0" w:beforeAutospacing="0" w:after="0" w:afterAutospacing="0" w:line="276" w:lineRule="auto"/>
        <w:jc w:val="both"/>
        <w:rPr>
          <w:rFonts w:ascii="Arial" w:hAnsi="Arial" w:cs="Arial"/>
        </w:rPr>
      </w:pPr>
    </w:p>
    <w:p w14:paraId="5700AC1A" w14:textId="77777777" w:rsidR="003B1773" w:rsidRPr="00AD356A"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hAnsi="Arial" w:cs="Arial"/>
          <w:b/>
          <w:bCs/>
        </w:rPr>
        <w:t xml:space="preserve">2. </w:t>
      </w:r>
      <w:r w:rsidRPr="00AD356A">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AD356A"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77777777" w:rsidR="003B1773" w:rsidRPr="00AD356A" w:rsidRDefault="003B1773" w:rsidP="003B1773">
            <w:pPr>
              <w:jc w:val="both"/>
              <w:rPr>
                <w:rFonts w:ascii="Arial" w:hAnsi="Arial" w:cs="Arial"/>
                <w:sz w:val="24"/>
                <w:szCs w:val="24"/>
                <w:lang w:val="es-ES_tradnl"/>
              </w:rPr>
            </w:pPr>
            <w:r w:rsidRPr="00AD356A">
              <w:rPr>
                <w:rFonts w:ascii="Arial" w:hAnsi="Arial" w:cs="Arial"/>
                <w:sz w:val="24"/>
                <w:szCs w:val="24"/>
                <w:lang w:val="es-ES_tradnl"/>
              </w:rPr>
              <w:t xml:space="preserve">Conjunto de documentos en los cuales se evidencia el proceso de eliminación documental. </w:t>
            </w:r>
          </w:p>
        </w:tc>
      </w:tr>
      <w:tr w:rsidR="003B1773" w:rsidRPr="00AD356A"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Inventarios documentales de eliminación, evidencia en la página web de publicación de inventarios, comunicaciones, respuesta de comunicaciones oficiales, Acta de eliminación de documentos, certificado de eliminación de documentos.</w:t>
            </w:r>
          </w:p>
        </w:tc>
      </w:tr>
      <w:tr w:rsidR="003B1773" w:rsidRPr="00AD356A"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AD356A" w:rsidRDefault="003B1773" w:rsidP="003B1773">
            <w:pPr>
              <w:jc w:val="both"/>
              <w:rPr>
                <w:rFonts w:ascii="Arial" w:hAnsi="Arial" w:cs="Arial"/>
                <w:sz w:val="24"/>
                <w:szCs w:val="24"/>
              </w:rPr>
            </w:pPr>
            <w:r w:rsidRPr="00AD356A">
              <w:rPr>
                <w:rFonts w:ascii="Arial" w:eastAsia="Arial" w:hAnsi="Arial" w:cs="Arial"/>
                <w:sz w:val="24"/>
                <w:szCs w:val="24"/>
              </w:rPr>
              <w:t>Papel-PDF</w:t>
            </w:r>
          </w:p>
        </w:tc>
      </w:tr>
      <w:tr w:rsidR="003B1773" w:rsidRPr="00AD356A"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ECD17F8" w:rsidR="003B1773" w:rsidRPr="00AD356A" w:rsidRDefault="003B1773" w:rsidP="003B1773">
            <w:pPr>
              <w:jc w:val="both"/>
              <w:rPr>
                <w:rFonts w:ascii="Arial" w:hAnsi="Arial" w:cs="Arial"/>
                <w:sz w:val="24"/>
                <w:szCs w:val="24"/>
              </w:rPr>
            </w:pPr>
            <w:r w:rsidRPr="00AD356A">
              <w:rPr>
                <w:rFonts w:ascii="Arial" w:eastAsia="Arial" w:hAnsi="Arial" w:cs="Arial"/>
                <w:sz w:val="24"/>
                <w:szCs w:val="24"/>
              </w:rPr>
              <w:t xml:space="preserve">Papel industrial tipo bond de 75g/m2. Según el Acuerdo 006 de 2014 sobre “Conservación de Documentos” que establece que </w:t>
            </w:r>
            <w:r w:rsidR="00584388" w:rsidRPr="00AD356A">
              <w:rPr>
                <w:rFonts w:ascii="Arial" w:eastAsia="Arial" w:hAnsi="Arial" w:cs="Arial"/>
                <w:sz w:val="24"/>
                <w:szCs w:val="24"/>
              </w:rPr>
              <w:t>los documentos desde su producción deben</w:t>
            </w:r>
            <w:r w:rsidRPr="00AD356A">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AD356A"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Administrativo:</w:t>
            </w:r>
          </w:p>
        </w:tc>
        <w:tc>
          <w:tcPr>
            <w:tcW w:w="909" w:type="pct"/>
            <w:shd w:val="clear" w:color="auto" w:fill="auto"/>
            <w:vAlign w:val="center"/>
          </w:tcPr>
          <w:p w14:paraId="6478EF64"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Legal y/o Jurídico:</w:t>
            </w:r>
          </w:p>
        </w:tc>
        <w:tc>
          <w:tcPr>
            <w:tcW w:w="938" w:type="pct"/>
            <w:shd w:val="clear" w:color="auto" w:fill="auto"/>
            <w:vAlign w:val="center"/>
          </w:tcPr>
          <w:p w14:paraId="0E84B289"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Contable:</w:t>
            </w:r>
          </w:p>
        </w:tc>
        <w:tc>
          <w:tcPr>
            <w:tcW w:w="853" w:type="pct"/>
            <w:shd w:val="clear" w:color="auto" w:fill="auto"/>
            <w:vAlign w:val="center"/>
          </w:tcPr>
          <w:p w14:paraId="13C1F821"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Fiscal:</w:t>
            </w:r>
          </w:p>
        </w:tc>
      </w:tr>
      <w:tr w:rsidR="003B1773" w:rsidRPr="00AD356A"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3A034965" w:rsidR="003B1773" w:rsidRPr="00AD356A" w:rsidRDefault="003B1773" w:rsidP="003B1773">
            <w:pPr>
              <w:jc w:val="both"/>
              <w:rPr>
                <w:rFonts w:ascii="Arial" w:hAnsi="Arial" w:cs="Arial"/>
                <w:sz w:val="24"/>
                <w:szCs w:val="24"/>
              </w:rPr>
            </w:pPr>
            <w:r w:rsidRPr="007054D6">
              <w:rPr>
                <w:rFonts w:ascii="Arial" w:hAnsi="Arial" w:cs="Arial"/>
                <w:sz w:val="24"/>
                <w:szCs w:val="24"/>
              </w:rPr>
              <w:t xml:space="preserve">La subserie Acta de Eliminación Documental tuvo valor administrativo ya que daba a conocer el proceso de eliminación </w:t>
            </w:r>
            <w:r w:rsidRPr="007054D6">
              <w:rPr>
                <w:rFonts w:ascii="Arial" w:hAnsi="Arial" w:cs="Arial"/>
                <w:sz w:val="24"/>
                <w:szCs w:val="24"/>
              </w:rPr>
              <w:lastRenderedPageBreak/>
              <w:t>documental</w:t>
            </w:r>
            <w:r w:rsidR="007054D6">
              <w:rPr>
                <w:rFonts w:ascii="Arial" w:hAnsi="Arial" w:cs="Arial"/>
                <w:sz w:val="24"/>
                <w:szCs w:val="24"/>
              </w:rPr>
              <w:t xml:space="preserve"> aplicado a los documentos de la Universidad teniendo en cuenta los instrumentos archivísticos aprobados por el Archivo General de la Nación.</w:t>
            </w:r>
          </w:p>
        </w:tc>
        <w:tc>
          <w:tcPr>
            <w:tcW w:w="909" w:type="pct"/>
            <w:shd w:val="clear" w:color="auto" w:fill="auto"/>
            <w:vAlign w:val="center"/>
          </w:tcPr>
          <w:p w14:paraId="20B350C1" w14:textId="1933C8E6" w:rsidR="003B1773" w:rsidRPr="00AD356A" w:rsidRDefault="003B1773" w:rsidP="003B1773">
            <w:pPr>
              <w:jc w:val="both"/>
              <w:rPr>
                <w:rFonts w:ascii="Arial" w:hAnsi="Arial" w:cs="Arial"/>
                <w:sz w:val="24"/>
                <w:szCs w:val="24"/>
              </w:rPr>
            </w:pPr>
            <w:r w:rsidRPr="00A637BE">
              <w:rPr>
                <w:rFonts w:ascii="Arial" w:hAnsi="Arial" w:cs="Arial"/>
                <w:sz w:val="24"/>
                <w:szCs w:val="24"/>
              </w:rPr>
              <w:lastRenderedPageBreak/>
              <w:t>La subserie Acta de Eliminación Docum</w:t>
            </w:r>
            <w:r w:rsidR="007054D6" w:rsidRPr="00A637BE">
              <w:rPr>
                <w:rFonts w:ascii="Arial" w:hAnsi="Arial" w:cs="Arial"/>
                <w:sz w:val="24"/>
                <w:szCs w:val="24"/>
              </w:rPr>
              <w:t xml:space="preserve">ental tuvo valor legal pues el incumplimiento </w:t>
            </w:r>
            <w:r w:rsidR="001C0186" w:rsidRPr="00A637BE">
              <w:rPr>
                <w:rFonts w:ascii="Arial" w:hAnsi="Arial" w:cs="Arial"/>
                <w:sz w:val="24"/>
                <w:szCs w:val="24"/>
              </w:rPr>
              <w:t xml:space="preserve">a las políticas del Marco de Referencia </w:t>
            </w:r>
            <w:r w:rsidR="00A637BE" w:rsidRPr="00A637BE">
              <w:rPr>
                <w:rFonts w:ascii="Arial" w:hAnsi="Arial" w:cs="Arial"/>
                <w:sz w:val="24"/>
                <w:szCs w:val="24"/>
              </w:rPr>
              <w:t>del SGSI</w:t>
            </w:r>
            <w:r w:rsidR="001C0186" w:rsidRPr="00A637BE">
              <w:rPr>
                <w:rFonts w:ascii="Arial" w:hAnsi="Arial" w:cs="Arial"/>
                <w:sz w:val="24"/>
                <w:szCs w:val="24"/>
              </w:rPr>
              <w:t xml:space="preserve">, </w:t>
            </w:r>
            <w:bookmarkStart w:id="0" w:name="_GoBack"/>
            <w:bookmarkEnd w:id="0"/>
            <w:r w:rsidR="001C0186" w:rsidRPr="00A637BE">
              <w:rPr>
                <w:rFonts w:ascii="Arial" w:hAnsi="Arial" w:cs="Arial"/>
                <w:sz w:val="24"/>
                <w:szCs w:val="24"/>
              </w:rPr>
              <w:t xml:space="preserve">tiene </w:t>
            </w:r>
            <w:r w:rsidR="001C0186" w:rsidRPr="00A637BE">
              <w:rPr>
                <w:rFonts w:ascii="Arial" w:hAnsi="Arial" w:cs="Arial"/>
                <w:sz w:val="24"/>
                <w:szCs w:val="24"/>
              </w:rPr>
              <w:lastRenderedPageBreak/>
              <w:t xml:space="preserve">consecuencias de carácter legal como sanciones disciplinarias, administrativas civiles y/o penalmente. </w:t>
            </w:r>
            <w:r w:rsidR="007054D6" w:rsidRPr="00A637BE">
              <w:rPr>
                <w:rFonts w:ascii="Arial" w:hAnsi="Arial" w:cs="Arial"/>
                <w:sz w:val="24"/>
                <w:szCs w:val="24"/>
              </w:rPr>
              <w:t xml:space="preserve"> </w:t>
            </w:r>
          </w:p>
        </w:tc>
        <w:tc>
          <w:tcPr>
            <w:tcW w:w="938" w:type="pct"/>
            <w:shd w:val="clear" w:color="auto" w:fill="auto"/>
            <w:vAlign w:val="center"/>
          </w:tcPr>
          <w:p w14:paraId="1A2DC279"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lastRenderedPageBreak/>
              <w:t xml:space="preserve">La subserie Acta de Eliminación Documental no tuvo valor contable ya que la información que contienen los documentos que la componen no </w:t>
            </w:r>
            <w:r w:rsidRPr="00AD356A">
              <w:rPr>
                <w:rFonts w:ascii="Arial" w:hAnsi="Arial" w:cs="Arial"/>
                <w:sz w:val="24"/>
                <w:szCs w:val="24"/>
              </w:rPr>
              <w:lastRenderedPageBreak/>
              <w:t xml:space="preserve">refleja movimientos económicos y/o financieros de la entidad.   </w:t>
            </w:r>
          </w:p>
        </w:tc>
        <w:tc>
          <w:tcPr>
            <w:tcW w:w="853" w:type="pct"/>
            <w:shd w:val="clear" w:color="auto" w:fill="auto"/>
            <w:vAlign w:val="center"/>
          </w:tcPr>
          <w:p w14:paraId="688A64EF"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lastRenderedPageBreak/>
              <w:t xml:space="preserve">La subserie Acta de Eliminación Documental no tuvo valor fiscal por cuanto no registra documentos decisorios que comprometan el </w:t>
            </w:r>
            <w:r w:rsidRPr="00AD356A">
              <w:rPr>
                <w:rFonts w:ascii="Arial" w:hAnsi="Arial" w:cs="Arial"/>
                <w:sz w:val="24"/>
                <w:szCs w:val="24"/>
              </w:rPr>
              <w:lastRenderedPageBreak/>
              <w:t>manejo presupuestal, de bienes o recursos públicos.</w:t>
            </w:r>
          </w:p>
        </w:tc>
      </w:tr>
      <w:tr w:rsidR="003B1773" w:rsidRPr="00AD356A"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746962FB" w:rsidR="00AD356A" w:rsidRPr="00AD356A" w:rsidRDefault="00AD356A" w:rsidP="00AD356A">
            <w:pPr>
              <w:jc w:val="both"/>
              <w:rPr>
                <w:rFonts w:ascii="Arial" w:hAnsi="Arial" w:cs="Arial"/>
                <w:b/>
                <w:sz w:val="24"/>
                <w:szCs w:val="24"/>
              </w:rPr>
            </w:pPr>
            <w:r w:rsidRPr="00AD356A">
              <w:rPr>
                <w:rFonts w:ascii="Arial" w:eastAsia="Arial" w:hAnsi="Arial" w:cs="Arial"/>
                <w:b/>
                <w:sz w:val="24"/>
                <w:szCs w:val="24"/>
              </w:rPr>
              <w:t>NTC 4436, 1998-07-22.</w:t>
            </w:r>
            <w:r w:rsidRPr="00AD356A">
              <w:rPr>
                <w:rFonts w:ascii="Arial" w:eastAsia="Arial" w:hAnsi="Arial" w:cs="Arial"/>
                <w:sz w:val="24"/>
                <w:szCs w:val="24"/>
              </w:rPr>
              <w:t xml:space="preserve"> "Información y documentación. Papel para documentos de Archivo. Requisitos para la permanencia y durabilidad”.</w:t>
            </w:r>
          </w:p>
          <w:p w14:paraId="37A20B35" w14:textId="5823FA13" w:rsidR="00AD356A" w:rsidRPr="00AD356A" w:rsidRDefault="00AD356A" w:rsidP="00AD356A">
            <w:pPr>
              <w:jc w:val="both"/>
              <w:rPr>
                <w:rFonts w:ascii="Arial" w:hAnsi="Arial" w:cs="Arial"/>
                <w:sz w:val="24"/>
                <w:szCs w:val="24"/>
              </w:rPr>
            </w:pPr>
            <w:r w:rsidRPr="00AD356A">
              <w:rPr>
                <w:rFonts w:ascii="Arial" w:hAnsi="Arial" w:cs="Arial"/>
                <w:b/>
                <w:sz w:val="24"/>
                <w:szCs w:val="24"/>
              </w:rPr>
              <w:t>LEY 594 DE 2000 (Julio 14)</w:t>
            </w:r>
            <w:r w:rsidRPr="00AD356A">
              <w:rPr>
                <w:rFonts w:ascii="Arial" w:hAnsi="Arial" w:cs="Arial"/>
                <w:sz w:val="24"/>
                <w:szCs w:val="24"/>
              </w:rPr>
              <w:t xml:space="preserve"> Por medio de la cual se dicta la Ley General de Archivos y se dictan otras disposiciones.</w:t>
            </w:r>
          </w:p>
          <w:p w14:paraId="2BC33153" w14:textId="3AB5D5BE" w:rsidR="00AD356A" w:rsidRDefault="00AD356A" w:rsidP="00AD356A">
            <w:pPr>
              <w:jc w:val="both"/>
              <w:rPr>
                <w:rFonts w:ascii="Arial" w:eastAsia="Arial" w:hAnsi="Arial" w:cs="Arial"/>
                <w:sz w:val="24"/>
                <w:szCs w:val="24"/>
              </w:rPr>
            </w:pPr>
            <w:r w:rsidRPr="00E25500">
              <w:rPr>
                <w:rFonts w:ascii="Arial" w:eastAsia="Arial" w:hAnsi="Arial" w:cs="Arial"/>
                <w:b/>
                <w:sz w:val="24"/>
                <w:szCs w:val="24"/>
              </w:rPr>
              <w:t>Acuerdo 006 de 2014</w:t>
            </w:r>
            <w:r w:rsidRPr="00AD356A">
              <w:rPr>
                <w:rFonts w:ascii="Arial" w:eastAsia="Arial" w:hAnsi="Arial" w:cs="Arial"/>
                <w:sz w:val="24"/>
                <w:szCs w:val="24"/>
              </w:rPr>
              <w:t xml:space="preserve"> sobre “Conservación de Documentos”</w:t>
            </w:r>
          </w:p>
          <w:p w14:paraId="6CD59F8E" w14:textId="20908898" w:rsidR="00E25500" w:rsidRPr="00E25500" w:rsidRDefault="00E25500" w:rsidP="00AD356A">
            <w:pPr>
              <w:jc w:val="both"/>
              <w:rPr>
                <w:rFonts w:ascii="Arial" w:hAnsi="Arial" w:cs="Arial"/>
                <w:sz w:val="24"/>
                <w:szCs w:val="24"/>
              </w:rPr>
            </w:pPr>
            <w:r w:rsidRPr="00E25500">
              <w:rPr>
                <w:rFonts w:ascii="Arial" w:hAnsi="Arial" w:cs="Arial"/>
                <w:b/>
                <w:sz w:val="24"/>
                <w:szCs w:val="24"/>
              </w:rPr>
              <w:t>Acuerdo 004 del 15 de marzo de 2013</w:t>
            </w:r>
            <w:r w:rsidRPr="00E25500">
              <w:rPr>
                <w:rFonts w:ascii="Arial" w:hAnsi="Arial" w:cs="Arial"/>
                <w:sz w:val="24"/>
                <w:szCs w:val="24"/>
              </w:rPr>
              <w:t xml:space="preserve"> Art. 15 Eliminación de documentos</w:t>
            </w:r>
            <w:r>
              <w:rPr>
                <w:rFonts w:ascii="Arial" w:hAnsi="Arial" w:cs="Arial"/>
                <w:sz w:val="24"/>
                <w:szCs w:val="24"/>
              </w:rPr>
              <w:t>.</w:t>
            </w:r>
          </w:p>
          <w:p w14:paraId="604A390B" w14:textId="6DC0DCFC" w:rsidR="00E25500" w:rsidRDefault="00E25500" w:rsidP="00AD356A">
            <w:pPr>
              <w:jc w:val="both"/>
              <w:rPr>
                <w:rFonts w:ascii="Arial" w:hAnsi="Arial" w:cs="Arial"/>
                <w:sz w:val="24"/>
                <w:szCs w:val="24"/>
              </w:rPr>
            </w:pPr>
            <w:r>
              <w:rPr>
                <w:rFonts w:ascii="Arial" w:hAnsi="Arial" w:cs="Arial"/>
                <w:b/>
                <w:sz w:val="24"/>
                <w:szCs w:val="24"/>
              </w:rPr>
              <w:t>Decreto 1080 de 2015 (mayo 26)</w:t>
            </w:r>
            <w:r w:rsidRPr="00E25500">
              <w:rPr>
                <w:rFonts w:ascii="Arial" w:hAnsi="Arial" w:cs="Arial"/>
                <w:sz w:val="24"/>
                <w:szCs w:val="24"/>
              </w:rPr>
              <w:t xml:space="preserve"> Por medio del cual se expide el Decreto Único Reglamentario del Sector Cultura. Título II Patrimonio Archivístico, Capítulo II Evaluación de documentos de archivo. Artículo 2.8.2.2.5. Eliminación de documentos</w:t>
            </w:r>
          </w:p>
          <w:p w14:paraId="1AEAAC28" w14:textId="20F3BE53" w:rsidR="00AC4E2D" w:rsidRPr="00E25500" w:rsidRDefault="00AC4E2D" w:rsidP="00AD356A">
            <w:pPr>
              <w:jc w:val="both"/>
              <w:rPr>
                <w:rFonts w:ascii="Arial" w:hAnsi="Arial" w:cs="Arial"/>
                <w:sz w:val="24"/>
                <w:szCs w:val="24"/>
              </w:rPr>
            </w:pPr>
            <w:r w:rsidRPr="00AC4E2D">
              <w:rPr>
                <w:rFonts w:ascii="Arial" w:hAnsi="Arial" w:cs="Arial"/>
                <w:b/>
                <w:sz w:val="24"/>
                <w:szCs w:val="24"/>
              </w:rPr>
              <w:t>Resolución 004256 de 03 de marzo de 2015</w:t>
            </w:r>
            <w:r>
              <w:rPr>
                <w:rFonts w:ascii="Arial" w:hAnsi="Arial" w:cs="Arial"/>
                <w:sz w:val="24"/>
                <w:szCs w:val="24"/>
              </w:rPr>
              <w:t xml:space="preserve"> “Por el cual se definen las políticas del Marco de Referencia del SGSI”</w:t>
            </w:r>
          </w:p>
          <w:p w14:paraId="1AE64439" w14:textId="00541F89" w:rsidR="00AD356A" w:rsidRPr="00AD356A" w:rsidRDefault="003B1773" w:rsidP="00AD356A">
            <w:pPr>
              <w:jc w:val="both"/>
              <w:rPr>
                <w:rFonts w:ascii="Arial" w:hAnsi="Arial" w:cs="Arial"/>
                <w:sz w:val="24"/>
                <w:szCs w:val="24"/>
              </w:rPr>
            </w:pPr>
            <w:r w:rsidRPr="00AD356A">
              <w:rPr>
                <w:rFonts w:ascii="Arial" w:hAnsi="Arial" w:cs="Arial"/>
                <w:b/>
                <w:sz w:val="24"/>
                <w:szCs w:val="24"/>
              </w:rPr>
              <w:t xml:space="preserve">Acuerdo 004 de 2019. Articulo 22 </w:t>
            </w:r>
            <w:r w:rsidRPr="00AD356A">
              <w:rPr>
                <w:rFonts w:ascii="Arial" w:hAnsi="Arial" w:cs="Arial"/>
                <w:sz w:val="24"/>
                <w:szCs w:val="24"/>
              </w:rPr>
              <w:t>eliminación y de conformidad con lo establecido el acuerdo 039 del 3 de diciembre de 2019 “por el cual se modifica el estatuto organizacional de la universidad nac</w:t>
            </w:r>
            <w:r w:rsidR="00E25500">
              <w:rPr>
                <w:rFonts w:ascii="Arial" w:hAnsi="Arial" w:cs="Arial"/>
                <w:sz w:val="24"/>
                <w:szCs w:val="24"/>
              </w:rPr>
              <w:t>ional abierta y a distancia (UNAD</w:t>
            </w:r>
            <w:r w:rsidRPr="00AD356A">
              <w:rPr>
                <w:rFonts w:ascii="Arial" w:hAnsi="Arial" w:cs="Arial"/>
                <w:sz w:val="24"/>
                <w:szCs w:val="24"/>
              </w:rPr>
              <w:t xml:space="preserve">). Artículo 42, De los sistemas de la Secretaría General, c) </w:t>
            </w:r>
            <w:r w:rsidR="00AD356A" w:rsidRPr="00AD356A">
              <w:rPr>
                <w:rFonts w:ascii="Arial" w:hAnsi="Arial" w:cs="Arial"/>
                <w:sz w:val="24"/>
                <w:szCs w:val="24"/>
              </w:rPr>
              <w:t>“todo el literal”</w:t>
            </w:r>
          </w:p>
        </w:tc>
      </w:tr>
    </w:tbl>
    <w:p w14:paraId="76CD6669" w14:textId="28AA55A5" w:rsidR="003B1773" w:rsidRPr="00AD356A"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hAnsi="Arial" w:cs="Arial"/>
          <w:b/>
          <w:bCs/>
        </w:rPr>
        <w:t xml:space="preserve">3. </w:t>
      </w:r>
      <w:r w:rsidRPr="00AD356A">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AD356A"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Tiempo total</w:t>
            </w:r>
          </w:p>
        </w:tc>
      </w:tr>
      <w:tr w:rsidR="003B1773" w:rsidRPr="00AD356A"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2</w:t>
            </w:r>
          </w:p>
        </w:tc>
        <w:tc>
          <w:tcPr>
            <w:tcW w:w="1145" w:type="pct"/>
            <w:gridSpan w:val="4"/>
            <w:shd w:val="clear" w:color="auto" w:fill="auto"/>
            <w:vAlign w:val="center"/>
          </w:tcPr>
          <w:p w14:paraId="033EBE89"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8</w:t>
            </w:r>
          </w:p>
        </w:tc>
        <w:tc>
          <w:tcPr>
            <w:tcW w:w="1130" w:type="pct"/>
            <w:gridSpan w:val="3"/>
            <w:shd w:val="clear" w:color="auto" w:fill="auto"/>
            <w:vAlign w:val="center"/>
          </w:tcPr>
          <w:p w14:paraId="19204BF6"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10</w:t>
            </w:r>
          </w:p>
        </w:tc>
      </w:tr>
      <w:tr w:rsidR="003B1773" w:rsidRPr="00AD356A"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Conservación Total</w:t>
            </w:r>
          </w:p>
        </w:tc>
        <w:tc>
          <w:tcPr>
            <w:tcW w:w="426" w:type="pct"/>
            <w:shd w:val="clear" w:color="auto" w:fill="auto"/>
            <w:vAlign w:val="center"/>
          </w:tcPr>
          <w:p w14:paraId="0D982E34"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X</w:t>
            </w:r>
          </w:p>
        </w:tc>
        <w:tc>
          <w:tcPr>
            <w:tcW w:w="501" w:type="pct"/>
            <w:gridSpan w:val="2"/>
            <w:shd w:val="clear" w:color="auto" w:fill="auto"/>
            <w:vAlign w:val="center"/>
          </w:tcPr>
          <w:p w14:paraId="223133C5"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Eliminación</w:t>
            </w:r>
          </w:p>
        </w:tc>
        <w:tc>
          <w:tcPr>
            <w:tcW w:w="426" w:type="pct"/>
            <w:shd w:val="clear" w:color="auto" w:fill="auto"/>
            <w:vAlign w:val="center"/>
          </w:tcPr>
          <w:p w14:paraId="549BCCDB" w14:textId="77777777" w:rsidR="003B1773" w:rsidRPr="00AD356A"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AD356A"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AD356A" w:rsidRDefault="003B1773" w:rsidP="003B1773">
            <w:pPr>
              <w:jc w:val="both"/>
              <w:rPr>
                <w:rFonts w:ascii="Arial" w:hAnsi="Arial" w:cs="Arial"/>
                <w:sz w:val="24"/>
                <w:szCs w:val="24"/>
              </w:rPr>
            </w:pPr>
            <w:r w:rsidRPr="00AD356A">
              <w:rPr>
                <w:rFonts w:ascii="Arial" w:hAnsi="Arial" w:cs="Arial"/>
                <w:b/>
                <w:bCs/>
                <w:sz w:val="24"/>
                <w:szCs w:val="24"/>
              </w:rPr>
              <w:t>Digitalización</w:t>
            </w:r>
          </w:p>
        </w:tc>
        <w:tc>
          <w:tcPr>
            <w:tcW w:w="428" w:type="pct"/>
            <w:shd w:val="clear" w:color="auto" w:fill="auto"/>
            <w:vAlign w:val="center"/>
          </w:tcPr>
          <w:p w14:paraId="5A1060C6"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X</w:t>
            </w:r>
          </w:p>
        </w:tc>
      </w:tr>
      <w:tr w:rsidR="003B1773" w:rsidRPr="00AD356A"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Cumplido su tiempo de retención en el archivo central se conserva la totalidad de la subserie documental por ser información de carácter dispositiva que da testimonio de la Gestión Institucional.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Grupo de Gestión Documental y Función Notarial.</w:t>
            </w:r>
          </w:p>
        </w:tc>
      </w:tr>
    </w:tbl>
    <w:p w14:paraId="7AA3F478"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AD356A"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X</w:t>
            </w:r>
          </w:p>
        </w:tc>
        <w:tc>
          <w:tcPr>
            <w:tcW w:w="854" w:type="pct"/>
            <w:gridSpan w:val="2"/>
            <w:shd w:val="clear" w:color="auto" w:fill="auto"/>
            <w:vAlign w:val="center"/>
          </w:tcPr>
          <w:p w14:paraId="33F470BA"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 xml:space="preserve">No </w:t>
            </w:r>
          </w:p>
        </w:tc>
        <w:tc>
          <w:tcPr>
            <w:tcW w:w="853" w:type="pct"/>
            <w:shd w:val="clear" w:color="auto" w:fill="auto"/>
            <w:vAlign w:val="center"/>
          </w:tcPr>
          <w:p w14:paraId="43955554" w14:textId="77777777" w:rsidR="003B1773" w:rsidRPr="00AD356A" w:rsidRDefault="003B1773" w:rsidP="003B1773">
            <w:pPr>
              <w:jc w:val="both"/>
              <w:rPr>
                <w:rFonts w:ascii="Arial" w:hAnsi="Arial" w:cs="Arial"/>
                <w:sz w:val="24"/>
                <w:szCs w:val="24"/>
              </w:rPr>
            </w:pPr>
          </w:p>
        </w:tc>
      </w:tr>
      <w:tr w:rsidR="003B1773" w:rsidRPr="00AD356A"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 xml:space="preserve">Si </w:t>
            </w:r>
          </w:p>
        </w:tc>
        <w:tc>
          <w:tcPr>
            <w:tcW w:w="324" w:type="pct"/>
            <w:shd w:val="clear" w:color="auto" w:fill="auto"/>
            <w:vAlign w:val="center"/>
          </w:tcPr>
          <w:p w14:paraId="2B679C4A" w14:textId="77777777" w:rsidR="003B1773" w:rsidRPr="00AD356A"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AD356A" w:rsidRDefault="003B1773" w:rsidP="003B1773">
            <w:pPr>
              <w:jc w:val="both"/>
              <w:rPr>
                <w:rFonts w:ascii="Arial" w:hAnsi="Arial" w:cs="Arial"/>
                <w:b/>
                <w:bCs/>
                <w:sz w:val="24"/>
                <w:szCs w:val="24"/>
              </w:rPr>
            </w:pPr>
            <w:r w:rsidRPr="00AD356A">
              <w:rPr>
                <w:rFonts w:ascii="Arial" w:hAnsi="Arial" w:cs="Arial"/>
                <w:b/>
                <w:bCs/>
                <w:sz w:val="24"/>
                <w:szCs w:val="24"/>
              </w:rPr>
              <w:t xml:space="preserve">No </w:t>
            </w:r>
          </w:p>
        </w:tc>
        <w:tc>
          <w:tcPr>
            <w:tcW w:w="390" w:type="pct"/>
            <w:shd w:val="clear" w:color="auto" w:fill="auto"/>
            <w:vAlign w:val="center"/>
          </w:tcPr>
          <w:p w14:paraId="71D032A0" w14:textId="77777777" w:rsidR="003B1773" w:rsidRPr="00AD356A"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AD356A" w:rsidRDefault="003B1773" w:rsidP="003B1773">
            <w:pPr>
              <w:jc w:val="both"/>
              <w:rPr>
                <w:rFonts w:ascii="Arial" w:hAnsi="Arial" w:cs="Arial"/>
                <w:sz w:val="24"/>
                <w:szCs w:val="24"/>
              </w:rPr>
            </w:pPr>
            <w:r w:rsidRPr="00AD356A">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AD356A" w:rsidRDefault="003B1773" w:rsidP="003B1773">
            <w:pPr>
              <w:jc w:val="both"/>
              <w:rPr>
                <w:rFonts w:ascii="Arial" w:hAnsi="Arial" w:cs="Arial"/>
                <w:sz w:val="24"/>
                <w:szCs w:val="24"/>
              </w:rPr>
            </w:pPr>
          </w:p>
        </w:tc>
      </w:tr>
      <w:tr w:rsidR="003B1773" w:rsidRPr="00AD356A"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lastRenderedPageBreak/>
              <w:t>4.3</w:t>
            </w:r>
          </w:p>
        </w:tc>
        <w:tc>
          <w:tcPr>
            <w:tcW w:w="1104" w:type="pct"/>
            <w:shd w:val="clear" w:color="auto" w:fill="auto"/>
            <w:tcMar>
              <w:top w:w="15" w:type="dxa"/>
              <w:left w:w="56" w:type="dxa"/>
              <w:bottom w:w="0" w:type="dxa"/>
              <w:right w:w="56" w:type="dxa"/>
            </w:tcMar>
            <w:vAlign w:val="center"/>
          </w:tcPr>
          <w:p w14:paraId="2D5A2F28"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AD356A" w:rsidRDefault="003B1773" w:rsidP="003B1773">
            <w:pPr>
              <w:jc w:val="both"/>
              <w:rPr>
                <w:rFonts w:ascii="Arial" w:hAnsi="Arial" w:cs="Arial"/>
                <w:sz w:val="24"/>
                <w:szCs w:val="24"/>
              </w:rPr>
            </w:pPr>
          </w:p>
        </w:tc>
      </w:tr>
    </w:tbl>
    <w:p w14:paraId="3E6C6FAC"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D356A">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AD356A"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 xml:space="preserve">Oscar Mora Calderón </w:t>
            </w:r>
          </w:p>
        </w:tc>
      </w:tr>
      <w:tr w:rsidR="003B1773" w:rsidRPr="00AD356A"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AD356A" w:rsidRDefault="003B1773" w:rsidP="003B1773">
            <w:pPr>
              <w:pStyle w:val="NormalWeb"/>
              <w:spacing w:before="0" w:beforeAutospacing="0" w:after="0" w:afterAutospacing="0" w:line="276" w:lineRule="auto"/>
              <w:jc w:val="both"/>
              <w:rPr>
                <w:rFonts w:ascii="Arial" w:hAnsi="Arial" w:cs="Arial"/>
              </w:rPr>
            </w:pPr>
            <w:r w:rsidRPr="00AD356A">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AD356A" w:rsidRDefault="003B1773" w:rsidP="003B1773">
            <w:pPr>
              <w:pStyle w:val="NormalWeb"/>
              <w:spacing w:before="0" w:beforeAutospacing="0" w:after="0" w:afterAutospacing="0" w:line="276" w:lineRule="auto"/>
              <w:jc w:val="both"/>
              <w:rPr>
                <w:rFonts w:ascii="Arial" w:hAnsi="Arial" w:cs="Arial"/>
                <w:b/>
                <w:bCs/>
              </w:rPr>
            </w:pPr>
            <w:r w:rsidRPr="00AD356A">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AD356A" w:rsidRDefault="003B1773" w:rsidP="003B1773">
            <w:pPr>
              <w:jc w:val="both"/>
              <w:rPr>
                <w:rFonts w:ascii="Arial" w:hAnsi="Arial" w:cs="Arial"/>
                <w:sz w:val="24"/>
                <w:szCs w:val="24"/>
              </w:rPr>
            </w:pPr>
            <w:r w:rsidRPr="00AD356A">
              <w:rPr>
                <w:rFonts w:ascii="Arial" w:hAnsi="Arial" w:cs="Arial"/>
                <w:sz w:val="24"/>
                <w:szCs w:val="24"/>
              </w:rPr>
              <w:t>2/12/2020</w:t>
            </w:r>
          </w:p>
        </w:tc>
      </w:tr>
      <w:tr w:rsidR="003B1773" w:rsidRPr="00AD356A"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AD356A" w:rsidRDefault="003B1773" w:rsidP="003B1773">
            <w:pPr>
              <w:jc w:val="both"/>
              <w:rPr>
                <w:rFonts w:ascii="Arial" w:hAnsi="Arial" w:cs="Arial"/>
                <w:sz w:val="24"/>
                <w:szCs w:val="24"/>
              </w:rPr>
            </w:pPr>
          </w:p>
        </w:tc>
      </w:tr>
    </w:tbl>
    <w:p w14:paraId="35B93914" w14:textId="77777777" w:rsidR="003B1773" w:rsidRPr="00AD356A"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AD356A" w:rsidRDefault="008133ED" w:rsidP="003B1773">
      <w:pPr>
        <w:jc w:val="both"/>
        <w:rPr>
          <w:rFonts w:ascii="Arial" w:eastAsia="Arial" w:hAnsi="Arial" w:cs="Arial"/>
          <w:sz w:val="24"/>
          <w:szCs w:val="24"/>
        </w:rPr>
      </w:pPr>
    </w:p>
    <w:sectPr w:rsidR="008133ED" w:rsidRPr="00AD356A"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0254A" w14:textId="77777777" w:rsidR="001160EC" w:rsidRDefault="001160EC">
      <w:r>
        <w:separator/>
      </w:r>
    </w:p>
  </w:endnote>
  <w:endnote w:type="continuationSeparator" w:id="0">
    <w:p w14:paraId="20A19301" w14:textId="77777777" w:rsidR="001160EC" w:rsidRDefault="00116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ECE19" w14:textId="77777777" w:rsidR="001160EC" w:rsidRDefault="001160EC">
      <w:r>
        <w:separator/>
      </w:r>
    </w:p>
  </w:footnote>
  <w:footnote w:type="continuationSeparator" w:id="0">
    <w:p w14:paraId="72D86492" w14:textId="77777777" w:rsidR="001160EC" w:rsidRDefault="001160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1160EC"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3DA6464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A637BE" w:rsidRPr="00A637BE">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A637BE" w:rsidRPr="00A637BE">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92359"/>
    <w:rsid w:val="000960C8"/>
    <w:rsid w:val="000B0256"/>
    <w:rsid w:val="000B2634"/>
    <w:rsid w:val="000C5B32"/>
    <w:rsid w:val="000E31F1"/>
    <w:rsid w:val="000F0BC2"/>
    <w:rsid w:val="00107188"/>
    <w:rsid w:val="001160EC"/>
    <w:rsid w:val="00125D36"/>
    <w:rsid w:val="00127E44"/>
    <w:rsid w:val="00131BB9"/>
    <w:rsid w:val="00134DB7"/>
    <w:rsid w:val="00143EB0"/>
    <w:rsid w:val="00153610"/>
    <w:rsid w:val="00165585"/>
    <w:rsid w:val="00171786"/>
    <w:rsid w:val="00174FAE"/>
    <w:rsid w:val="001B44A3"/>
    <w:rsid w:val="001C0186"/>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7597"/>
    <w:rsid w:val="003B00D1"/>
    <w:rsid w:val="003B1773"/>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84388"/>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A36CF"/>
    <w:rsid w:val="006B3E8D"/>
    <w:rsid w:val="006B6801"/>
    <w:rsid w:val="006C641B"/>
    <w:rsid w:val="006D7375"/>
    <w:rsid w:val="006E1A97"/>
    <w:rsid w:val="006E52EC"/>
    <w:rsid w:val="006E59DD"/>
    <w:rsid w:val="006F0B31"/>
    <w:rsid w:val="006F3093"/>
    <w:rsid w:val="006F4A9C"/>
    <w:rsid w:val="00703413"/>
    <w:rsid w:val="007054D6"/>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6DE1"/>
    <w:rsid w:val="00970012"/>
    <w:rsid w:val="00975602"/>
    <w:rsid w:val="00983761"/>
    <w:rsid w:val="0098658A"/>
    <w:rsid w:val="00992F4F"/>
    <w:rsid w:val="009A1235"/>
    <w:rsid w:val="009A7DC8"/>
    <w:rsid w:val="009B0437"/>
    <w:rsid w:val="009B1C02"/>
    <w:rsid w:val="009D32AC"/>
    <w:rsid w:val="009E3163"/>
    <w:rsid w:val="009E7E59"/>
    <w:rsid w:val="009F16F8"/>
    <w:rsid w:val="009F559F"/>
    <w:rsid w:val="00A146C3"/>
    <w:rsid w:val="00A22466"/>
    <w:rsid w:val="00A4070F"/>
    <w:rsid w:val="00A603D1"/>
    <w:rsid w:val="00A637BE"/>
    <w:rsid w:val="00A74B54"/>
    <w:rsid w:val="00A81DED"/>
    <w:rsid w:val="00A85318"/>
    <w:rsid w:val="00A91461"/>
    <w:rsid w:val="00A926A1"/>
    <w:rsid w:val="00A926FB"/>
    <w:rsid w:val="00A93C10"/>
    <w:rsid w:val="00AA6BC5"/>
    <w:rsid w:val="00AB087A"/>
    <w:rsid w:val="00AB7DD1"/>
    <w:rsid w:val="00AC4E2D"/>
    <w:rsid w:val="00AD18CA"/>
    <w:rsid w:val="00AD356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E0504"/>
    <w:rsid w:val="00BE6AD5"/>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25500"/>
    <w:rsid w:val="00E31559"/>
    <w:rsid w:val="00E401FA"/>
    <w:rsid w:val="00E71461"/>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 w:val="00FF39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77D7205A-1C59-4D22-B624-A2174E9C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CC903-847D-4F27-B547-98CC5F51C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775</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14</cp:revision>
  <cp:lastPrinted>2013-08-23T16:35:00Z</cp:lastPrinted>
  <dcterms:created xsi:type="dcterms:W3CDTF">2020-12-04T13:06:00Z</dcterms:created>
  <dcterms:modified xsi:type="dcterms:W3CDTF">2020-12-10T22:29:00Z</dcterms:modified>
</cp:coreProperties>
</file>