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412D1" w:rsidRDefault="00424A67">
      <w:pPr>
        <w:spacing w:line="240" w:lineRule="auto"/>
      </w:pPr>
      <w:r>
        <w:rPr>
          <w:noProof/>
        </w:rPr>
        <w:drawing>
          <wp:anchor distT="0" distB="0" distL="114300" distR="114300" simplePos="0" relativeHeight="251658240" behindDoc="0" locked="0" layoutInCell="0" hidden="0" allowOverlap="0" wp14:anchorId="38122E48" wp14:editId="2C865FC4">
            <wp:simplePos x="0" y="0"/>
            <wp:positionH relativeFrom="margin">
              <wp:posOffset>-922020</wp:posOffset>
            </wp:positionH>
            <wp:positionV relativeFrom="paragraph">
              <wp:posOffset>-912495</wp:posOffset>
            </wp:positionV>
            <wp:extent cx="7953375" cy="10277475"/>
            <wp:effectExtent l="0" t="0" r="9525" b="9525"/>
            <wp:wrapSquare wrapText="bothSides" distT="0" distB="0" distL="114300" distR="114300"/>
            <wp:docPr id="1" name="image04.jpg"/>
            <wp:cNvGraphicFramePr/>
            <a:graphic xmlns:a="http://schemas.openxmlformats.org/drawingml/2006/main">
              <a:graphicData uri="http://schemas.openxmlformats.org/drawingml/2006/picture">
                <pic:pic xmlns:pic="http://schemas.openxmlformats.org/drawingml/2006/picture">
                  <pic:nvPicPr>
                    <pic:cNvPr id="0" name="image04.jpg"/>
                    <pic:cNvPicPr preferRelativeResize="0"/>
                  </pic:nvPicPr>
                  <pic:blipFill>
                    <a:blip r:embed="rId8"/>
                    <a:srcRect/>
                    <a:stretch>
                      <a:fillRect/>
                    </a:stretch>
                  </pic:blipFill>
                  <pic:spPr>
                    <a:xfrm>
                      <a:off x="0" y="0"/>
                      <a:ext cx="7953375" cy="10277475"/>
                    </a:xfrm>
                    <a:prstGeom prst="rect">
                      <a:avLst/>
                    </a:prstGeom>
                    <a:ln/>
                  </pic:spPr>
                </pic:pic>
              </a:graphicData>
            </a:graphic>
          </wp:anchor>
        </w:drawing>
      </w:r>
      <w:r>
        <w:rPr>
          <w:noProof/>
        </w:rPr>
        <mc:AlternateContent>
          <mc:Choice Requires="wps">
            <w:drawing>
              <wp:anchor distT="0" distB="0" distL="114300" distR="114300" simplePos="0" relativeHeight="251663360" behindDoc="0" locked="0" layoutInCell="1" allowOverlap="1" wp14:anchorId="16B55D4F" wp14:editId="46C96AC7">
                <wp:simplePos x="0" y="0"/>
                <wp:positionH relativeFrom="column">
                  <wp:posOffset>791845</wp:posOffset>
                </wp:positionH>
                <wp:positionV relativeFrom="paragraph">
                  <wp:posOffset>-2754630</wp:posOffset>
                </wp:positionV>
                <wp:extent cx="4638675" cy="140398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3985"/>
                        </a:xfrm>
                        <a:prstGeom prst="rect">
                          <a:avLst/>
                        </a:prstGeom>
                        <a:solidFill>
                          <a:srgbClr val="FFFFFF">
                            <a:alpha val="0"/>
                          </a:srgbClr>
                        </a:solidFill>
                        <a:ln w="9525">
                          <a:noFill/>
                          <a:miter lim="800000"/>
                          <a:headEnd/>
                          <a:tailEnd/>
                        </a:ln>
                      </wps:spPr>
                      <wps:txbx>
                        <w:txbxContent>
                          <w:p w:rsidR="00424A67" w:rsidRDefault="00424A67" w:rsidP="00424A67">
                            <w:pPr>
                              <w:spacing w:after="0" w:line="240" w:lineRule="auto"/>
                              <w:jc w:val="center"/>
                            </w:pPr>
                            <w:r>
                              <w:rPr>
                                <w:rFonts w:ascii="Arial" w:eastAsia="Arial" w:hAnsi="Arial" w:cs="Arial"/>
                                <w:b/>
                                <w:color w:val="3C3B38"/>
                                <w:sz w:val="36"/>
                              </w:rPr>
                              <w:t xml:space="preserve">Constanza Abadía García </w:t>
                            </w:r>
                          </w:p>
                          <w:p w:rsidR="00424A67" w:rsidRDefault="00424A67" w:rsidP="00424A67">
                            <w:pPr>
                              <w:spacing w:after="0" w:line="240" w:lineRule="auto"/>
                              <w:jc w:val="center"/>
                              <w:rPr>
                                <w:rFonts w:ascii="Arial" w:eastAsia="Arial" w:hAnsi="Arial" w:cs="Arial"/>
                                <w:b/>
                                <w:color w:val="3C3B38"/>
                                <w:sz w:val="36"/>
                              </w:rPr>
                            </w:pPr>
                            <w:r>
                              <w:rPr>
                                <w:rFonts w:ascii="Arial" w:eastAsia="Arial" w:hAnsi="Arial" w:cs="Arial"/>
                                <w:b/>
                                <w:color w:val="3C3B38"/>
                                <w:sz w:val="36"/>
                              </w:rPr>
                              <w:t xml:space="preserve">Pedro Antonio Vela González </w:t>
                            </w:r>
                          </w:p>
                          <w:p w:rsidR="00424A67" w:rsidRDefault="00424A67" w:rsidP="00424A67">
                            <w:pPr>
                              <w:spacing w:after="0" w:line="240" w:lineRule="auto"/>
                              <w:jc w:val="center"/>
                            </w:pPr>
                            <w:r>
                              <w:rPr>
                                <w:rFonts w:ascii="Arial" w:eastAsia="Arial" w:hAnsi="Arial" w:cs="Arial"/>
                                <w:b/>
                                <w:color w:val="3C3B38"/>
                                <w:sz w:val="36"/>
                              </w:rPr>
                              <w:t xml:space="preserve">René Montero Vargas </w:t>
                            </w:r>
                          </w:p>
                          <w:p w:rsidR="00424A67" w:rsidRDefault="00424A67" w:rsidP="00424A67">
                            <w:pPr>
                              <w:spacing w:after="0" w:line="240" w:lineRule="auto"/>
                              <w:jc w:val="center"/>
                            </w:pPr>
                          </w:p>
                          <w:p w:rsidR="00424A67" w:rsidRDefault="00424A67" w:rsidP="00424A67">
                            <w:pPr>
                              <w:spacing w:after="0" w:line="240" w:lineRule="auto"/>
                              <w:jc w:val="center"/>
                            </w:pPr>
                            <w:r>
                              <w:rPr>
                                <w:rFonts w:ascii="Arial" w:eastAsia="Arial" w:hAnsi="Arial" w:cs="Arial"/>
                                <w:b/>
                                <w:color w:val="3C3B38"/>
                                <w:sz w:val="36"/>
                              </w:rPr>
                              <w:t xml:space="preserve">Junio de 2014 </w:t>
                            </w:r>
                          </w:p>
                          <w:p w:rsidR="00424A67" w:rsidRDefault="00424A6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B55D4F" id="_x0000_t202" coordsize="21600,21600" o:spt="202" path="m,l,21600r21600,l21600,xe">
                <v:stroke joinstyle="miter"/>
                <v:path gradientshapeok="t" o:connecttype="rect"/>
              </v:shapetype>
              <v:shape id="Cuadro de texto 2" o:spid="_x0000_s1026" type="#_x0000_t202" style="position:absolute;margin-left:62.35pt;margin-top:-216.9pt;width:365.2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" stroked="f">
                <v:fill opacity="0"/>
                <v:textbox style="mso-fit-shape-to-text:t">
                  <w:txbxContent>
                    <w:p w:rsidR="00424A67" w:rsidRDefault="00424A67" w:rsidP="00424A67">
                      <w:pPr>
                        <w:spacing w:after="0" w:line="240" w:lineRule="auto"/>
                        <w:jc w:val="center"/>
                      </w:pPr>
                      <w:r>
                        <w:rPr>
                          <w:rFonts w:ascii="Arial" w:eastAsia="Arial" w:hAnsi="Arial" w:cs="Arial"/>
                          <w:b/>
                          <w:color w:val="3C3B38"/>
                          <w:sz w:val="36"/>
                        </w:rPr>
                        <w:t xml:space="preserve">Constanza Abadía García </w:t>
                      </w:r>
                    </w:p>
                    <w:p w:rsidR="00424A67" w:rsidRDefault="00424A67" w:rsidP="00424A67">
                      <w:pPr>
                        <w:spacing w:after="0" w:line="240" w:lineRule="auto"/>
                        <w:jc w:val="center"/>
                        <w:rPr>
                          <w:rFonts w:ascii="Arial" w:eastAsia="Arial" w:hAnsi="Arial" w:cs="Arial"/>
                          <w:b/>
                          <w:color w:val="3C3B38"/>
                          <w:sz w:val="36"/>
                        </w:rPr>
                      </w:pPr>
                      <w:r>
                        <w:rPr>
                          <w:rFonts w:ascii="Arial" w:eastAsia="Arial" w:hAnsi="Arial" w:cs="Arial"/>
                          <w:b/>
                          <w:color w:val="3C3B38"/>
                          <w:sz w:val="36"/>
                        </w:rPr>
                        <w:t xml:space="preserve">Pedro Antonio Vela González </w:t>
                      </w:r>
                    </w:p>
                    <w:p w:rsidR="00424A67" w:rsidRDefault="00424A67" w:rsidP="00424A67">
                      <w:pPr>
                        <w:spacing w:after="0" w:line="240" w:lineRule="auto"/>
                        <w:jc w:val="center"/>
                      </w:pPr>
                      <w:r>
                        <w:rPr>
                          <w:rFonts w:ascii="Arial" w:eastAsia="Arial" w:hAnsi="Arial" w:cs="Arial"/>
                          <w:b/>
                          <w:color w:val="3C3B38"/>
                          <w:sz w:val="36"/>
                        </w:rPr>
                        <w:t xml:space="preserve">René Montero Vargas </w:t>
                      </w:r>
                    </w:p>
                    <w:p w:rsidR="00424A67" w:rsidRDefault="00424A67" w:rsidP="00424A67">
                      <w:pPr>
                        <w:spacing w:after="0" w:line="240" w:lineRule="auto"/>
                        <w:jc w:val="center"/>
                      </w:pPr>
                    </w:p>
                    <w:p w:rsidR="00424A67" w:rsidRDefault="00424A67" w:rsidP="00424A67">
                      <w:pPr>
                        <w:spacing w:after="0" w:line="240" w:lineRule="auto"/>
                        <w:jc w:val="center"/>
                      </w:pPr>
                      <w:r>
                        <w:rPr>
                          <w:rFonts w:ascii="Arial" w:eastAsia="Arial" w:hAnsi="Arial" w:cs="Arial"/>
                          <w:b/>
                          <w:color w:val="3C3B38"/>
                          <w:sz w:val="36"/>
                        </w:rPr>
                        <w:t xml:space="preserve">Junio de 2014 </w:t>
                      </w:r>
                    </w:p>
                    <w:p w:rsidR="00424A67" w:rsidRDefault="00424A67"/>
                  </w:txbxContent>
                </v:textbox>
              </v:shape>
            </w:pict>
          </mc:Fallback>
        </mc:AlternateContent>
      </w:r>
    </w:p>
    <w:p w:rsidR="006412D1" w:rsidRDefault="00424A67">
      <w:pPr>
        <w:spacing w:after="0" w:line="240" w:lineRule="auto"/>
        <w:jc w:val="center"/>
      </w:pPr>
      <w:r>
        <w:rPr>
          <w:rFonts w:ascii="Arial" w:eastAsia="Arial" w:hAnsi="Arial" w:cs="Arial"/>
          <w:b/>
        </w:rPr>
        <w:lastRenderedPageBreak/>
        <w:t>Introducción</w:t>
      </w:r>
    </w:p>
    <w:p w:rsidR="006412D1" w:rsidRDefault="006412D1">
      <w:pPr>
        <w:spacing w:after="0" w:line="240" w:lineRule="auto"/>
        <w:jc w:val="both"/>
      </w:pPr>
    </w:p>
    <w:p w:rsidR="006412D1" w:rsidRDefault="00424A67">
      <w:pPr>
        <w:spacing w:after="0" w:line="240" w:lineRule="auto"/>
        <w:jc w:val="both"/>
      </w:pPr>
      <w:r>
        <w:rPr>
          <w:rFonts w:ascii="Arial" w:eastAsia="Arial" w:hAnsi="Arial" w:cs="Arial"/>
        </w:rPr>
        <w:t xml:space="preserve">El modelo pedagógico Unadista apoyado en e-learning focaliza sus acciones en el proceso de aprendizaje y reconoce en él tres tipologías (aprendizaje autónomo, significativo y colaborativo) que movilizan en el estudiante, como sujeto activo y protagónico, la apropiación y comprensión de la realidad. El aprendizaje autónomo propicia la autogestión del proceso formativo, la capacidad de autorregularse, planificar,  conocer y manejar sus ritmos de aprendizaje. El aprendizaje significativo busca que el saber posea una estrecha conexión con el estudiante, con su realidad, con su contexto, con sus saberes previos. El aprendizaje colaborativo reconoce que el conocimiento se construye desde la interacción, el proceso dialógico y la negociación de significados. Desde la fortaleza de cada uno de ellos, se busca movilizar el conocimiento desde todas sus manifestaciones, de modo que se consiga la transformación individual y colectiva de los estudiantes. </w:t>
      </w:r>
      <w:r>
        <w:rPr>
          <w:rFonts w:ascii="Arial" w:eastAsia="Arial" w:hAnsi="Arial" w:cs="Arial"/>
          <w:color w:val="F79646"/>
        </w:rPr>
        <w:t xml:space="preserve"> </w:t>
      </w:r>
    </w:p>
    <w:p w:rsidR="006412D1" w:rsidRDefault="006412D1">
      <w:pPr>
        <w:spacing w:after="0" w:line="240" w:lineRule="auto"/>
        <w:jc w:val="both"/>
      </w:pPr>
    </w:p>
    <w:p w:rsidR="006412D1" w:rsidRDefault="00424A67">
      <w:pPr>
        <w:spacing w:after="0" w:line="240" w:lineRule="auto"/>
        <w:jc w:val="both"/>
      </w:pPr>
      <w:r>
        <w:rPr>
          <w:rFonts w:ascii="Arial" w:eastAsia="Arial" w:hAnsi="Arial" w:cs="Arial"/>
        </w:rPr>
        <w:t>El presente documento concentra los lineamientos generales para el desarrollo del aprendizaje desde acciones colaborativas, los cuales se constituyen como un referente para docentes y estudiantes en el proceso formativo que se desarrolla en los cursos académicos. De esta manera se busca permitir desde los contenidos, las estrategias de aprendizaje y los recursos didácticos, el fomento de habilidades y destrezas de tipo afectivo, cognitivo y comunicativo, para construir escenarios donde se desarrollen las competencias sugeridas en cada uno de los programas académicos de la Universidad.</w:t>
      </w:r>
    </w:p>
    <w:p w:rsidR="006412D1" w:rsidRDefault="006412D1">
      <w:pPr>
        <w:spacing w:after="0" w:line="240" w:lineRule="auto"/>
        <w:jc w:val="both"/>
      </w:pPr>
    </w:p>
    <w:p w:rsidR="006412D1" w:rsidRDefault="005A2B7C">
      <w:pPr>
        <w:spacing w:after="0" w:line="240" w:lineRule="auto"/>
        <w:jc w:val="both"/>
      </w:pPr>
      <w:r>
        <w:rPr>
          <w:rFonts w:ascii="Arial" w:eastAsia="Arial" w:hAnsi="Arial" w:cs="Arial"/>
        </w:rPr>
        <w:t>El escrito se divide en tres</w:t>
      </w:r>
      <w:r w:rsidR="00A421ED">
        <w:rPr>
          <w:rFonts w:ascii="Arial" w:eastAsia="Arial" w:hAnsi="Arial" w:cs="Arial"/>
        </w:rPr>
        <w:t xml:space="preserve"> capítulos</w:t>
      </w:r>
      <w:r w:rsidR="00677D72">
        <w:rPr>
          <w:rFonts w:ascii="Arial" w:eastAsia="Arial" w:hAnsi="Arial" w:cs="Arial"/>
        </w:rPr>
        <w:t>: el primero</w:t>
      </w:r>
      <w:r w:rsidR="00424A67">
        <w:rPr>
          <w:rFonts w:ascii="Arial" w:eastAsia="Arial" w:hAnsi="Arial" w:cs="Arial"/>
        </w:rPr>
        <w:t>, pretende dar cuenta de los referentes teóricos que soportan la construcción de significados en torno al trabajo cola</w:t>
      </w:r>
      <w:r w:rsidR="00FB0D01">
        <w:rPr>
          <w:rFonts w:ascii="Arial" w:eastAsia="Arial" w:hAnsi="Arial" w:cs="Arial"/>
        </w:rPr>
        <w:t>borativo en la UNAD; el segundo</w:t>
      </w:r>
      <w:r w:rsidR="00424A67">
        <w:rPr>
          <w:rFonts w:ascii="Arial" w:eastAsia="Arial" w:hAnsi="Arial" w:cs="Arial"/>
        </w:rPr>
        <w:t>, establece los lineamientos para el desarrollo del trabajo colaborativo tanto para los docentes</w:t>
      </w:r>
      <w:r w:rsidR="00FB0D01">
        <w:rPr>
          <w:rFonts w:ascii="Arial" w:eastAsia="Arial" w:hAnsi="Arial" w:cs="Arial"/>
        </w:rPr>
        <w:t xml:space="preserve"> como para los estudiantes y el tercero, </w:t>
      </w:r>
      <w:r w:rsidR="00424A67">
        <w:rPr>
          <w:rFonts w:ascii="Arial" w:eastAsia="Arial" w:hAnsi="Arial" w:cs="Arial"/>
        </w:rPr>
        <w:t>entrega una caja de herramientas con insumos y recursos web para el desarrollo del trabajo colaborativo.</w:t>
      </w:r>
    </w:p>
    <w:p w:rsidR="006412D1" w:rsidRDefault="006412D1">
      <w:pPr>
        <w:spacing w:after="0" w:line="240" w:lineRule="auto"/>
        <w:jc w:val="both"/>
      </w:pPr>
    </w:p>
    <w:p w:rsidR="006412D1" w:rsidRDefault="006412D1">
      <w:pPr>
        <w:spacing w:after="0" w:line="240" w:lineRule="auto"/>
        <w:jc w:val="both"/>
      </w:pPr>
    </w:p>
    <w:p w:rsidR="006412D1" w:rsidRDefault="006412D1">
      <w:pPr>
        <w:spacing w:after="0" w:line="240" w:lineRule="auto"/>
        <w:jc w:val="both"/>
      </w:pPr>
    </w:p>
    <w:p w:rsidR="006412D1" w:rsidRDefault="006412D1">
      <w:pPr>
        <w:spacing w:after="0" w:line="240" w:lineRule="auto"/>
        <w:jc w:val="both"/>
      </w:pPr>
    </w:p>
    <w:p w:rsidR="006412D1" w:rsidRDefault="006412D1">
      <w:pPr>
        <w:spacing w:after="0" w:line="240" w:lineRule="auto"/>
        <w:jc w:val="both"/>
      </w:pPr>
    </w:p>
    <w:p w:rsidR="006412D1" w:rsidRDefault="006412D1">
      <w:pPr>
        <w:spacing w:after="0" w:line="240" w:lineRule="auto"/>
        <w:jc w:val="both"/>
      </w:pPr>
    </w:p>
    <w:p w:rsidR="006412D1" w:rsidRDefault="006412D1">
      <w:pPr>
        <w:spacing w:after="0" w:line="240" w:lineRule="auto"/>
        <w:jc w:val="both"/>
      </w:pPr>
    </w:p>
    <w:p w:rsidR="006412D1" w:rsidRDefault="006412D1">
      <w:pPr>
        <w:spacing w:after="0" w:line="240" w:lineRule="auto"/>
        <w:jc w:val="both"/>
      </w:pPr>
    </w:p>
    <w:p w:rsidR="006412D1" w:rsidRDefault="006412D1">
      <w:pPr>
        <w:spacing w:after="0" w:line="240" w:lineRule="auto"/>
        <w:jc w:val="both"/>
      </w:pPr>
    </w:p>
    <w:p w:rsidR="006412D1" w:rsidRDefault="006412D1">
      <w:pPr>
        <w:spacing w:after="0" w:line="240" w:lineRule="auto"/>
        <w:jc w:val="both"/>
      </w:pPr>
    </w:p>
    <w:p w:rsidR="006412D1" w:rsidRDefault="006412D1">
      <w:pPr>
        <w:spacing w:after="0" w:line="240" w:lineRule="auto"/>
        <w:jc w:val="both"/>
      </w:pPr>
    </w:p>
    <w:p w:rsidR="006412D1" w:rsidRDefault="006412D1">
      <w:pPr>
        <w:spacing w:after="0" w:line="240" w:lineRule="auto"/>
        <w:jc w:val="both"/>
      </w:pPr>
    </w:p>
    <w:p w:rsidR="006412D1" w:rsidRDefault="006412D1">
      <w:pPr>
        <w:spacing w:after="0" w:line="240" w:lineRule="auto"/>
        <w:jc w:val="both"/>
      </w:pPr>
    </w:p>
    <w:p w:rsidR="006412D1" w:rsidRDefault="006412D1">
      <w:pPr>
        <w:spacing w:after="0" w:line="240" w:lineRule="auto"/>
        <w:jc w:val="both"/>
      </w:pPr>
    </w:p>
    <w:p w:rsidR="00424A67" w:rsidRDefault="00424A67">
      <w:pPr>
        <w:spacing w:after="0" w:line="240" w:lineRule="auto"/>
        <w:jc w:val="both"/>
      </w:pPr>
    </w:p>
    <w:p w:rsidR="00424A67" w:rsidRDefault="00424A67">
      <w:pPr>
        <w:spacing w:after="0" w:line="240" w:lineRule="auto"/>
        <w:jc w:val="both"/>
      </w:pPr>
    </w:p>
    <w:p w:rsidR="00424A67" w:rsidRDefault="00424A67">
      <w:pPr>
        <w:spacing w:after="0" w:line="240" w:lineRule="auto"/>
        <w:jc w:val="both"/>
      </w:pPr>
    </w:p>
    <w:p w:rsidR="006412D1" w:rsidRDefault="00424A67">
      <w:pPr>
        <w:spacing w:after="0" w:line="240" w:lineRule="auto"/>
        <w:jc w:val="center"/>
      </w:pPr>
      <w:r>
        <w:rPr>
          <w:rFonts w:ascii="Arial" w:eastAsia="Arial" w:hAnsi="Arial" w:cs="Arial"/>
          <w:b/>
        </w:rPr>
        <w:lastRenderedPageBreak/>
        <w:t>Capítulo 1. Referentes teóricos que fundamentan el trabajo colaborativo</w:t>
      </w:r>
    </w:p>
    <w:p w:rsidR="006412D1" w:rsidRDefault="006412D1">
      <w:pPr>
        <w:spacing w:after="0" w:line="240" w:lineRule="auto"/>
        <w:jc w:val="both"/>
      </w:pPr>
    </w:p>
    <w:p w:rsidR="006412D1" w:rsidRDefault="00424A67">
      <w:pPr>
        <w:spacing w:after="0" w:line="240" w:lineRule="auto"/>
        <w:jc w:val="both"/>
      </w:pPr>
      <w:r>
        <w:rPr>
          <w:rFonts w:ascii="Arial" w:eastAsia="Arial" w:hAnsi="Arial" w:cs="Arial"/>
        </w:rPr>
        <w:t>La educación abierta y a distancia, en ambientes virtuales de aprendizaje requiere del desarrollo de la autonomía en el sujeto. Partiendo de esta base se articula la idea de un conocimiento construido y consolidado en la colaboración, dejando claro que el saber toma su relevancia en tanto sea compartido por un grupo de personas que le dan cuerpo desde la mirada disciplinar que los convoca. En este sentido, se destaca la experiencia individual para que el conocimiento tenga un significado para quien lo construye, de modo que al llegar a la construcción colectiva, cada uno de los sujetos cuente con un cuerpo de vivencias que le permite identificar el máximo de manifestaciones de ese saber que se espera construir (UNAD, 2011).</w:t>
      </w:r>
    </w:p>
    <w:p w:rsidR="006412D1" w:rsidRDefault="006412D1">
      <w:pPr>
        <w:spacing w:after="0" w:line="240" w:lineRule="auto"/>
        <w:jc w:val="both"/>
      </w:pPr>
    </w:p>
    <w:p w:rsidR="006412D1" w:rsidRDefault="00424A67">
      <w:pPr>
        <w:spacing w:after="0" w:line="240" w:lineRule="auto"/>
        <w:jc w:val="both"/>
      </w:pPr>
      <w:r>
        <w:rPr>
          <w:rFonts w:ascii="Arial" w:eastAsia="Arial" w:hAnsi="Arial" w:cs="Arial"/>
        </w:rPr>
        <w:t>Pensar en el trabajo colaborativo implica comprender que el conocimiento no se moviliza en la individualidad y reconocer, además, que es necesario un proceso de interacción entre el aprendizaje individual y el aprendizaje de los otros, para la refrendación,  construcción e innovación colectiva de conocimiento, el fomento del espíritu democrático y del bien común.</w:t>
      </w:r>
    </w:p>
    <w:p w:rsidR="006412D1" w:rsidRDefault="006412D1">
      <w:pPr>
        <w:spacing w:after="0" w:line="240" w:lineRule="auto"/>
        <w:jc w:val="both"/>
      </w:pPr>
    </w:p>
    <w:p w:rsidR="006412D1" w:rsidRDefault="00424A67">
      <w:pPr>
        <w:spacing w:after="0" w:line="240" w:lineRule="auto"/>
        <w:jc w:val="both"/>
      </w:pPr>
      <w:r>
        <w:rPr>
          <w:rFonts w:ascii="Arial" w:eastAsia="Arial" w:hAnsi="Arial" w:cs="Arial"/>
        </w:rPr>
        <w:t xml:space="preserve">Para </w:t>
      </w:r>
      <w:proofErr w:type="spellStart"/>
      <w:r>
        <w:rPr>
          <w:rFonts w:ascii="Arial" w:eastAsia="Arial" w:hAnsi="Arial" w:cs="Arial"/>
        </w:rPr>
        <w:t>Panitz</w:t>
      </w:r>
      <w:proofErr w:type="spellEnd"/>
      <w:r>
        <w:rPr>
          <w:rFonts w:ascii="Arial" w:eastAsia="Arial" w:hAnsi="Arial" w:cs="Arial"/>
        </w:rPr>
        <w:t xml:space="preserve">  (2001)  en el aprendizaje colaborativo los estudiantes son quienes diseñan su estructura de interacciones y mantienen el control sobre las diferentes decisiones que repercuten en su aprendizaje. La pedagogía de aprendizaje en colaboración cambia del enfoque de la interacción profesor-estudiante al del papel de las relaciones  entre pares, pues en el aprendizaje colaborativo, se comparte la autoridad y entre todos se acepta la responsabilidad de las acciones del grupo.</w:t>
      </w:r>
    </w:p>
    <w:p w:rsidR="006412D1" w:rsidRDefault="006412D1">
      <w:pPr>
        <w:spacing w:after="0" w:line="240" w:lineRule="auto"/>
        <w:jc w:val="both"/>
      </w:pPr>
    </w:p>
    <w:p w:rsidR="006412D1" w:rsidRDefault="00424A67">
      <w:pPr>
        <w:spacing w:after="0" w:line="240" w:lineRule="auto"/>
        <w:jc w:val="both"/>
      </w:pPr>
      <w:r>
        <w:rPr>
          <w:rFonts w:ascii="Arial" w:eastAsia="Arial" w:hAnsi="Arial" w:cs="Arial"/>
        </w:rPr>
        <w:t xml:space="preserve">Es por ello que </w:t>
      </w:r>
      <w:proofErr w:type="spellStart"/>
      <w:r>
        <w:rPr>
          <w:rFonts w:ascii="Arial" w:eastAsia="Arial" w:hAnsi="Arial" w:cs="Arial"/>
        </w:rPr>
        <w:t>Brufee</w:t>
      </w:r>
      <w:proofErr w:type="spellEnd"/>
      <w:r>
        <w:rPr>
          <w:rFonts w:ascii="Arial" w:eastAsia="Arial" w:hAnsi="Arial" w:cs="Arial"/>
        </w:rPr>
        <w:t xml:space="preserve"> (2005) considera que el enfoque colaborativo requiere de una preparación más avanzada para trabajar con grupos de estudiantes con cierto grado de autonomía, en el sentido que se necesita un nivel de responsabilidad, madurez, creatividad, etc., requisitos que podrían cumplir los estudiantes  de  grados superiores.  (Sotomayor, 2010).</w:t>
      </w:r>
    </w:p>
    <w:p w:rsidR="006412D1" w:rsidRDefault="006412D1">
      <w:pPr>
        <w:spacing w:after="0" w:line="240" w:lineRule="auto"/>
        <w:jc w:val="both"/>
      </w:pPr>
    </w:p>
    <w:p w:rsidR="006412D1" w:rsidRDefault="00424A67">
      <w:pPr>
        <w:spacing w:after="0" w:line="240" w:lineRule="auto"/>
        <w:jc w:val="both"/>
      </w:pPr>
      <w:r>
        <w:rPr>
          <w:rFonts w:ascii="Arial" w:eastAsia="Arial" w:hAnsi="Arial" w:cs="Arial"/>
        </w:rPr>
        <w:t>Para Sotomayor (2010), en la colaboración, se trata de  compartir la tarea  pues los miembros del grupo realizan el trabajo juntos, existe una baja división de la labor, sin embargo alguna división espontánea puede  ocurrir,  aun  cuando  dos  personas  realizan  el  trabajo  juntas.  Por  ejemplo, un integrante  del  grupo,  toma  la  responsabilidad  por  los  aspectos  de  bajo  nivel  de  la  tarea, mientras  que  el  otro,  se  centra  en  los  aspectos  estratégicos.  En  la  división  del  trabajo colaborativo los estratos tienen que estar altamente entrelazados, es decir, un sujeto monitorea al otro en el que  la  división  horizontal  de  la  labor  es  inestable.  Los  roles  pueden  variar  cada  pocos  minutos,  transformándose  el  regulador,  en  el  regulado (</w:t>
      </w:r>
      <w:proofErr w:type="spellStart"/>
      <w:r>
        <w:rPr>
          <w:rFonts w:ascii="Arial" w:eastAsia="Arial" w:hAnsi="Arial" w:cs="Arial"/>
        </w:rPr>
        <w:t>Zañartu</w:t>
      </w:r>
      <w:proofErr w:type="spellEnd"/>
      <w:r>
        <w:rPr>
          <w:rFonts w:ascii="Arial" w:eastAsia="Arial" w:hAnsi="Arial" w:cs="Arial"/>
        </w:rPr>
        <w:t>, 2003).</w:t>
      </w:r>
    </w:p>
    <w:p w:rsidR="006412D1" w:rsidRDefault="006412D1">
      <w:pPr>
        <w:spacing w:after="0" w:line="240" w:lineRule="auto"/>
        <w:jc w:val="both"/>
      </w:pPr>
    </w:p>
    <w:p w:rsidR="006412D1" w:rsidRDefault="006412D1">
      <w:pPr>
        <w:spacing w:after="0" w:line="240" w:lineRule="auto"/>
        <w:jc w:val="both"/>
      </w:pPr>
    </w:p>
    <w:p w:rsidR="006412D1" w:rsidRDefault="006412D1">
      <w:pPr>
        <w:spacing w:after="0" w:line="240" w:lineRule="auto"/>
        <w:jc w:val="both"/>
      </w:pPr>
    </w:p>
    <w:p w:rsidR="006958D7" w:rsidRDefault="006958D7">
      <w:pPr>
        <w:spacing w:after="0" w:line="240" w:lineRule="auto"/>
        <w:jc w:val="both"/>
      </w:pPr>
    </w:p>
    <w:p w:rsidR="00424A67" w:rsidRDefault="00424A67">
      <w:pPr>
        <w:spacing w:after="0" w:line="240" w:lineRule="auto"/>
        <w:jc w:val="both"/>
      </w:pPr>
    </w:p>
    <w:p w:rsidR="006412D1" w:rsidRDefault="006412D1">
      <w:pPr>
        <w:spacing w:after="0" w:line="240" w:lineRule="auto"/>
        <w:jc w:val="both"/>
      </w:pPr>
    </w:p>
    <w:p w:rsidR="006412D1" w:rsidRDefault="00424A67">
      <w:pPr>
        <w:spacing w:after="0" w:line="240" w:lineRule="auto"/>
        <w:jc w:val="both"/>
      </w:pPr>
      <w:r>
        <w:rPr>
          <w:rFonts w:ascii="Arial" w:eastAsia="Arial" w:hAnsi="Arial" w:cs="Arial"/>
          <w:b/>
        </w:rPr>
        <w:lastRenderedPageBreak/>
        <w:t>Componentes del Trabajo Colaborativo</w:t>
      </w:r>
    </w:p>
    <w:p w:rsidR="006412D1" w:rsidRDefault="006412D1">
      <w:pPr>
        <w:spacing w:after="0" w:line="240" w:lineRule="auto"/>
        <w:jc w:val="both"/>
      </w:pPr>
    </w:p>
    <w:p w:rsidR="006412D1" w:rsidRDefault="00424A67">
      <w:pPr>
        <w:spacing w:after="0" w:line="240" w:lineRule="auto"/>
        <w:jc w:val="both"/>
      </w:pPr>
      <w:r>
        <w:rPr>
          <w:rFonts w:ascii="Arial" w:eastAsia="Arial" w:hAnsi="Arial" w:cs="Arial"/>
        </w:rPr>
        <w:t>Las acciones colaborativas han tenido un escenario importante en educación y se ha trabajado de manera permanente en describirlas y reconocer sus componentes y escenarios de acción. Ya desde 1998, autores como Johnson y Johnson, habían iniciado un ejercicio descriptivo de los componentes que hacían parte de este tipo de acciones que promovían aprendizaje colaborativo y postularon los siguientes: cooperación, responsabilidad, comunicación, trabajo en equipo y autoevaluación.</w:t>
      </w:r>
    </w:p>
    <w:p w:rsidR="006412D1" w:rsidRDefault="00424A67">
      <w:pPr>
        <w:spacing w:after="0" w:line="240" w:lineRule="auto"/>
        <w:jc w:val="both"/>
      </w:pPr>
      <w:r>
        <w:rPr>
          <w:rFonts w:ascii="Arial" w:eastAsia="Arial" w:hAnsi="Arial" w:cs="Arial"/>
        </w:rPr>
        <w:t xml:space="preserve"> </w:t>
      </w:r>
    </w:p>
    <w:p w:rsidR="006412D1" w:rsidRDefault="00424A67">
      <w:pPr>
        <w:spacing w:after="0" w:line="240" w:lineRule="auto"/>
        <w:jc w:val="both"/>
      </w:pPr>
      <w:r>
        <w:rPr>
          <w:rFonts w:ascii="Arial" w:eastAsia="Arial" w:hAnsi="Arial" w:cs="Arial"/>
        </w:rPr>
        <w:t>Sin embargo, gracias a procesos investigativos y reflexivos adelantados frente al tema, se ha logrado avanzar en la comprensión de lo que implica la colaboración en las actividades de aprendizaje y las propuestas anteriores han dado lugar a construcciones que, en el</w:t>
      </w:r>
      <w:r w:rsidR="001B5A75">
        <w:rPr>
          <w:rFonts w:ascii="Arial" w:eastAsia="Arial" w:hAnsi="Arial" w:cs="Arial"/>
        </w:rPr>
        <w:t xml:space="preserve"> caso de trabajo de Gros (2008)</w:t>
      </w:r>
      <w:r>
        <w:rPr>
          <w:rFonts w:ascii="Arial" w:eastAsia="Arial" w:hAnsi="Arial" w:cs="Arial"/>
        </w:rPr>
        <w:t>, propus</w:t>
      </w:r>
      <w:r w:rsidR="001B5A75">
        <w:rPr>
          <w:rFonts w:ascii="Arial" w:eastAsia="Arial" w:hAnsi="Arial" w:cs="Arial"/>
        </w:rPr>
        <w:t>o</w:t>
      </w:r>
      <w:r>
        <w:rPr>
          <w:rFonts w:ascii="Arial" w:eastAsia="Arial" w:hAnsi="Arial" w:cs="Arial"/>
        </w:rPr>
        <w:t xml:space="preserve"> los siguientes componentes del trabajo colaborativo:</w:t>
      </w:r>
    </w:p>
    <w:p w:rsidR="006412D1" w:rsidRDefault="006412D1">
      <w:pPr>
        <w:spacing w:after="0" w:line="240" w:lineRule="auto"/>
        <w:jc w:val="both"/>
      </w:pPr>
    </w:p>
    <w:p w:rsidR="006412D1" w:rsidRDefault="00424A67">
      <w:pPr>
        <w:spacing w:after="0" w:line="240" w:lineRule="auto"/>
        <w:jc w:val="both"/>
      </w:pPr>
      <w:r>
        <w:rPr>
          <w:rFonts w:ascii="Arial" w:eastAsia="Arial" w:hAnsi="Arial" w:cs="Arial"/>
          <w:b/>
        </w:rPr>
        <w:t xml:space="preserve">Control de las interacciones colaborativas. </w:t>
      </w:r>
      <w:r>
        <w:rPr>
          <w:rFonts w:ascii="Arial" w:eastAsia="Arial" w:hAnsi="Arial" w:cs="Arial"/>
        </w:rPr>
        <w:t>El control sobre las interacciones colaborativas hace referencia a las formas de estructuración de las tareas, la posibilidad de espacios grupales para el trabajo, el uso de sistemas de comunicación sincrónica y asincrónica, el proceso de comunicación con los docentes, entre otras.</w:t>
      </w:r>
    </w:p>
    <w:p w:rsidR="006412D1" w:rsidRDefault="006412D1">
      <w:pPr>
        <w:spacing w:after="0" w:line="240" w:lineRule="auto"/>
        <w:jc w:val="both"/>
      </w:pPr>
    </w:p>
    <w:p w:rsidR="006412D1" w:rsidRDefault="00424A67">
      <w:pPr>
        <w:spacing w:after="0" w:line="240" w:lineRule="auto"/>
        <w:jc w:val="both"/>
      </w:pPr>
      <w:r>
        <w:rPr>
          <w:rFonts w:ascii="Arial" w:eastAsia="Arial" w:hAnsi="Arial" w:cs="Arial"/>
          <w:b/>
        </w:rPr>
        <w:t xml:space="preserve">Dominios de aprendizaje colaborativo. </w:t>
      </w:r>
      <w:r>
        <w:rPr>
          <w:rFonts w:ascii="Arial" w:eastAsia="Arial" w:hAnsi="Arial" w:cs="Arial"/>
        </w:rPr>
        <w:t>En general, el aprendizaje colaborativo es utilizado en dominios de conocimiento complejo en los que se requiere la planificación, categorización de las tareas, distribución de las mismas, etc. Generalmente, el dominio del conocimiento es complejo y requiere un conocimiento completo de los participantes para tener una idea total de la tarea.</w:t>
      </w:r>
    </w:p>
    <w:p w:rsidR="006412D1" w:rsidRDefault="00424A67">
      <w:pPr>
        <w:spacing w:after="0" w:line="240" w:lineRule="auto"/>
        <w:ind w:firstLine="860"/>
        <w:jc w:val="both"/>
      </w:pPr>
      <w:r>
        <w:rPr>
          <w:rFonts w:ascii="Arial" w:eastAsia="Arial" w:hAnsi="Arial" w:cs="Arial"/>
          <w:b/>
        </w:rPr>
        <w:t xml:space="preserve"> </w:t>
      </w:r>
    </w:p>
    <w:p w:rsidR="006412D1" w:rsidRDefault="00424A67">
      <w:pPr>
        <w:spacing w:after="0" w:line="240" w:lineRule="auto"/>
        <w:jc w:val="both"/>
      </w:pPr>
      <w:r>
        <w:rPr>
          <w:rFonts w:ascii="Arial" w:eastAsia="Arial" w:hAnsi="Arial" w:cs="Arial"/>
          <w:b/>
        </w:rPr>
        <w:t xml:space="preserve">Tareas en el aprendizaje colaborativo. </w:t>
      </w:r>
      <w:r>
        <w:rPr>
          <w:rFonts w:ascii="Arial" w:eastAsia="Arial" w:hAnsi="Arial" w:cs="Arial"/>
        </w:rPr>
        <w:t xml:space="preserve">En un entorno colaborativo, los participantes se enfrentan a diferentes tipos de tareas pero, en todos los casos, una de las principales ejecuciones hace referencia a la resolución de tareas de tipo procedimental. El análisis y la resolución de problemas son fundamentales. Sin embargo, este hecho no quiere decir que las tareas tengan que centrarse de forma exclusiva en este tipo de actividades. </w:t>
      </w:r>
    </w:p>
    <w:p w:rsidR="006412D1" w:rsidRDefault="00424A67">
      <w:pPr>
        <w:spacing w:after="0" w:line="240" w:lineRule="auto"/>
        <w:ind w:firstLine="860"/>
        <w:jc w:val="both"/>
      </w:pPr>
      <w:r>
        <w:rPr>
          <w:rFonts w:ascii="Arial" w:eastAsia="Arial" w:hAnsi="Arial" w:cs="Arial"/>
          <w:b/>
        </w:rPr>
        <w:t xml:space="preserve"> </w:t>
      </w:r>
    </w:p>
    <w:p w:rsidR="006412D1" w:rsidRDefault="00424A67">
      <w:pPr>
        <w:spacing w:after="0" w:line="240" w:lineRule="auto"/>
        <w:jc w:val="both"/>
      </w:pPr>
      <w:r>
        <w:rPr>
          <w:rFonts w:ascii="Arial" w:eastAsia="Arial" w:hAnsi="Arial" w:cs="Arial"/>
          <w:b/>
        </w:rPr>
        <w:t xml:space="preserve">Diseño de los entornos colaborativos de aprendizaje. </w:t>
      </w:r>
      <w:r>
        <w:rPr>
          <w:rFonts w:ascii="Arial" w:eastAsia="Arial" w:hAnsi="Arial" w:cs="Arial"/>
        </w:rPr>
        <w:t xml:space="preserve">El diseño de entornos colaborativos está relacionado con proponer múltiples formas de aprender en interacción con los otros. Hay muchas posibilidades: entornos de aprendizaje grupal que permitan el trabajo en equipo, dos o más estudiantes trabajando en el mismo problema en sincronía, o un sistema de trabajo asíncrono. </w:t>
      </w:r>
    </w:p>
    <w:p w:rsidR="006412D1" w:rsidRDefault="006412D1">
      <w:pPr>
        <w:spacing w:after="0" w:line="240" w:lineRule="auto"/>
        <w:ind w:left="720"/>
        <w:jc w:val="both"/>
      </w:pPr>
    </w:p>
    <w:p w:rsidR="006412D1" w:rsidRDefault="00424A67">
      <w:pPr>
        <w:spacing w:after="0" w:line="240" w:lineRule="auto"/>
        <w:jc w:val="both"/>
      </w:pPr>
      <w:r>
        <w:rPr>
          <w:rFonts w:ascii="Arial" w:eastAsia="Arial" w:hAnsi="Arial" w:cs="Arial"/>
          <w:b/>
        </w:rPr>
        <w:t xml:space="preserve">Roles en el entorno colaborativo. </w:t>
      </w:r>
      <w:r>
        <w:rPr>
          <w:rFonts w:ascii="Arial" w:eastAsia="Arial" w:hAnsi="Arial" w:cs="Arial"/>
        </w:rPr>
        <w:t>El diseño de un entorno de aprendizaje colaborativo necesita considerar el tamaño del grupo, las formas de participación así como la distribución de los roles. El rol de cada estudiante puede cambiar durante el proceso pero es necesario establecer ciertas responsabilidades para asegurar que los estudiantes aprendan a trabajar en grupo, en situaciones colaborativas, donde cada uno es responsable de su propio trabajo.</w:t>
      </w:r>
    </w:p>
    <w:p w:rsidR="006412D1" w:rsidRDefault="00424A67">
      <w:pPr>
        <w:spacing w:after="0" w:line="240" w:lineRule="auto"/>
        <w:ind w:firstLine="860"/>
        <w:jc w:val="both"/>
      </w:pPr>
      <w:r>
        <w:rPr>
          <w:rFonts w:ascii="Arial" w:eastAsia="Arial" w:hAnsi="Arial" w:cs="Arial"/>
          <w:b/>
        </w:rPr>
        <w:t xml:space="preserve"> </w:t>
      </w:r>
    </w:p>
    <w:p w:rsidR="006412D1" w:rsidRDefault="00424A67">
      <w:pPr>
        <w:spacing w:after="0" w:line="240" w:lineRule="auto"/>
        <w:jc w:val="both"/>
      </w:pPr>
      <w:r>
        <w:rPr>
          <w:rFonts w:ascii="Arial" w:eastAsia="Arial" w:hAnsi="Arial" w:cs="Arial"/>
          <w:b/>
        </w:rPr>
        <w:t xml:space="preserve">Acompañamiento en el aprendizaje colaborativo. </w:t>
      </w:r>
      <w:r>
        <w:rPr>
          <w:rFonts w:ascii="Arial" w:eastAsia="Arial" w:hAnsi="Arial" w:cs="Arial"/>
        </w:rPr>
        <w:t xml:space="preserve">Hay numerosos métodos de </w:t>
      </w:r>
      <w:r>
        <w:rPr>
          <w:rFonts w:ascii="Arial" w:eastAsia="Arial" w:hAnsi="Arial" w:cs="Arial"/>
        </w:rPr>
        <w:lastRenderedPageBreak/>
        <w:t>acompañamiento que pueden apoyar el aprendizaje colaborativo: tutorización entre iguales, aprender haciendo, aprendizaje a través de la negociación, entre otros.</w:t>
      </w:r>
    </w:p>
    <w:p w:rsidR="006412D1" w:rsidRDefault="00424A67">
      <w:pPr>
        <w:spacing w:after="0" w:line="240" w:lineRule="auto"/>
        <w:ind w:firstLine="860"/>
        <w:jc w:val="both"/>
      </w:pPr>
      <w:r>
        <w:rPr>
          <w:rFonts w:ascii="Arial" w:eastAsia="Arial" w:hAnsi="Arial" w:cs="Arial"/>
          <w:b/>
        </w:rPr>
        <w:t xml:space="preserve"> </w:t>
      </w:r>
    </w:p>
    <w:p w:rsidR="006412D1" w:rsidRDefault="00424A67">
      <w:pPr>
        <w:spacing w:after="0" w:line="240" w:lineRule="auto"/>
        <w:jc w:val="both"/>
      </w:pPr>
      <w:r>
        <w:rPr>
          <w:rFonts w:ascii="Arial" w:eastAsia="Arial" w:hAnsi="Arial" w:cs="Arial"/>
          <w:b/>
        </w:rPr>
        <w:t xml:space="preserve">Colaboración mediante apoyo tecnológico. </w:t>
      </w:r>
      <w:r>
        <w:rPr>
          <w:rFonts w:ascii="Arial" w:eastAsia="Arial" w:hAnsi="Arial" w:cs="Arial"/>
        </w:rPr>
        <w:t xml:space="preserve">El apoyo de la tecnología hace posible la interacción, </w:t>
      </w:r>
      <w:proofErr w:type="spellStart"/>
      <w:r>
        <w:rPr>
          <w:rFonts w:ascii="Arial" w:eastAsia="Arial" w:hAnsi="Arial" w:cs="Arial"/>
        </w:rPr>
        <w:t>multidireccionalidad</w:t>
      </w:r>
      <w:proofErr w:type="spellEnd"/>
      <w:r>
        <w:rPr>
          <w:rFonts w:ascii="Arial" w:eastAsia="Arial" w:hAnsi="Arial" w:cs="Arial"/>
        </w:rPr>
        <w:t>, libertad de edición y difusión, como características del entorno de colaboración a través de acciones sincrónicas y asincrónicas.</w:t>
      </w:r>
    </w:p>
    <w:p w:rsidR="006412D1" w:rsidRDefault="006412D1">
      <w:pPr>
        <w:spacing w:after="0" w:line="240" w:lineRule="auto"/>
        <w:jc w:val="both"/>
      </w:pPr>
    </w:p>
    <w:p w:rsidR="006412D1" w:rsidRDefault="00424A67">
      <w:pPr>
        <w:spacing w:after="0" w:line="240" w:lineRule="auto"/>
        <w:jc w:val="both"/>
      </w:pPr>
      <w:r>
        <w:rPr>
          <w:rFonts w:ascii="Arial" w:eastAsia="Arial" w:hAnsi="Arial" w:cs="Arial"/>
        </w:rPr>
        <w:t>Es de mencionar que no solamente se ha trabajado en términos de describir los componentes del trabajo colaborativo. También se ha avanzado en la comprensión de las posibilidades múltiples de complemento que se ofrecen desde escenarios tecnológicos para este tipo de trabajo. Para Colorado-Aguilar y Navarro (201</w:t>
      </w:r>
      <w:r w:rsidR="001B5A75">
        <w:rPr>
          <w:rFonts w:ascii="Arial" w:eastAsia="Arial" w:hAnsi="Arial" w:cs="Arial"/>
        </w:rPr>
        <w:t>2</w:t>
      </w:r>
      <w:r>
        <w:rPr>
          <w:rFonts w:ascii="Arial" w:eastAsia="Arial" w:hAnsi="Arial" w:cs="Arial"/>
        </w:rPr>
        <w:t xml:space="preserve">), la utilización de las TIC en el ámbito educativo supone establecer las bases pedagógicas sobre el empleo de tecnología en la labor del docente. Así mismo, también se hace referencia a las posibilidades múltiples en términos de  diseño, desarrollo e implementación de sistemas de aprendizaje colaborativo ex-profeso para implementarse en escenarios educativos, que a través de principios del constructivismo sociocultural como el trabajo colaborativo, permiten establecer redes de trabajo académico a través de la interactividad, y </w:t>
      </w:r>
      <w:proofErr w:type="spellStart"/>
      <w:r>
        <w:rPr>
          <w:rFonts w:ascii="Arial" w:eastAsia="Arial" w:hAnsi="Arial" w:cs="Arial"/>
        </w:rPr>
        <w:t>multidireccionalidad</w:t>
      </w:r>
      <w:proofErr w:type="spellEnd"/>
      <w:r>
        <w:rPr>
          <w:rFonts w:ascii="Arial" w:eastAsia="Arial" w:hAnsi="Arial" w:cs="Arial"/>
        </w:rPr>
        <w:t xml:space="preserve">. </w:t>
      </w:r>
    </w:p>
    <w:p w:rsidR="006412D1" w:rsidRDefault="006412D1">
      <w:pPr>
        <w:spacing w:after="0" w:line="240" w:lineRule="auto"/>
        <w:jc w:val="both"/>
      </w:pPr>
    </w:p>
    <w:p w:rsidR="006412D1" w:rsidRDefault="00424A67">
      <w:pPr>
        <w:spacing w:after="0" w:line="240" w:lineRule="auto"/>
        <w:jc w:val="both"/>
      </w:pPr>
      <w:r>
        <w:rPr>
          <w:rFonts w:ascii="Arial" w:eastAsia="Arial" w:hAnsi="Arial" w:cs="Arial"/>
        </w:rPr>
        <w:t>De esta manera, puede verse que el trabajo colaborativo se enriquece en la medida en que se incorporan recursos diversos que lo apoyan y que generan nuevos espacios de interacción que movilicen las acciones de colaboración entre los participantes. Se trata entonces de generar propuestas didácticas que se centren en estrategias para permitir la interacción y, desde ellas, pensar en los apoyos que se requieren para fomentar y movilizar el trabajo de quienes intervienen en las actividades. Desde esta perspectiva un trabajo colaborativo integrará en torno a una determinada estrategia de aprendizaje recursos tecnológicos y documentales, escenarios de participación y discusión, espacios de construcción colectiva y acciones de acompañamiento que permitan orientar y promover la participación de los estudiantes.</w:t>
      </w:r>
    </w:p>
    <w:p w:rsidR="006412D1" w:rsidRDefault="006412D1">
      <w:pPr>
        <w:spacing w:after="0" w:line="240" w:lineRule="auto"/>
        <w:jc w:val="both"/>
      </w:pPr>
    </w:p>
    <w:p w:rsidR="006412D1" w:rsidRDefault="00424A67">
      <w:pPr>
        <w:spacing w:after="0" w:line="240" w:lineRule="auto"/>
        <w:jc w:val="both"/>
      </w:pPr>
      <w:r>
        <w:rPr>
          <w:rFonts w:ascii="Arial" w:eastAsia="Arial" w:hAnsi="Arial" w:cs="Arial"/>
          <w:b/>
        </w:rPr>
        <w:t xml:space="preserve">Principios del Trabajo Colaborativo. </w:t>
      </w:r>
    </w:p>
    <w:p w:rsidR="006412D1" w:rsidRDefault="006412D1">
      <w:pPr>
        <w:spacing w:after="0" w:line="240" w:lineRule="auto"/>
        <w:jc w:val="both"/>
      </w:pPr>
    </w:p>
    <w:p w:rsidR="006412D1" w:rsidRDefault="00424A67">
      <w:pPr>
        <w:spacing w:after="0" w:line="240" w:lineRule="auto"/>
        <w:jc w:val="both"/>
      </w:pPr>
      <w:r>
        <w:rPr>
          <w:rFonts w:ascii="Arial" w:eastAsia="Arial" w:hAnsi="Arial" w:cs="Arial"/>
        </w:rPr>
        <w:t xml:space="preserve">El trabajo colaborativo puede orientarse desde 4 principios que se constituyen como ejes rectores que fundamentan y orientan una propuesta de interacción desde acciones colaborativas, que se moviliza desde las estrategias de aprendizaje propias de los diseños didácticos. Estos principios demarcan las acciones de docentes y estudiantes desde una mirada abierta y </w:t>
      </w:r>
      <w:proofErr w:type="spellStart"/>
      <w:r>
        <w:rPr>
          <w:rFonts w:ascii="Arial" w:eastAsia="Arial" w:hAnsi="Arial" w:cs="Arial"/>
        </w:rPr>
        <w:t>abarcante</w:t>
      </w:r>
      <w:proofErr w:type="spellEnd"/>
      <w:r>
        <w:rPr>
          <w:rFonts w:ascii="Arial" w:eastAsia="Arial" w:hAnsi="Arial" w:cs="Arial"/>
        </w:rPr>
        <w:t xml:space="preserve"> dirigida a la construcción de dinámicas de colaboración que reconozcan las potencialidades de todos cuantos participan en una determinada actividad. Estos son:</w:t>
      </w:r>
    </w:p>
    <w:p w:rsidR="006412D1" w:rsidRDefault="00424A67">
      <w:pPr>
        <w:spacing w:after="0" w:line="240" w:lineRule="auto"/>
        <w:jc w:val="both"/>
      </w:pPr>
      <w:r>
        <w:rPr>
          <w:rFonts w:ascii="Arial" w:eastAsia="Arial" w:hAnsi="Arial" w:cs="Arial"/>
        </w:rPr>
        <w:t xml:space="preserve"> </w:t>
      </w:r>
    </w:p>
    <w:p w:rsidR="006412D1" w:rsidRDefault="00424A67">
      <w:pPr>
        <w:spacing w:after="0" w:line="240" w:lineRule="auto"/>
        <w:jc w:val="both"/>
      </w:pPr>
      <w:r>
        <w:rPr>
          <w:rFonts w:ascii="Arial" w:eastAsia="Arial" w:hAnsi="Arial" w:cs="Arial"/>
          <w:b/>
        </w:rPr>
        <w:t>Principio de Interacción</w:t>
      </w:r>
      <w:r>
        <w:rPr>
          <w:rFonts w:ascii="Arial" w:eastAsia="Arial" w:hAnsi="Arial" w:cs="Arial"/>
        </w:rPr>
        <w:t xml:space="preserve">. Para Dewey (como se citó en </w:t>
      </w:r>
      <w:proofErr w:type="spellStart"/>
      <w:r>
        <w:rPr>
          <w:rFonts w:ascii="Arial" w:eastAsia="Arial" w:hAnsi="Arial" w:cs="Arial"/>
        </w:rPr>
        <w:t>Garrison</w:t>
      </w:r>
      <w:proofErr w:type="spellEnd"/>
      <w:r>
        <w:rPr>
          <w:rFonts w:ascii="Arial" w:eastAsia="Arial" w:hAnsi="Arial" w:cs="Arial"/>
        </w:rPr>
        <w:t xml:space="preserve"> &amp; Anderson, 2005) la interacción es el componente que define el proceso educativo y tiene lugar cuando los estudiantes transforman la información inerte que se les transmite en conocimiento con valor y aplicaciones personales. Para ello establecen seis funciones en las que la interacción es mediada tecnológicamente: mantener el ritmo de aprendizaje, elaboración, confirmación, navegación,  investigación, el placer y la motivación por el </w:t>
      </w:r>
      <w:r>
        <w:rPr>
          <w:rFonts w:ascii="Arial" w:eastAsia="Arial" w:hAnsi="Arial" w:cs="Arial"/>
        </w:rPr>
        <w:lastRenderedPageBreak/>
        <w:t>estudio.</w:t>
      </w:r>
    </w:p>
    <w:p w:rsidR="006412D1" w:rsidRDefault="006412D1">
      <w:pPr>
        <w:spacing w:after="0" w:line="240" w:lineRule="auto"/>
        <w:ind w:left="360"/>
        <w:jc w:val="both"/>
      </w:pPr>
    </w:p>
    <w:p w:rsidR="006412D1" w:rsidRDefault="00424A67">
      <w:pPr>
        <w:spacing w:after="0" w:line="240" w:lineRule="auto"/>
        <w:jc w:val="both"/>
      </w:pPr>
      <w:r>
        <w:rPr>
          <w:rFonts w:ascii="Arial" w:eastAsia="Arial" w:hAnsi="Arial" w:cs="Arial"/>
        </w:rPr>
        <w:t>En este principio, resulta fundamental la negociación para posibilitar acuerdos, respuestas oportunas, diálogo permanente y toma de decisiones participativas. De hecho, es normal que en un trabajo colaborativo se evidencien liderazgos móviles, entendidos éstos como el saber o gran experiencia de un miembro en determinado tema, que se coloca al servicio del otro, y que además, se pueden intercambiar permanentemente.</w:t>
      </w:r>
    </w:p>
    <w:p w:rsidR="006412D1" w:rsidRDefault="00424A67">
      <w:pPr>
        <w:spacing w:after="0" w:line="240" w:lineRule="auto"/>
        <w:jc w:val="both"/>
      </w:pPr>
      <w:r>
        <w:rPr>
          <w:rFonts w:ascii="Arial" w:eastAsia="Arial" w:hAnsi="Arial" w:cs="Arial"/>
        </w:rPr>
        <w:t xml:space="preserve"> </w:t>
      </w:r>
    </w:p>
    <w:p w:rsidR="006412D1" w:rsidRDefault="00424A67">
      <w:pPr>
        <w:spacing w:after="0" w:line="240" w:lineRule="auto"/>
        <w:jc w:val="both"/>
      </w:pPr>
      <w:r>
        <w:rPr>
          <w:rFonts w:ascii="Arial" w:eastAsia="Arial" w:hAnsi="Arial" w:cs="Arial"/>
          <w:b/>
        </w:rPr>
        <w:t>Principio de crecimiento.</w:t>
      </w:r>
      <w:r>
        <w:rPr>
          <w:rFonts w:ascii="Arial" w:eastAsia="Arial" w:hAnsi="Arial" w:cs="Arial"/>
        </w:rPr>
        <w:t xml:space="preserve"> Para Abadía &amp; Gómez (2010), este principio se configura como un proceso continuo de acción - reflexión - acción, convirtiéndose en el mejor escenario donde los individuos utilizan toda su energía intrínseca para vivir e irradiarla a los demás. Simbólicamente el crecimiento se ve reflejado en una espiral ascendente del aprendizaje como se observa en la Figura 1. </w:t>
      </w:r>
    </w:p>
    <w:p w:rsidR="006412D1" w:rsidRDefault="00424A67">
      <w:pPr>
        <w:spacing w:after="0" w:line="240" w:lineRule="auto"/>
        <w:jc w:val="both"/>
      </w:pPr>
      <w:r>
        <w:rPr>
          <w:noProof/>
        </w:rPr>
        <w:drawing>
          <wp:anchor distT="0" distB="0" distL="114300" distR="114300" simplePos="0" relativeHeight="251660288" behindDoc="0" locked="0" layoutInCell="0" hidden="0" allowOverlap="0">
            <wp:simplePos x="0" y="0"/>
            <wp:positionH relativeFrom="margin">
              <wp:posOffset>668655</wp:posOffset>
            </wp:positionH>
            <wp:positionV relativeFrom="paragraph">
              <wp:posOffset>67310</wp:posOffset>
            </wp:positionV>
            <wp:extent cx="4695825" cy="2613660"/>
            <wp:effectExtent l="0" t="0" r="0" b="0"/>
            <wp:wrapSquare wrapText="bothSides" distT="0" distB="0" distL="114300" distR="114300"/>
            <wp:docPr id="2" name="image02.jpg"/>
            <wp:cNvGraphicFramePr/>
            <a:graphic xmlns:a="http://schemas.openxmlformats.org/drawingml/2006/main">
              <a:graphicData uri="http://schemas.openxmlformats.org/drawingml/2006/picture">
                <pic:pic xmlns:pic="http://schemas.openxmlformats.org/drawingml/2006/picture">
                  <pic:nvPicPr>
                    <pic:cNvPr id="0" name="image02.jpg"/>
                    <pic:cNvPicPr preferRelativeResize="0"/>
                  </pic:nvPicPr>
                  <pic:blipFill>
                    <a:blip r:embed="rId9"/>
                    <a:srcRect/>
                    <a:stretch>
                      <a:fillRect/>
                    </a:stretch>
                  </pic:blipFill>
                  <pic:spPr>
                    <a:xfrm>
                      <a:off x="0" y="0"/>
                      <a:ext cx="4695825" cy="2613660"/>
                    </a:xfrm>
                    <a:prstGeom prst="rect">
                      <a:avLst/>
                    </a:prstGeom>
                    <a:ln/>
                  </pic:spPr>
                </pic:pic>
              </a:graphicData>
            </a:graphic>
          </wp:anchor>
        </w:drawing>
      </w:r>
    </w:p>
    <w:p w:rsidR="006412D1" w:rsidRDefault="006412D1">
      <w:pPr>
        <w:spacing w:after="0" w:line="240" w:lineRule="auto"/>
        <w:jc w:val="center"/>
      </w:pPr>
    </w:p>
    <w:p w:rsidR="006412D1" w:rsidRDefault="006412D1">
      <w:pPr>
        <w:spacing w:after="0" w:line="240" w:lineRule="auto"/>
        <w:jc w:val="both"/>
      </w:pPr>
    </w:p>
    <w:p w:rsidR="006412D1" w:rsidRDefault="006412D1">
      <w:pPr>
        <w:spacing w:after="0" w:line="240" w:lineRule="auto"/>
        <w:jc w:val="both"/>
      </w:pPr>
    </w:p>
    <w:p w:rsidR="006412D1" w:rsidRDefault="006412D1">
      <w:pPr>
        <w:spacing w:after="0" w:line="240" w:lineRule="auto"/>
        <w:jc w:val="both"/>
      </w:pPr>
    </w:p>
    <w:p w:rsidR="006412D1" w:rsidRDefault="006412D1">
      <w:pPr>
        <w:spacing w:after="0" w:line="240" w:lineRule="auto"/>
        <w:jc w:val="both"/>
      </w:pPr>
    </w:p>
    <w:p w:rsidR="006412D1" w:rsidRDefault="006412D1">
      <w:pPr>
        <w:spacing w:after="0" w:line="240" w:lineRule="auto"/>
        <w:jc w:val="both"/>
      </w:pPr>
    </w:p>
    <w:p w:rsidR="006412D1" w:rsidRDefault="006412D1">
      <w:pPr>
        <w:spacing w:after="0" w:line="240" w:lineRule="auto"/>
        <w:jc w:val="both"/>
      </w:pPr>
    </w:p>
    <w:p w:rsidR="006412D1" w:rsidRDefault="006412D1">
      <w:pPr>
        <w:spacing w:after="0" w:line="240" w:lineRule="auto"/>
        <w:jc w:val="both"/>
      </w:pPr>
    </w:p>
    <w:p w:rsidR="006412D1" w:rsidRDefault="006412D1">
      <w:pPr>
        <w:spacing w:after="0" w:line="240" w:lineRule="auto"/>
        <w:jc w:val="both"/>
      </w:pPr>
    </w:p>
    <w:p w:rsidR="006412D1" w:rsidRDefault="006412D1">
      <w:pPr>
        <w:spacing w:after="0" w:line="240" w:lineRule="auto"/>
        <w:jc w:val="both"/>
      </w:pPr>
    </w:p>
    <w:p w:rsidR="006412D1" w:rsidRDefault="006412D1">
      <w:pPr>
        <w:spacing w:after="0" w:line="240" w:lineRule="auto"/>
        <w:jc w:val="both"/>
      </w:pPr>
    </w:p>
    <w:p w:rsidR="006412D1" w:rsidRDefault="006412D1">
      <w:pPr>
        <w:spacing w:after="0" w:line="240" w:lineRule="auto"/>
        <w:jc w:val="both"/>
      </w:pPr>
    </w:p>
    <w:p w:rsidR="006412D1" w:rsidRDefault="006412D1">
      <w:pPr>
        <w:spacing w:after="0" w:line="240" w:lineRule="auto"/>
        <w:jc w:val="both"/>
      </w:pPr>
    </w:p>
    <w:p w:rsidR="006412D1" w:rsidRDefault="006412D1">
      <w:pPr>
        <w:spacing w:after="0" w:line="240" w:lineRule="auto"/>
        <w:jc w:val="both"/>
      </w:pPr>
    </w:p>
    <w:p w:rsidR="006412D1" w:rsidRDefault="006412D1">
      <w:pPr>
        <w:spacing w:after="0" w:line="240" w:lineRule="auto"/>
        <w:jc w:val="both"/>
      </w:pPr>
    </w:p>
    <w:p w:rsidR="006412D1" w:rsidRDefault="00424A67">
      <w:pPr>
        <w:spacing w:after="0" w:line="240" w:lineRule="auto"/>
        <w:ind w:firstLine="720"/>
        <w:jc w:val="center"/>
      </w:pPr>
      <w:r>
        <w:rPr>
          <w:rFonts w:ascii="Arial" w:eastAsia="Arial" w:hAnsi="Arial" w:cs="Arial"/>
          <w:sz w:val="20"/>
        </w:rPr>
        <w:t>Figura 1. Principio de crecimiento. Tomado de Abadía &amp; Gómez, 2010.</w:t>
      </w:r>
    </w:p>
    <w:p w:rsidR="006412D1" w:rsidRDefault="006412D1">
      <w:pPr>
        <w:spacing w:after="0" w:line="240" w:lineRule="auto"/>
        <w:jc w:val="both"/>
      </w:pPr>
    </w:p>
    <w:p w:rsidR="006412D1" w:rsidRDefault="00424A67">
      <w:pPr>
        <w:spacing w:after="0" w:line="240" w:lineRule="auto"/>
        <w:jc w:val="both"/>
      </w:pPr>
      <w:r>
        <w:rPr>
          <w:rFonts w:ascii="Arial" w:eastAsia="Arial" w:hAnsi="Arial" w:cs="Arial"/>
        </w:rPr>
        <w:t>Este principio inspira la mejora continua, el desarrollo colectivo, la conjugación de las potencialidades de los actores, para enriquecer acciones y convertir las debilidades en oportunidades de transformación.</w:t>
      </w:r>
    </w:p>
    <w:p w:rsidR="006412D1" w:rsidRDefault="006412D1">
      <w:pPr>
        <w:spacing w:after="0" w:line="240" w:lineRule="auto"/>
        <w:jc w:val="both"/>
      </w:pPr>
    </w:p>
    <w:p w:rsidR="006412D1" w:rsidRDefault="00424A67">
      <w:pPr>
        <w:spacing w:after="0" w:line="240" w:lineRule="auto"/>
        <w:jc w:val="both"/>
      </w:pPr>
      <w:r>
        <w:rPr>
          <w:rFonts w:ascii="Arial" w:eastAsia="Arial" w:hAnsi="Arial" w:cs="Arial"/>
          <w:b/>
        </w:rPr>
        <w:t>Principio de Acción Responsable</w:t>
      </w:r>
      <w:r>
        <w:rPr>
          <w:rFonts w:ascii="Arial" w:eastAsia="Arial" w:hAnsi="Arial" w:cs="Arial"/>
        </w:rPr>
        <w:t>. Según Abadía et al., (2010) este principio debe posibilitar la sinergia de esfuerzos en las dinámicas de actuación, a partir de un trabajo debidamente planeado, democráticamente concertado, honesto, bien hecho, como demostración del compromiso y responsabilidad individual y grupal, en la apuesta por una construcción colaborativa, flexible, con un horizonte ético de acción como se representa en la Figura 2.</w:t>
      </w:r>
    </w:p>
    <w:p w:rsidR="006412D1" w:rsidRDefault="006412D1">
      <w:pPr>
        <w:spacing w:after="0" w:line="240" w:lineRule="auto"/>
        <w:ind w:left="720"/>
        <w:jc w:val="both"/>
      </w:pPr>
    </w:p>
    <w:p w:rsidR="006412D1" w:rsidRDefault="006412D1">
      <w:pPr>
        <w:spacing w:after="0" w:line="240" w:lineRule="auto"/>
        <w:ind w:left="720"/>
        <w:jc w:val="both"/>
      </w:pPr>
    </w:p>
    <w:p w:rsidR="006412D1" w:rsidRDefault="006412D1">
      <w:pPr>
        <w:spacing w:after="0" w:line="240" w:lineRule="auto"/>
        <w:ind w:left="720"/>
        <w:jc w:val="both"/>
      </w:pPr>
    </w:p>
    <w:p w:rsidR="006412D1" w:rsidRDefault="006412D1">
      <w:pPr>
        <w:spacing w:after="0" w:line="240" w:lineRule="auto"/>
        <w:ind w:left="720"/>
        <w:jc w:val="both"/>
      </w:pPr>
    </w:p>
    <w:p w:rsidR="006412D1" w:rsidRDefault="00AA4230">
      <w:pPr>
        <w:spacing w:after="0" w:line="240" w:lineRule="auto"/>
        <w:jc w:val="both"/>
      </w:pPr>
      <w:r>
        <w:rPr>
          <w:noProof/>
        </w:rPr>
        <w:lastRenderedPageBreak/>
        <w:drawing>
          <wp:anchor distT="0" distB="0" distL="114300" distR="114300" simplePos="0" relativeHeight="251661312" behindDoc="0" locked="0" layoutInCell="0" hidden="0" allowOverlap="0" wp14:anchorId="4F0AF331" wp14:editId="72208945">
            <wp:simplePos x="0" y="0"/>
            <wp:positionH relativeFrom="margin">
              <wp:posOffset>887730</wp:posOffset>
            </wp:positionH>
            <wp:positionV relativeFrom="paragraph">
              <wp:posOffset>-655955</wp:posOffset>
            </wp:positionV>
            <wp:extent cx="4381500" cy="2082800"/>
            <wp:effectExtent l="0" t="0" r="0" b="0"/>
            <wp:wrapSquare wrapText="bothSides" distT="0" distB="0" distL="114300" distR="114300"/>
            <wp:docPr id="3"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0"/>
                    <a:srcRect/>
                    <a:stretch>
                      <a:fillRect/>
                    </a:stretch>
                  </pic:blipFill>
                  <pic:spPr>
                    <a:xfrm>
                      <a:off x="0" y="0"/>
                      <a:ext cx="4381500" cy="2082800"/>
                    </a:xfrm>
                    <a:prstGeom prst="rect">
                      <a:avLst/>
                    </a:prstGeom>
                    <a:ln/>
                  </pic:spPr>
                </pic:pic>
              </a:graphicData>
            </a:graphic>
            <wp14:sizeRelH relativeFrom="margin">
              <wp14:pctWidth>0</wp14:pctWidth>
            </wp14:sizeRelH>
            <wp14:sizeRelV relativeFrom="margin">
              <wp14:pctHeight>0</wp14:pctHeight>
            </wp14:sizeRelV>
          </wp:anchor>
        </w:drawing>
      </w:r>
      <w:r w:rsidR="00424A67">
        <w:rPr>
          <w:rFonts w:ascii="Arial" w:eastAsia="Arial" w:hAnsi="Arial" w:cs="Arial"/>
          <w:color w:val="0000FF"/>
        </w:rPr>
        <w:t xml:space="preserve"> </w:t>
      </w:r>
    </w:p>
    <w:p w:rsidR="006412D1" w:rsidRDefault="00424A67">
      <w:pPr>
        <w:spacing w:after="0" w:line="240" w:lineRule="auto"/>
        <w:ind w:firstLine="720"/>
        <w:jc w:val="center"/>
      </w:pPr>
      <w:r>
        <w:rPr>
          <w:rFonts w:ascii="Arial" w:eastAsia="Arial" w:hAnsi="Arial" w:cs="Arial"/>
          <w:sz w:val="18"/>
        </w:rPr>
        <w:t>Figura 2. Principio de acción responsable. Tomado de Abadía &amp; Gómez, 2010.</w:t>
      </w:r>
    </w:p>
    <w:p w:rsidR="006412D1" w:rsidRDefault="00424A67">
      <w:pPr>
        <w:spacing w:after="0" w:line="240" w:lineRule="auto"/>
        <w:jc w:val="both"/>
      </w:pPr>
      <w:r>
        <w:rPr>
          <w:rFonts w:ascii="Arial" w:eastAsia="Arial" w:hAnsi="Arial" w:cs="Arial"/>
        </w:rPr>
        <w:t xml:space="preserve"> </w:t>
      </w:r>
    </w:p>
    <w:p w:rsidR="006412D1" w:rsidRDefault="00424A67">
      <w:pPr>
        <w:spacing w:after="0" w:line="240" w:lineRule="auto"/>
        <w:jc w:val="both"/>
      </w:pPr>
      <w:r>
        <w:rPr>
          <w:rFonts w:ascii="Arial" w:eastAsia="Arial" w:hAnsi="Arial" w:cs="Arial"/>
        </w:rPr>
        <w:t>Para el desarrollo de este principio se sugiere en la Tabla 1 una matriz adaptada de la propuesta de Abadía y Gómez (2010), que busca el desarrollo del trabajo grupal de manera coordinada, argumentada y que cumpla con los tiempos de entrega de los productos. Instrumentos como éste pueden ser construidos desde la necesidad específica de cada estrategia de aprendizaje y desde las condiciones de exigencia y crecimiento que se vayan desarrollando al interior del curso.</w:t>
      </w:r>
    </w:p>
    <w:p w:rsidR="006412D1" w:rsidRDefault="00424A67">
      <w:pPr>
        <w:spacing w:after="0" w:line="240" w:lineRule="auto"/>
        <w:jc w:val="both"/>
      </w:pPr>
      <w:r>
        <w:rPr>
          <w:rFonts w:ascii="Arial" w:eastAsia="Arial" w:hAnsi="Arial" w:cs="Arial"/>
        </w:rPr>
        <w:t xml:space="preserve"> </w:t>
      </w:r>
    </w:p>
    <w:p w:rsidR="006412D1" w:rsidRDefault="00424A67">
      <w:pPr>
        <w:spacing w:after="0" w:line="240" w:lineRule="auto"/>
        <w:jc w:val="both"/>
      </w:pPr>
      <w:r>
        <w:rPr>
          <w:rFonts w:ascii="Arial" w:eastAsia="Arial" w:hAnsi="Arial" w:cs="Arial"/>
        </w:rPr>
        <w:t>Tabla 1</w:t>
      </w:r>
    </w:p>
    <w:p w:rsidR="006412D1" w:rsidRDefault="00424A67">
      <w:pPr>
        <w:spacing w:after="0" w:line="240" w:lineRule="auto"/>
        <w:jc w:val="center"/>
      </w:pPr>
      <w:r>
        <w:rPr>
          <w:rFonts w:ascii="Arial" w:eastAsia="Arial" w:hAnsi="Arial" w:cs="Arial"/>
          <w:i/>
        </w:rPr>
        <w:t>Propuesta de Modelo para la planeación del trabajo colaborativo para los estudiantes</w:t>
      </w:r>
    </w:p>
    <w:p w:rsidR="006412D1" w:rsidRDefault="00424A67">
      <w:pPr>
        <w:spacing w:after="0" w:line="240" w:lineRule="auto"/>
        <w:jc w:val="both"/>
      </w:pPr>
      <w:r>
        <w:rPr>
          <w:rFonts w:ascii="Arial" w:eastAsia="Arial" w:hAnsi="Arial" w:cs="Arial"/>
          <w:i/>
        </w:rPr>
        <w:t xml:space="preserve"> </w:t>
      </w:r>
    </w:p>
    <w:tbl>
      <w:tblPr>
        <w:tblStyle w:val="a"/>
        <w:tblW w:w="93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05"/>
        <w:gridCol w:w="2295"/>
        <w:gridCol w:w="2123"/>
      </w:tblGrid>
      <w:tr w:rsidR="006412D1">
        <w:tc>
          <w:tcPr>
            <w:tcW w:w="4905" w:type="dxa"/>
          </w:tcPr>
          <w:p w:rsidR="006412D1" w:rsidRDefault="00424A67">
            <w:pPr>
              <w:spacing w:before="100"/>
              <w:jc w:val="center"/>
            </w:pPr>
            <w:r>
              <w:rPr>
                <w:rFonts w:ascii="Arial" w:eastAsia="Arial" w:hAnsi="Arial" w:cs="Arial"/>
                <w:sz w:val="20"/>
              </w:rPr>
              <w:t>Actividad</w:t>
            </w:r>
          </w:p>
        </w:tc>
        <w:tc>
          <w:tcPr>
            <w:tcW w:w="2295" w:type="dxa"/>
          </w:tcPr>
          <w:p w:rsidR="006412D1" w:rsidRDefault="00424A67">
            <w:pPr>
              <w:spacing w:before="100"/>
              <w:jc w:val="center"/>
            </w:pPr>
            <w:r>
              <w:rPr>
                <w:rFonts w:ascii="Arial" w:eastAsia="Arial" w:hAnsi="Arial" w:cs="Arial"/>
                <w:sz w:val="20"/>
              </w:rPr>
              <w:t>Cronograma de trabajo</w:t>
            </w:r>
          </w:p>
        </w:tc>
        <w:tc>
          <w:tcPr>
            <w:tcW w:w="2123" w:type="dxa"/>
          </w:tcPr>
          <w:p w:rsidR="006412D1" w:rsidRDefault="00424A67">
            <w:pPr>
              <w:spacing w:before="100"/>
              <w:jc w:val="center"/>
            </w:pPr>
            <w:r>
              <w:rPr>
                <w:rFonts w:ascii="Arial" w:eastAsia="Arial" w:hAnsi="Arial" w:cs="Arial"/>
                <w:sz w:val="20"/>
              </w:rPr>
              <w:t xml:space="preserve">Responsables </w:t>
            </w:r>
          </w:p>
        </w:tc>
      </w:tr>
      <w:tr w:rsidR="006412D1">
        <w:tc>
          <w:tcPr>
            <w:tcW w:w="4905" w:type="dxa"/>
          </w:tcPr>
          <w:p w:rsidR="006412D1" w:rsidRDefault="00424A67">
            <w:pPr>
              <w:spacing w:before="100"/>
            </w:pPr>
            <w:r>
              <w:rPr>
                <w:rFonts w:ascii="Arial" w:eastAsia="Arial" w:hAnsi="Arial" w:cs="Arial"/>
              </w:rPr>
              <w:t>Lectura de los recursos teóricos</w:t>
            </w:r>
          </w:p>
        </w:tc>
        <w:tc>
          <w:tcPr>
            <w:tcW w:w="2295" w:type="dxa"/>
          </w:tcPr>
          <w:p w:rsidR="006412D1" w:rsidRDefault="00424A67">
            <w:pPr>
              <w:spacing w:before="100"/>
            </w:pPr>
            <w:r>
              <w:rPr>
                <w:rFonts w:ascii="Arial" w:eastAsia="Arial" w:hAnsi="Arial" w:cs="Arial"/>
                <w:sz w:val="20"/>
              </w:rPr>
              <w:t>Del día-mes-año–hora al  día-mes-año-hora</w:t>
            </w:r>
          </w:p>
        </w:tc>
        <w:tc>
          <w:tcPr>
            <w:tcW w:w="2123" w:type="dxa"/>
          </w:tcPr>
          <w:p w:rsidR="006412D1" w:rsidRDefault="006412D1">
            <w:pPr>
              <w:spacing w:before="100"/>
            </w:pPr>
          </w:p>
        </w:tc>
      </w:tr>
      <w:tr w:rsidR="006412D1">
        <w:tc>
          <w:tcPr>
            <w:tcW w:w="4905" w:type="dxa"/>
          </w:tcPr>
          <w:p w:rsidR="006412D1" w:rsidRDefault="00424A67">
            <w:pPr>
              <w:spacing w:before="100"/>
            </w:pPr>
            <w:r>
              <w:rPr>
                <w:rFonts w:ascii="Arial" w:eastAsia="Arial" w:hAnsi="Arial" w:cs="Arial"/>
              </w:rPr>
              <w:t xml:space="preserve">Preparación de los aportes individuales </w:t>
            </w:r>
          </w:p>
        </w:tc>
        <w:tc>
          <w:tcPr>
            <w:tcW w:w="2295" w:type="dxa"/>
          </w:tcPr>
          <w:p w:rsidR="006412D1" w:rsidRDefault="00424A67">
            <w:pPr>
              <w:spacing w:before="100"/>
            </w:pPr>
            <w:r>
              <w:rPr>
                <w:rFonts w:ascii="Arial" w:eastAsia="Arial" w:hAnsi="Arial" w:cs="Arial"/>
                <w:sz w:val="20"/>
              </w:rPr>
              <w:t>Del día-mes-año–hora al  día-mes-año-hora</w:t>
            </w:r>
          </w:p>
        </w:tc>
        <w:tc>
          <w:tcPr>
            <w:tcW w:w="2123" w:type="dxa"/>
          </w:tcPr>
          <w:p w:rsidR="006412D1" w:rsidRDefault="006412D1">
            <w:pPr>
              <w:spacing w:before="100"/>
            </w:pPr>
          </w:p>
        </w:tc>
      </w:tr>
      <w:tr w:rsidR="006412D1">
        <w:tc>
          <w:tcPr>
            <w:tcW w:w="4905" w:type="dxa"/>
          </w:tcPr>
          <w:p w:rsidR="006412D1" w:rsidRDefault="00424A67">
            <w:pPr>
              <w:spacing w:before="100"/>
            </w:pPr>
            <w:r>
              <w:rPr>
                <w:rFonts w:ascii="Arial" w:eastAsia="Arial" w:hAnsi="Arial" w:cs="Arial"/>
              </w:rPr>
              <w:t>Interacción con base en los aportes individuales</w:t>
            </w:r>
          </w:p>
        </w:tc>
        <w:tc>
          <w:tcPr>
            <w:tcW w:w="2295" w:type="dxa"/>
          </w:tcPr>
          <w:p w:rsidR="006412D1" w:rsidRDefault="00424A67">
            <w:pPr>
              <w:spacing w:before="100"/>
            </w:pPr>
            <w:r>
              <w:rPr>
                <w:rFonts w:ascii="Arial" w:eastAsia="Arial" w:hAnsi="Arial" w:cs="Arial"/>
                <w:sz w:val="20"/>
              </w:rPr>
              <w:t>Del día-mes-año–hora al  día-mes-año-hora</w:t>
            </w:r>
          </w:p>
        </w:tc>
        <w:tc>
          <w:tcPr>
            <w:tcW w:w="2123" w:type="dxa"/>
          </w:tcPr>
          <w:p w:rsidR="006412D1" w:rsidRDefault="006412D1">
            <w:pPr>
              <w:spacing w:before="100"/>
            </w:pPr>
          </w:p>
        </w:tc>
      </w:tr>
      <w:tr w:rsidR="006412D1">
        <w:tc>
          <w:tcPr>
            <w:tcW w:w="4905" w:type="dxa"/>
          </w:tcPr>
          <w:p w:rsidR="006412D1" w:rsidRDefault="00424A67">
            <w:pPr>
              <w:spacing w:before="100"/>
            </w:pPr>
            <w:r>
              <w:rPr>
                <w:rFonts w:ascii="Arial" w:eastAsia="Arial" w:hAnsi="Arial" w:cs="Arial"/>
              </w:rPr>
              <w:t>Preparación de los entregables</w:t>
            </w:r>
          </w:p>
        </w:tc>
        <w:tc>
          <w:tcPr>
            <w:tcW w:w="2295" w:type="dxa"/>
          </w:tcPr>
          <w:p w:rsidR="006412D1" w:rsidRDefault="00424A67">
            <w:pPr>
              <w:spacing w:before="100"/>
            </w:pPr>
            <w:r>
              <w:rPr>
                <w:rFonts w:ascii="Arial" w:eastAsia="Arial" w:hAnsi="Arial" w:cs="Arial"/>
                <w:sz w:val="20"/>
              </w:rPr>
              <w:t>Del día-mes-año–hora al  día-mes-año-hora</w:t>
            </w:r>
          </w:p>
        </w:tc>
        <w:tc>
          <w:tcPr>
            <w:tcW w:w="2123" w:type="dxa"/>
          </w:tcPr>
          <w:p w:rsidR="006412D1" w:rsidRDefault="006412D1">
            <w:pPr>
              <w:spacing w:before="100"/>
            </w:pPr>
          </w:p>
        </w:tc>
      </w:tr>
      <w:tr w:rsidR="006412D1">
        <w:tc>
          <w:tcPr>
            <w:tcW w:w="4905" w:type="dxa"/>
          </w:tcPr>
          <w:p w:rsidR="006412D1" w:rsidRDefault="00424A67">
            <w:pPr>
              <w:spacing w:before="100"/>
            </w:pPr>
            <w:r>
              <w:rPr>
                <w:rFonts w:ascii="Arial" w:eastAsia="Arial" w:hAnsi="Arial" w:cs="Arial"/>
              </w:rPr>
              <w:t>Revisión de los productos</w:t>
            </w:r>
          </w:p>
        </w:tc>
        <w:tc>
          <w:tcPr>
            <w:tcW w:w="2295" w:type="dxa"/>
          </w:tcPr>
          <w:p w:rsidR="006412D1" w:rsidRDefault="00424A67">
            <w:pPr>
              <w:spacing w:before="100"/>
            </w:pPr>
            <w:r>
              <w:rPr>
                <w:rFonts w:ascii="Arial" w:eastAsia="Arial" w:hAnsi="Arial" w:cs="Arial"/>
                <w:sz w:val="20"/>
              </w:rPr>
              <w:t>Del día-mes-año–hora al  día-mes-año-hora</w:t>
            </w:r>
          </w:p>
        </w:tc>
        <w:tc>
          <w:tcPr>
            <w:tcW w:w="2123" w:type="dxa"/>
          </w:tcPr>
          <w:p w:rsidR="006412D1" w:rsidRDefault="006412D1">
            <w:pPr>
              <w:spacing w:before="100"/>
            </w:pPr>
          </w:p>
        </w:tc>
      </w:tr>
      <w:tr w:rsidR="006412D1">
        <w:trPr>
          <w:trHeight w:val="320"/>
        </w:trPr>
        <w:tc>
          <w:tcPr>
            <w:tcW w:w="4905" w:type="dxa"/>
          </w:tcPr>
          <w:p w:rsidR="006412D1" w:rsidRDefault="00424A67">
            <w:pPr>
              <w:spacing w:before="100"/>
            </w:pPr>
            <w:r>
              <w:rPr>
                <w:rFonts w:ascii="Arial" w:eastAsia="Arial" w:hAnsi="Arial" w:cs="Arial"/>
              </w:rPr>
              <w:t>Preparación de los entregables de acuerdo con la norma establecida (según la versión que se maneje)</w:t>
            </w:r>
          </w:p>
        </w:tc>
        <w:tc>
          <w:tcPr>
            <w:tcW w:w="2295" w:type="dxa"/>
          </w:tcPr>
          <w:p w:rsidR="006412D1" w:rsidRDefault="00424A67">
            <w:pPr>
              <w:spacing w:before="100"/>
            </w:pPr>
            <w:r>
              <w:rPr>
                <w:rFonts w:ascii="Arial" w:eastAsia="Arial" w:hAnsi="Arial" w:cs="Arial"/>
                <w:sz w:val="20"/>
              </w:rPr>
              <w:t>Del día-mes-año–hora al  día-mes-año-hora</w:t>
            </w:r>
          </w:p>
        </w:tc>
        <w:tc>
          <w:tcPr>
            <w:tcW w:w="2123" w:type="dxa"/>
          </w:tcPr>
          <w:p w:rsidR="006412D1" w:rsidRDefault="006412D1">
            <w:pPr>
              <w:spacing w:before="100"/>
            </w:pPr>
          </w:p>
        </w:tc>
      </w:tr>
    </w:tbl>
    <w:p w:rsidR="006412D1" w:rsidRDefault="006412D1">
      <w:pPr>
        <w:spacing w:after="0" w:line="240" w:lineRule="auto"/>
        <w:jc w:val="both"/>
      </w:pPr>
    </w:p>
    <w:p w:rsidR="006412D1" w:rsidRDefault="006412D1">
      <w:pPr>
        <w:spacing w:after="0" w:line="240" w:lineRule="auto"/>
        <w:jc w:val="both"/>
      </w:pPr>
    </w:p>
    <w:p w:rsidR="00424A67" w:rsidRDefault="00424A67">
      <w:pPr>
        <w:spacing w:after="0" w:line="240" w:lineRule="auto"/>
        <w:jc w:val="both"/>
      </w:pPr>
    </w:p>
    <w:p w:rsidR="00424A67" w:rsidRDefault="00424A67">
      <w:pPr>
        <w:spacing w:after="0" w:line="240" w:lineRule="auto"/>
        <w:jc w:val="both"/>
      </w:pPr>
    </w:p>
    <w:p w:rsidR="00AA4230" w:rsidRDefault="00AA4230">
      <w:pPr>
        <w:spacing w:after="0" w:line="240" w:lineRule="auto"/>
        <w:jc w:val="both"/>
      </w:pPr>
    </w:p>
    <w:p w:rsidR="00AA4230" w:rsidRDefault="00AA4230">
      <w:pPr>
        <w:spacing w:after="0" w:line="240" w:lineRule="auto"/>
        <w:jc w:val="both"/>
      </w:pPr>
    </w:p>
    <w:p w:rsidR="00AA4230" w:rsidRDefault="00AA4230">
      <w:pPr>
        <w:spacing w:after="0" w:line="240" w:lineRule="auto"/>
        <w:jc w:val="both"/>
      </w:pPr>
    </w:p>
    <w:p w:rsidR="00AA4230" w:rsidRDefault="00AA4230">
      <w:pPr>
        <w:spacing w:after="0" w:line="240" w:lineRule="auto"/>
        <w:jc w:val="both"/>
      </w:pPr>
    </w:p>
    <w:p w:rsidR="00AA4230" w:rsidRDefault="00AA4230">
      <w:pPr>
        <w:spacing w:after="0" w:line="240" w:lineRule="auto"/>
        <w:jc w:val="both"/>
      </w:pPr>
    </w:p>
    <w:p w:rsidR="006412D1" w:rsidRDefault="00424A67">
      <w:pPr>
        <w:spacing w:after="0" w:line="240" w:lineRule="auto"/>
        <w:jc w:val="both"/>
      </w:pPr>
      <w:r>
        <w:rPr>
          <w:rFonts w:ascii="Arial" w:eastAsia="Arial" w:hAnsi="Arial" w:cs="Arial"/>
          <w:b/>
        </w:rPr>
        <w:t>Principio de Acompañamiento Docente.</w:t>
      </w:r>
      <w:r>
        <w:rPr>
          <w:rFonts w:ascii="Arial" w:eastAsia="Arial" w:hAnsi="Arial" w:cs="Arial"/>
        </w:rPr>
        <w:t xml:space="preserve"> Desde 1992, </w:t>
      </w:r>
      <w:proofErr w:type="spellStart"/>
      <w:r>
        <w:rPr>
          <w:rFonts w:ascii="Arial" w:eastAsia="Arial" w:hAnsi="Arial" w:cs="Arial"/>
        </w:rPr>
        <w:t>Barrows</w:t>
      </w:r>
      <w:proofErr w:type="spellEnd"/>
      <w:r>
        <w:rPr>
          <w:rFonts w:ascii="Arial" w:eastAsia="Arial" w:hAnsi="Arial" w:cs="Arial"/>
        </w:rPr>
        <w:t xml:space="preserve">, había señalado que la habilidad del docente para facilitar el proceso de aprendizaje de pequeños grupos, era el determinante más importante de la calidad y el éxito de cualquier método educativo. Actualmente, dicha propuesta se ha redimensionado y se ha sugerido que dicha habilidad se vea como una competencia específica del e-mediador en la UNAD (UNAD, 2011), en términos de generar múltiples condiciones de posibilidad al integrar recursos, tecnológicos y de contenido, que permitan construir procesos de aprendizaje desde estrategias como: resolución de problemas,  </w:t>
      </w:r>
      <w:proofErr w:type="spellStart"/>
      <w:r>
        <w:rPr>
          <w:rFonts w:ascii="Arial" w:eastAsia="Arial" w:hAnsi="Arial" w:cs="Arial"/>
        </w:rPr>
        <w:t>metacognición</w:t>
      </w:r>
      <w:proofErr w:type="spellEnd"/>
      <w:r>
        <w:rPr>
          <w:rFonts w:ascii="Arial" w:eastAsia="Arial" w:hAnsi="Arial" w:cs="Arial"/>
        </w:rPr>
        <w:t xml:space="preserve">,  pensamiento  crítico y, en el mismo sentido, construir en el estudiante actitudes de aprendizaje permanente (aprender a aprender, administrar el aprendizaje, entre otros.). </w:t>
      </w:r>
    </w:p>
    <w:p w:rsidR="006412D1" w:rsidRDefault="00424A67">
      <w:pPr>
        <w:spacing w:after="0" w:line="240" w:lineRule="auto"/>
        <w:jc w:val="both"/>
      </w:pPr>
      <w:r>
        <w:rPr>
          <w:rFonts w:ascii="Arial" w:eastAsia="Arial" w:hAnsi="Arial" w:cs="Arial"/>
        </w:rPr>
        <w:t xml:space="preserve"> </w:t>
      </w:r>
    </w:p>
    <w:p w:rsidR="006412D1" w:rsidRDefault="00424A67">
      <w:pPr>
        <w:spacing w:after="0" w:line="240" w:lineRule="auto"/>
        <w:jc w:val="both"/>
      </w:pPr>
      <w:r>
        <w:rPr>
          <w:rFonts w:ascii="Arial" w:eastAsia="Arial" w:hAnsi="Arial" w:cs="Arial"/>
        </w:rPr>
        <w:t>Debe señalarse que las responsabilidades vinculad</w:t>
      </w:r>
      <w:r w:rsidR="00924581">
        <w:rPr>
          <w:rFonts w:ascii="Arial" w:eastAsia="Arial" w:hAnsi="Arial" w:cs="Arial"/>
        </w:rPr>
        <w:t xml:space="preserve">as a la docencia </w:t>
      </w:r>
      <w:r>
        <w:rPr>
          <w:rFonts w:ascii="Arial" w:eastAsia="Arial" w:hAnsi="Arial" w:cs="Arial"/>
        </w:rPr>
        <w:t xml:space="preserve"> presentan múltiples dimensiones en cualquier contexto. Entre ellas cabe incluir ser un experto en la disciplina, </w:t>
      </w:r>
      <w:r w:rsidR="00EF6B27">
        <w:rPr>
          <w:rFonts w:ascii="Arial" w:eastAsia="Arial" w:hAnsi="Arial" w:cs="Arial"/>
        </w:rPr>
        <w:t xml:space="preserve">conocer de pedagogía y </w:t>
      </w:r>
      <w:proofErr w:type="spellStart"/>
      <w:r w:rsidR="00EF6B27">
        <w:rPr>
          <w:rFonts w:ascii="Arial" w:eastAsia="Arial" w:hAnsi="Arial" w:cs="Arial"/>
        </w:rPr>
        <w:t>didactica</w:t>
      </w:r>
      <w:proofErr w:type="spellEnd"/>
      <w:r w:rsidR="00EF6B27">
        <w:rPr>
          <w:rFonts w:ascii="Arial" w:eastAsia="Arial" w:hAnsi="Arial" w:cs="Arial"/>
        </w:rPr>
        <w:t>, ser un facilitador del aprendizaje</w:t>
      </w:r>
      <w:r>
        <w:rPr>
          <w:rFonts w:ascii="Arial" w:eastAsia="Arial" w:hAnsi="Arial" w:cs="Arial"/>
        </w:rPr>
        <w:t xml:space="preserve"> y un docente con calidad. Ahora, el acompañamiento docente no es posible sin la responsabilidad y experiencia que ello implica para poder identificar las ideas y conceptos propios del estudio, presentar el orden de los conceptos, organizar las actividades educativas, guiar el discurso y ofrecer fuentes adicionales de información, diagnosticar los errores de concepto e intervenir cuando sea necesario. Se trata de intervenciones directas y proactivas que dan soporte a una experiencia educativa eficaz y eficiente.</w:t>
      </w:r>
    </w:p>
    <w:p w:rsidR="006412D1" w:rsidRDefault="006412D1">
      <w:pPr>
        <w:spacing w:after="0" w:line="240" w:lineRule="auto"/>
        <w:jc w:val="both"/>
      </w:pPr>
    </w:p>
    <w:p w:rsidR="006412D1" w:rsidRDefault="00424A67">
      <w:pPr>
        <w:spacing w:after="0" w:line="240" w:lineRule="auto"/>
        <w:jc w:val="both"/>
      </w:pPr>
      <w:r>
        <w:rPr>
          <w:rFonts w:ascii="Arial" w:eastAsia="Arial" w:hAnsi="Arial" w:cs="Arial"/>
        </w:rPr>
        <w:t xml:space="preserve"> </w:t>
      </w:r>
    </w:p>
    <w:p w:rsidR="006412D1" w:rsidRDefault="00424A67">
      <w:pPr>
        <w:spacing w:after="0" w:line="240" w:lineRule="auto"/>
        <w:jc w:val="both"/>
      </w:pPr>
      <w:r>
        <w:rPr>
          <w:rFonts w:ascii="Arial" w:eastAsia="Arial" w:hAnsi="Arial" w:cs="Arial"/>
        </w:rPr>
        <w:t xml:space="preserve"> </w:t>
      </w:r>
    </w:p>
    <w:p w:rsidR="006412D1" w:rsidRDefault="006412D1">
      <w:pPr>
        <w:spacing w:after="0" w:line="240" w:lineRule="auto"/>
        <w:jc w:val="both"/>
      </w:pPr>
    </w:p>
    <w:p w:rsidR="006412D1" w:rsidRDefault="006412D1">
      <w:pPr>
        <w:spacing w:after="0" w:line="240" w:lineRule="auto"/>
        <w:jc w:val="both"/>
      </w:pPr>
    </w:p>
    <w:p w:rsidR="006412D1" w:rsidRDefault="006412D1">
      <w:pPr>
        <w:spacing w:after="0" w:line="240" w:lineRule="auto"/>
        <w:jc w:val="both"/>
      </w:pPr>
    </w:p>
    <w:p w:rsidR="006412D1" w:rsidRDefault="006412D1">
      <w:pPr>
        <w:spacing w:after="0" w:line="240" w:lineRule="auto"/>
        <w:jc w:val="both"/>
      </w:pPr>
    </w:p>
    <w:p w:rsidR="006412D1" w:rsidRDefault="006412D1">
      <w:pPr>
        <w:spacing w:after="0" w:line="240" w:lineRule="auto"/>
        <w:jc w:val="both"/>
      </w:pPr>
    </w:p>
    <w:p w:rsidR="006412D1" w:rsidRDefault="006412D1">
      <w:pPr>
        <w:spacing w:after="0" w:line="240" w:lineRule="auto"/>
        <w:jc w:val="both"/>
      </w:pPr>
    </w:p>
    <w:p w:rsidR="006412D1" w:rsidRDefault="006412D1">
      <w:pPr>
        <w:spacing w:after="0" w:line="240" w:lineRule="auto"/>
        <w:jc w:val="both"/>
      </w:pPr>
    </w:p>
    <w:p w:rsidR="006412D1" w:rsidRDefault="006412D1">
      <w:pPr>
        <w:spacing w:after="0" w:line="240" w:lineRule="auto"/>
        <w:jc w:val="both"/>
      </w:pPr>
    </w:p>
    <w:p w:rsidR="006412D1" w:rsidRDefault="006412D1">
      <w:pPr>
        <w:spacing w:after="0" w:line="240" w:lineRule="auto"/>
        <w:jc w:val="both"/>
      </w:pPr>
    </w:p>
    <w:p w:rsidR="006412D1" w:rsidRDefault="006412D1">
      <w:pPr>
        <w:spacing w:after="0" w:line="240" w:lineRule="auto"/>
        <w:jc w:val="both"/>
      </w:pPr>
    </w:p>
    <w:p w:rsidR="006412D1" w:rsidRDefault="006412D1">
      <w:pPr>
        <w:spacing w:after="0" w:line="240" w:lineRule="auto"/>
        <w:jc w:val="both"/>
      </w:pPr>
    </w:p>
    <w:p w:rsidR="006412D1" w:rsidRDefault="006412D1">
      <w:pPr>
        <w:spacing w:after="0" w:line="240" w:lineRule="auto"/>
        <w:jc w:val="both"/>
      </w:pPr>
    </w:p>
    <w:p w:rsidR="006412D1" w:rsidRDefault="006412D1">
      <w:pPr>
        <w:spacing w:after="0" w:line="240" w:lineRule="auto"/>
        <w:jc w:val="both"/>
      </w:pPr>
    </w:p>
    <w:p w:rsidR="006412D1" w:rsidRDefault="006412D1">
      <w:pPr>
        <w:spacing w:after="0" w:line="240" w:lineRule="auto"/>
        <w:jc w:val="both"/>
      </w:pPr>
    </w:p>
    <w:p w:rsidR="006412D1" w:rsidRDefault="006412D1">
      <w:pPr>
        <w:spacing w:after="0" w:line="240" w:lineRule="auto"/>
        <w:jc w:val="both"/>
      </w:pPr>
    </w:p>
    <w:p w:rsidR="006412D1" w:rsidRDefault="006412D1">
      <w:pPr>
        <w:spacing w:after="0" w:line="240" w:lineRule="auto"/>
        <w:jc w:val="both"/>
      </w:pPr>
    </w:p>
    <w:p w:rsidR="006412D1" w:rsidRDefault="006412D1">
      <w:pPr>
        <w:spacing w:after="0" w:line="240" w:lineRule="auto"/>
        <w:jc w:val="both"/>
      </w:pPr>
    </w:p>
    <w:p w:rsidR="006412D1" w:rsidRDefault="006412D1">
      <w:pPr>
        <w:spacing w:after="0" w:line="240" w:lineRule="auto"/>
        <w:jc w:val="both"/>
      </w:pPr>
    </w:p>
    <w:p w:rsidR="006412D1" w:rsidRDefault="006412D1">
      <w:pPr>
        <w:spacing w:after="0" w:line="240" w:lineRule="auto"/>
        <w:jc w:val="both"/>
      </w:pPr>
    </w:p>
    <w:p w:rsidR="006412D1" w:rsidRDefault="006412D1">
      <w:pPr>
        <w:spacing w:after="0" w:line="240" w:lineRule="auto"/>
        <w:jc w:val="both"/>
      </w:pPr>
    </w:p>
    <w:p w:rsidR="006412D1" w:rsidRDefault="006412D1">
      <w:pPr>
        <w:spacing w:after="0" w:line="240" w:lineRule="auto"/>
        <w:jc w:val="both"/>
      </w:pPr>
    </w:p>
    <w:p w:rsidR="006412D1" w:rsidRDefault="006412D1">
      <w:pPr>
        <w:spacing w:after="0" w:line="240" w:lineRule="auto"/>
      </w:pPr>
    </w:p>
    <w:p w:rsidR="006412D1" w:rsidRDefault="00424A67">
      <w:pPr>
        <w:spacing w:after="0" w:line="240" w:lineRule="auto"/>
      </w:pPr>
      <w:r>
        <w:rPr>
          <w:rFonts w:ascii="Arial" w:eastAsia="Arial" w:hAnsi="Arial" w:cs="Arial"/>
          <w:b/>
        </w:rPr>
        <w:t>Capítulo 2. Lineamientos para el desarro</w:t>
      </w:r>
      <w:r w:rsidR="00300A4D">
        <w:rPr>
          <w:rFonts w:ascii="Arial" w:eastAsia="Arial" w:hAnsi="Arial" w:cs="Arial"/>
          <w:b/>
        </w:rPr>
        <w:t>llo del trabajo colaborativo para</w:t>
      </w:r>
      <w:r>
        <w:rPr>
          <w:rFonts w:ascii="Arial" w:eastAsia="Arial" w:hAnsi="Arial" w:cs="Arial"/>
          <w:b/>
        </w:rPr>
        <w:t xml:space="preserve"> docentes y estudiantes.</w:t>
      </w:r>
    </w:p>
    <w:p w:rsidR="006412D1" w:rsidRDefault="006412D1">
      <w:pPr>
        <w:spacing w:after="0" w:line="240" w:lineRule="auto"/>
        <w:jc w:val="center"/>
      </w:pPr>
    </w:p>
    <w:p w:rsidR="006412D1" w:rsidRDefault="00424A67">
      <w:pPr>
        <w:spacing w:after="0" w:line="240" w:lineRule="auto"/>
        <w:jc w:val="both"/>
      </w:pPr>
      <w:r>
        <w:rPr>
          <w:rFonts w:ascii="Arial" w:eastAsia="Arial" w:hAnsi="Arial" w:cs="Arial"/>
        </w:rPr>
        <w:t>Las acciones colaborativas suponen un ejercicio planeado y dirigido, tanto por parte del estudiante como por parte de los docentes. Es necesario avanzar en propuestas que permitan que las estrategias de aprendizaje, definidas en cada uno de los cursos académicos, puedan aprovechar al máximo su potencial de interacciones, con el fin de construir y fortalecer los procesos de aprendizaje significativo, colaborativo y autónomo.</w:t>
      </w:r>
    </w:p>
    <w:p w:rsidR="006412D1" w:rsidRDefault="006412D1">
      <w:pPr>
        <w:spacing w:after="0" w:line="240" w:lineRule="auto"/>
        <w:jc w:val="both"/>
      </w:pPr>
    </w:p>
    <w:p w:rsidR="006412D1" w:rsidRDefault="00424A67">
      <w:pPr>
        <w:spacing w:after="0" w:line="240" w:lineRule="auto"/>
        <w:jc w:val="both"/>
      </w:pPr>
      <w:r>
        <w:rPr>
          <w:rFonts w:ascii="Arial" w:eastAsia="Arial" w:hAnsi="Arial" w:cs="Arial"/>
          <w:b/>
        </w:rPr>
        <w:t>Lineamientos para los docentes en el desarrollo del trabajo colaborativo</w:t>
      </w:r>
    </w:p>
    <w:p w:rsidR="006412D1" w:rsidRDefault="006412D1">
      <w:pPr>
        <w:spacing w:after="0" w:line="240" w:lineRule="auto"/>
        <w:jc w:val="center"/>
      </w:pPr>
    </w:p>
    <w:p w:rsidR="006412D1" w:rsidRDefault="00424A67">
      <w:pPr>
        <w:spacing w:after="0" w:line="240" w:lineRule="auto"/>
        <w:jc w:val="both"/>
      </w:pPr>
      <w:r>
        <w:rPr>
          <w:rFonts w:ascii="Arial" w:eastAsia="Arial" w:hAnsi="Arial" w:cs="Arial"/>
        </w:rPr>
        <w:t>Trabajar de manera colaborativa genera un escenario para promover procesos de aprendizaje sustentados en la interacción, que se articulan con las estrategias de aprendizaje propuestas en cada uno de los cursos académicos.</w:t>
      </w:r>
    </w:p>
    <w:p w:rsidR="006412D1" w:rsidRDefault="006412D1">
      <w:pPr>
        <w:spacing w:after="0" w:line="240" w:lineRule="auto"/>
        <w:jc w:val="both"/>
      </w:pPr>
    </w:p>
    <w:p w:rsidR="006412D1" w:rsidRDefault="00424A67">
      <w:pPr>
        <w:spacing w:after="0" w:line="240" w:lineRule="auto"/>
        <w:jc w:val="both"/>
      </w:pPr>
      <w:r>
        <w:rPr>
          <w:rFonts w:ascii="Arial" w:eastAsia="Arial" w:hAnsi="Arial" w:cs="Arial"/>
        </w:rPr>
        <w:t>Para el desarrollo de un ejercicio de trabajo colaborativo por parte de los docentes de la UNAD, se presentan los siguientes lineamientos:</w:t>
      </w:r>
    </w:p>
    <w:p w:rsidR="006412D1" w:rsidRDefault="006412D1">
      <w:pPr>
        <w:spacing w:after="0" w:line="240" w:lineRule="auto"/>
        <w:jc w:val="both"/>
      </w:pPr>
    </w:p>
    <w:p w:rsidR="006412D1" w:rsidRDefault="00424A67">
      <w:pPr>
        <w:numPr>
          <w:ilvl w:val="0"/>
          <w:numId w:val="1"/>
        </w:numPr>
        <w:spacing w:after="0" w:line="240" w:lineRule="auto"/>
        <w:ind w:hanging="358"/>
        <w:contextualSpacing/>
        <w:jc w:val="both"/>
      </w:pPr>
      <w:r>
        <w:rPr>
          <w:rFonts w:ascii="Arial" w:eastAsia="Arial" w:hAnsi="Arial" w:cs="Arial"/>
        </w:rPr>
        <w:t>Planeación.</w:t>
      </w:r>
    </w:p>
    <w:p w:rsidR="006412D1" w:rsidRDefault="00424A67">
      <w:pPr>
        <w:numPr>
          <w:ilvl w:val="0"/>
          <w:numId w:val="1"/>
        </w:numPr>
        <w:spacing w:after="0" w:line="240" w:lineRule="auto"/>
        <w:ind w:hanging="358"/>
        <w:contextualSpacing/>
        <w:jc w:val="both"/>
      </w:pPr>
      <w:r>
        <w:rPr>
          <w:rFonts w:ascii="Arial" w:eastAsia="Arial" w:hAnsi="Arial" w:cs="Arial"/>
        </w:rPr>
        <w:t>Diseño.</w:t>
      </w:r>
    </w:p>
    <w:p w:rsidR="006412D1" w:rsidRDefault="00424A67">
      <w:pPr>
        <w:numPr>
          <w:ilvl w:val="0"/>
          <w:numId w:val="1"/>
        </w:numPr>
        <w:spacing w:after="0" w:line="240" w:lineRule="auto"/>
        <w:ind w:hanging="358"/>
        <w:contextualSpacing/>
        <w:jc w:val="both"/>
      </w:pPr>
      <w:r>
        <w:rPr>
          <w:rFonts w:ascii="Arial" w:eastAsia="Arial" w:hAnsi="Arial" w:cs="Arial"/>
        </w:rPr>
        <w:t>Calidad.</w:t>
      </w:r>
    </w:p>
    <w:p w:rsidR="006412D1" w:rsidRDefault="00424A67">
      <w:pPr>
        <w:numPr>
          <w:ilvl w:val="0"/>
          <w:numId w:val="1"/>
        </w:numPr>
        <w:spacing w:after="0" w:line="240" w:lineRule="auto"/>
        <w:ind w:hanging="358"/>
        <w:contextualSpacing/>
        <w:jc w:val="both"/>
      </w:pPr>
      <w:r>
        <w:rPr>
          <w:rFonts w:ascii="Arial" w:eastAsia="Arial" w:hAnsi="Arial" w:cs="Arial"/>
        </w:rPr>
        <w:t>Análisis de Resultados.</w:t>
      </w:r>
    </w:p>
    <w:p w:rsidR="006412D1" w:rsidRDefault="00424A67">
      <w:pPr>
        <w:numPr>
          <w:ilvl w:val="0"/>
          <w:numId w:val="1"/>
        </w:numPr>
        <w:spacing w:after="0" w:line="240" w:lineRule="auto"/>
        <w:ind w:hanging="358"/>
        <w:contextualSpacing/>
        <w:jc w:val="both"/>
      </w:pPr>
      <w:r>
        <w:rPr>
          <w:rFonts w:ascii="Arial" w:eastAsia="Arial" w:hAnsi="Arial" w:cs="Arial"/>
        </w:rPr>
        <w:t>Producción de los entregables.</w:t>
      </w:r>
    </w:p>
    <w:p w:rsidR="006412D1" w:rsidRDefault="006412D1">
      <w:pPr>
        <w:spacing w:after="0" w:line="240" w:lineRule="auto"/>
        <w:jc w:val="both"/>
      </w:pPr>
    </w:p>
    <w:p w:rsidR="006412D1" w:rsidRDefault="00424A67">
      <w:pPr>
        <w:spacing w:after="0" w:line="240" w:lineRule="auto"/>
        <w:jc w:val="both"/>
      </w:pPr>
      <w:r>
        <w:rPr>
          <w:rFonts w:ascii="Arial" w:eastAsia="Arial" w:hAnsi="Arial" w:cs="Arial"/>
        </w:rPr>
        <w:t>A continuación, describiremos cada uno de ellos, con el fin de proponer un marco de referencia para construir acciones colaborativas que respondan a las acciones didácticas propias de un curso académico.</w:t>
      </w:r>
    </w:p>
    <w:p w:rsidR="006412D1" w:rsidRDefault="006412D1">
      <w:pPr>
        <w:spacing w:after="0" w:line="240" w:lineRule="auto"/>
        <w:jc w:val="both"/>
      </w:pPr>
    </w:p>
    <w:p w:rsidR="006412D1" w:rsidRDefault="00424A67">
      <w:pPr>
        <w:spacing w:line="240" w:lineRule="auto"/>
        <w:jc w:val="both"/>
      </w:pPr>
      <w:r>
        <w:rPr>
          <w:rFonts w:ascii="Arial" w:eastAsia="Arial" w:hAnsi="Arial" w:cs="Arial"/>
          <w:b/>
        </w:rPr>
        <w:t>La planeación de un trabajo colaborativo</w:t>
      </w:r>
    </w:p>
    <w:p w:rsidR="006412D1" w:rsidRDefault="00424A67">
      <w:pPr>
        <w:spacing w:line="240" w:lineRule="auto"/>
        <w:jc w:val="both"/>
      </w:pPr>
      <w:r>
        <w:rPr>
          <w:rFonts w:ascii="Arial" w:eastAsia="Arial" w:hAnsi="Arial" w:cs="Arial"/>
        </w:rPr>
        <w:t>El ejercicio educativo a distancia y en ambientes virtuales de aprendizaje, requiere  de un proceso sólido de planeación frente a las actividades que se sugieren para los estudiantes. En este sentido, al trabajar elementos que requieran la participación conjunta de los integrantes de los grupos, surge la necesidad de articular la estrategia de aprendizaje del curso con las acciones que permitan desarrollarla.</w:t>
      </w:r>
    </w:p>
    <w:p w:rsidR="006412D1" w:rsidRDefault="00424A67">
      <w:pPr>
        <w:spacing w:line="240" w:lineRule="auto"/>
        <w:jc w:val="both"/>
      </w:pPr>
      <w:r>
        <w:rPr>
          <w:rFonts w:ascii="Arial" w:eastAsia="Arial" w:hAnsi="Arial" w:cs="Arial"/>
        </w:rPr>
        <w:t>Para este ejercicio es importante considerar aspectos como el tiempo de ejecución de la actividad, los recursos didácticos, el tipo de interacción que se quiere promover y el contenido disciplinar que se pretende desarrollar.</w:t>
      </w:r>
    </w:p>
    <w:p w:rsidR="006412D1" w:rsidRDefault="00424A67">
      <w:pPr>
        <w:spacing w:line="240" w:lineRule="auto"/>
        <w:jc w:val="both"/>
      </w:pPr>
      <w:r>
        <w:rPr>
          <w:rFonts w:ascii="Arial" w:eastAsia="Arial" w:hAnsi="Arial" w:cs="Arial"/>
        </w:rPr>
        <w:t>Toda vez que se han considerado estos aspectos puede entonces diseñarse y proponerse el trabajo colaborativo a desarrollar.</w:t>
      </w:r>
    </w:p>
    <w:p w:rsidR="006412D1" w:rsidRDefault="00424A67">
      <w:pPr>
        <w:spacing w:line="240" w:lineRule="auto"/>
        <w:jc w:val="both"/>
      </w:pPr>
      <w:r>
        <w:rPr>
          <w:rFonts w:ascii="Arial" w:eastAsia="Arial" w:hAnsi="Arial" w:cs="Arial"/>
        </w:rPr>
        <w:t xml:space="preserve">En términos específicos, el docente debe integrar tres elementos fundamentales al momento de planear actividades colaborativas: la estrategia de aprendizaje, el contenido disciplinar y el plan de evaluación del curso. Cabe señalar que la planeación del trabajo </w:t>
      </w:r>
      <w:r>
        <w:rPr>
          <w:rFonts w:ascii="Arial" w:eastAsia="Arial" w:hAnsi="Arial" w:cs="Arial"/>
        </w:rPr>
        <w:lastRenderedPageBreak/>
        <w:t>colaborativo se hace desde el momento del alistamiento del curso, de modo que cada periodo académico servirá como escenario de reflexión para mejorar permanentemente las propuestas que se hagan.</w:t>
      </w:r>
    </w:p>
    <w:p w:rsidR="006412D1" w:rsidRDefault="00424A67">
      <w:pPr>
        <w:spacing w:line="240" w:lineRule="auto"/>
        <w:jc w:val="both"/>
      </w:pPr>
      <w:r>
        <w:rPr>
          <w:rFonts w:ascii="Arial" w:eastAsia="Arial" w:hAnsi="Arial" w:cs="Arial"/>
        </w:rPr>
        <w:t xml:space="preserve">Es importante definir que estas actividades se planean para ejecutarse en el entorno de aprendizaje colaborativo, de modo que allí el estudiante establezca con su grupo los roles y acciones que les permitan interactuar en el marco del crecimiento personal y colectivo, la acción responsable y la colaboración.   </w:t>
      </w:r>
    </w:p>
    <w:p w:rsidR="006412D1" w:rsidRDefault="00424A67">
      <w:pPr>
        <w:spacing w:line="240" w:lineRule="auto"/>
        <w:jc w:val="both"/>
      </w:pPr>
      <w:r>
        <w:rPr>
          <w:rFonts w:ascii="Arial" w:eastAsia="Arial" w:hAnsi="Arial" w:cs="Arial"/>
          <w:b/>
        </w:rPr>
        <w:t>El diseño de un trabajo colaborativo</w:t>
      </w:r>
    </w:p>
    <w:p w:rsidR="006412D1" w:rsidRDefault="00424A67">
      <w:pPr>
        <w:spacing w:line="240" w:lineRule="auto"/>
        <w:jc w:val="both"/>
      </w:pPr>
      <w:r>
        <w:rPr>
          <w:rFonts w:ascii="Arial" w:eastAsia="Arial" w:hAnsi="Arial" w:cs="Arial"/>
        </w:rPr>
        <w:t>Diseñar un trabajo colaborativo es un ejercicio que requiere establecer procesos didácticos coherentes con la estrategia de aprendizaje del curso. El docente podrá centrar su atención en trazar acciones que consideren los siguientes aspectos: promover interacciones entre todos los participantes, permitir un escenario de construcción colectiva, vincular al ejercicio propuesto todas las fuentes de información que se requieran, movilizar prácticas colectivas orientadas a la autonomía, la responsabilidad y la autodeterminación.</w:t>
      </w:r>
    </w:p>
    <w:p w:rsidR="006412D1" w:rsidRDefault="00424A67">
      <w:pPr>
        <w:spacing w:line="240" w:lineRule="auto"/>
        <w:jc w:val="both"/>
      </w:pPr>
      <w:r>
        <w:rPr>
          <w:rFonts w:ascii="Arial" w:eastAsia="Arial" w:hAnsi="Arial" w:cs="Arial"/>
        </w:rPr>
        <w:t>En términos de la calificación propuesta a partir de la estrategia de aprendizaje, resulta importante determinar las proporciones que se oto</w:t>
      </w:r>
      <w:r w:rsidR="00CA7263">
        <w:rPr>
          <w:rFonts w:ascii="Arial" w:eastAsia="Arial" w:hAnsi="Arial" w:cs="Arial"/>
        </w:rPr>
        <w:t>rgan a cada uno de los pasos</w:t>
      </w:r>
      <w:r>
        <w:rPr>
          <w:rFonts w:ascii="Arial" w:eastAsia="Arial" w:hAnsi="Arial" w:cs="Arial"/>
        </w:rPr>
        <w:t xml:space="preserve">. Éstas serán explícitas en la guía y rúbrica de evaluación, tales como revisiones documentales, participaciones individuales, participación en discusiones, construcciones de documentos, intervención en sesiones de chat o conferencias, entre otras que puedan ser particulares de acuerdo con el tipo de trabajo que se proponga. </w:t>
      </w:r>
    </w:p>
    <w:p w:rsidR="006412D1" w:rsidRDefault="006412D1">
      <w:pPr>
        <w:spacing w:after="0"/>
        <w:jc w:val="both"/>
      </w:pPr>
    </w:p>
    <w:p w:rsidR="006412D1" w:rsidRDefault="00424A67">
      <w:pPr>
        <w:spacing w:after="0"/>
        <w:jc w:val="both"/>
      </w:pPr>
      <w:r>
        <w:rPr>
          <w:rFonts w:ascii="Arial" w:eastAsia="Arial" w:hAnsi="Arial" w:cs="Arial"/>
          <w:b/>
        </w:rPr>
        <w:t>Pasos que Componen el diseño del Trabajo Colaborativo por parte del docente</w:t>
      </w:r>
    </w:p>
    <w:p w:rsidR="006412D1" w:rsidRDefault="00424A67">
      <w:pPr>
        <w:spacing w:after="0"/>
        <w:jc w:val="both"/>
      </w:pPr>
      <w:r>
        <w:rPr>
          <w:rFonts w:ascii="Arial" w:eastAsia="Arial" w:hAnsi="Arial" w:cs="Arial"/>
          <w:b/>
        </w:rPr>
        <w:t xml:space="preserve"> </w:t>
      </w:r>
    </w:p>
    <w:p w:rsidR="006412D1" w:rsidRDefault="00424A67">
      <w:pPr>
        <w:spacing w:after="0"/>
        <w:jc w:val="both"/>
      </w:pPr>
      <w:r>
        <w:rPr>
          <w:rFonts w:ascii="Arial" w:eastAsia="Arial" w:hAnsi="Arial" w:cs="Arial"/>
        </w:rPr>
        <w:t>En la puesta en práctica de los aspectos que conforman el trabajo colaborativo para el diseño del respectivo entorno en el AVA, el docente debe tener en cuenta los siguientes pasos:</w:t>
      </w:r>
    </w:p>
    <w:p w:rsidR="006412D1" w:rsidRDefault="00424A67">
      <w:pPr>
        <w:spacing w:after="0"/>
        <w:jc w:val="both"/>
      </w:pPr>
      <w:r>
        <w:rPr>
          <w:rFonts w:ascii="Arial" w:eastAsia="Arial" w:hAnsi="Arial" w:cs="Arial"/>
          <w:b/>
        </w:rPr>
        <w:t xml:space="preserve">                                </w:t>
      </w:r>
    </w:p>
    <w:p w:rsidR="006412D1" w:rsidRDefault="00424A67">
      <w:pPr>
        <w:spacing w:after="0"/>
        <w:jc w:val="both"/>
      </w:pPr>
      <w:r>
        <w:rPr>
          <w:rFonts w:ascii="Arial" w:eastAsia="Arial" w:hAnsi="Arial" w:cs="Arial"/>
          <w:b/>
        </w:rPr>
        <w:t xml:space="preserve">Primer paso: Diseño de espacios colaborativos acorde a su tipología. </w:t>
      </w:r>
      <w:r>
        <w:rPr>
          <w:rFonts w:ascii="Arial" w:eastAsia="Arial" w:hAnsi="Arial" w:cs="Arial"/>
        </w:rPr>
        <w:t>El director de curso y su red acorde con su planeación</w:t>
      </w:r>
      <w:r w:rsidR="00127620">
        <w:rPr>
          <w:rFonts w:ascii="Arial" w:eastAsia="Arial" w:hAnsi="Arial" w:cs="Arial"/>
        </w:rPr>
        <w:t>, podrán</w:t>
      </w:r>
      <w:r>
        <w:rPr>
          <w:rFonts w:ascii="Arial" w:eastAsia="Arial" w:hAnsi="Arial" w:cs="Arial"/>
        </w:rPr>
        <w:t xml:space="preserve"> construir espacios en el recurso foro colaborativo de los estudiantes</w:t>
      </w:r>
      <w:r>
        <w:rPr>
          <w:rFonts w:ascii="Arial" w:eastAsia="Arial" w:hAnsi="Arial" w:cs="Arial"/>
          <w:b/>
        </w:rPr>
        <w:t xml:space="preserve"> </w:t>
      </w:r>
      <w:r>
        <w:rPr>
          <w:rFonts w:ascii="Arial" w:eastAsia="Arial" w:hAnsi="Arial" w:cs="Arial"/>
        </w:rPr>
        <w:t>y con ello dar cuenta de la movilización de la estrategia de aprendizaje.</w:t>
      </w:r>
    </w:p>
    <w:p w:rsidR="006412D1" w:rsidRDefault="006412D1">
      <w:pPr>
        <w:spacing w:after="0"/>
        <w:jc w:val="both"/>
      </w:pPr>
    </w:p>
    <w:p w:rsidR="006412D1" w:rsidRDefault="00424A67">
      <w:pPr>
        <w:spacing w:after="0"/>
        <w:jc w:val="both"/>
      </w:pPr>
      <w:r>
        <w:rPr>
          <w:rFonts w:ascii="Arial" w:eastAsia="Arial" w:hAnsi="Arial" w:cs="Arial"/>
        </w:rPr>
        <w:t xml:space="preserve">Es posible también incorporar el uso </w:t>
      </w:r>
      <w:r w:rsidR="00127620">
        <w:rPr>
          <w:rFonts w:ascii="Arial" w:eastAsia="Arial" w:hAnsi="Arial" w:cs="Arial"/>
        </w:rPr>
        <w:t xml:space="preserve">de </w:t>
      </w:r>
      <w:r>
        <w:rPr>
          <w:rFonts w:ascii="Arial" w:eastAsia="Arial" w:hAnsi="Arial" w:cs="Arial"/>
        </w:rPr>
        <w:t>herramientas tipo wiki, como recurso de la plataforma Moodle, que permite agregar, editar, modificar o eliminar los contenidos  a partir de preguntas semilla, propuestas por el docente y su producto final permite la construcción colectiva de conocimientos por múltiples usuarios a través de internet. Se recomienda su uso en la fase de transferencia.</w:t>
      </w:r>
    </w:p>
    <w:p w:rsidR="00424A67" w:rsidRDefault="00424A67">
      <w:pPr>
        <w:spacing w:after="0"/>
        <w:jc w:val="both"/>
        <w:rPr>
          <w:rFonts w:ascii="Arial" w:eastAsia="Arial" w:hAnsi="Arial" w:cs="Arial"/>
          <w:b/>
        </w:rPr>
      </w:pPr>
    </w:p>
    <w:p w:rsidR="006412D1" w:rsidRDefault="00424A67">
      <w:pPr>
        <w:spacing w:after="0"/>
        <w:jc w:val="both"/>
      </w:pPr>
      <w:r>
        <w:rPr>
          <w:rFonts w:ascii="Arial" w:eastAsia="Arial" w:hAnsi="Arial" w:cs="Arial"/>
          <w:b/>
        </w:rPr>
        <w:t xml:space="preserve"> </w:t>
      </w:r>
    </w:p>
    <w:p w:rsidR="006412D1" w:rsidRDefault="00424A67">
      <w:pPr>
        <w:spacing w:after="0"/>
        <w:jc w:val="both"/>
      </w:pPr>
      <w:r>
        <w:rPr>
          <w:rFonts w:ascii="Arial" w:eastAsia="Arial" w:hAnsi="Arial" w:cs="Arial"/>
          <w:b/>
        </w:rPr>
        <w:lastRenderedPageBreak/>
        <w:t xml:space="preserve">Segundo paso: reconocimiento de los actores como sujetos. </w:t>
      </w:r>
      <w:r>
        <w:rPr>
          <w:rFonts w:ascii="Arial" w:eastAsia="Arial" w:hAnsi="Arial" w:cs="Arial"/>
        </w:rPr>
        <w:t xml:space="preserve">Se hace importante que el docente propicie escenarios para que los integrantes del grupo colaborativo se presenten, en donde se darán a conocer sus datos de contacto, dirección de correo institucional y personal, </w:t>
      </w:r>
      <w:proofErr w:type="spellStart"/>
      <w:r>
        <w:rPr>
          <w:rFonts w:ascii="Arial" w:eastAsia="Arial" w:hAnsi="Arial" w:cs="Arial"/>
        </w:rPr>
        <w:t>skype</w:t>
      </w:r>
      <w:proofErr w:type="spellEnd"/>
      <w:r>
        <w:rPr>
          <w:rFonts w:ascii="Arial" w:eastAsia="Arial" w:hAnsi="Arial" w:cs="Arial"/>
        </w:rPr>
        <w:t>, links de redes sociales, entre otros, que permitan establecer canales de comunicación oportunos para el desarrollo de las acciones que se deban abordar. Así mismo, es importante tener en cuenta que el reconocimiento de los participantes del grupo colaborativo deben enfocarse a mencionar sus potencialidades académicas en el desarrollo de este tipo de trabajos, de manera que desde un primer momento puedan irse identificando las fortalezas individuales para movilizar las acciones colaborativas desde las posibilidades de cada integrante, además de reconocer algunas expectativas sobre sus perspectivas del curso desde el crecimiento, acción responsable e interacciones formativas.</w:t>
      </w:r>
    </w:p>
    <w:p w:rsidR="006412D1" w:rsidRDefault="006412D1">
      <w:pPr>
        <w:spacing w:after="0"/>
        <w:jc w:val="both"/>
      </w:pPr>
    </w:p>
    <w:p w:rsidR="006412D1" w:rsidRDefault="00424A67">
      <w:pPr>
        <w:spacing w:after="0"/>
        <w:jc w:val="both"/>
      </w:pPr>
      <w:r>
        <w:rPr>
          <w:rFonts w:ascii="Arial" w:eastAsia="Arial" w:hAnsi="Arial" w:cs="Arial"/>
        </w:rPr>
        <w:t xml:space="preserve">Es importante que se piense en una estrategia que permita que los estudiantes organicen responsabilidades puntuales en términos de la concreción de los productos de los trabajos. Para esto, una alternativa puede ser la definición de roles para los estudiantes. </w:t>
      </w:r>
    </w:p>
    <w:p w:rsidR="006412D1" w:rsidRDefault="006412D1">
      <w:pPr>
        <w:spacing w:after="0"/>
        <w:jc w:val="both"/>
      </w:pPr>
    </w:p>
    <w:p w:rsidR="006412D1" w:rsidRDefault="00424A67">
      <w:pPr>
        <w:spacing w:after="0"/>
        <w:jc w:val="both"/>
      </w:pPr>
      <w:r>
        <w:rPr>
          <w:rFonts w:ascii="Arial" w:eastAsia="Arial" w:hAnsi="Arial" w:cs="Arial"/>
        </w:rPr>
        <w:t xml:space="preserve">Siempre debe considerarse que los roles en la interacción son móviles y que están articulados y determinados por la estrategia de aprendizaje propuesta, de modo que la intención es buscar las estrategias efectivas para hacer que todos los estudiantes interactúen en las discusiones y puedan llegar a ejercicios construidos desde la participación. </w:t>
      </w:r>
    </w:p>
    <w:p w:rsidR="006412D1" w:rsidRDefault="006412D1">
      <w:pPr>
        <w:spacing w:after="0"/>
        <w:jc w:val="both"/>
      </w:pPr>
    </w:p>
    <w:p w:rsidR="006412D1" w:rsidRDefault="00424A67">
      <w:pPr>
        <w:spacing w:after="0"/>
        <w:jc w:val="both"/>
      </w:pPr>
      <w:r>
        <w:rPr>
          <w:rFonts w:ascii="Arial" w:eastAsia="Arial" w:hAnsi="Arial" w:cs="Arial"/>
        </w:rPr>
        <w:t>Sin embargo, en la producción de los entregables, pueden definirse responsabilidades específicas que se orienten a cumplir con los tiempos y requerimientos formales del producto a entregar, para lo cual pueden definirse roles puntuales que se cumplirán en este punto específicamente. A continuación se ofrece una alternativa, que puede servir de guía, para mostrar las opciones de organización en la entrega de las actividades.</w:t>
      </w:r>
    </w:p>
    <w:p w:rsidR="006412D1" w:rsidRDefault="006412D1">
      <w:pPr>
        <w:spacing w:after="0"/>
        <w:jc w:val="both"/>
      </w:pPr>
    </w:p>
    <w:p w:rsidR="00424A67" w:rsidRDefault="00424A67">
      <w:pPr>
        <w:spacing w:after="0"/>
        <w:jc w:val="both"/>
      </w:pPr>
    </w:p>
    <w:p w:rsidR="00424A67" w:rsidRDefault="00424A67">
      <w:pPr>
        <w:spacing w:after="0"/>
        <w:jc w:val="both"/>
      </w:pPr>
    </w:p>
    <w:p w:rsidR="00424A67" w:rsidRDefault="00424A67">
      <w:pPr>
        <w:spacing w:after="0"/>
        <w:jc w:val="both"/>
      </w:pPr>
    </w:p>
    <w:p w:rsidR="00424A67" w:rsidRDefault="00424A67">
      <w:pPr>
        <w:spacing w:after="0"/>
        <w:jc w:val="both"/>
      </w:pPr>
    </w:p>
    <w:p w:rsidR="00424A67" w:rsidRDefault="00424A67">
      <w:pPr>
        <w:spacing w:after="0"/>
        <w:jc w:val="both"/>
      </w:pPr>
    </w:p>
    <w:p w:rsidR="00424A67" w:rsidRDefault="00424A67">
      <w:pPr>
        <w:spacing w:after="0"/>
        <w:jc w:val="both"/>
      </w:pPr>
    </w:p>
    <w:p w:rsidR="00424A67" w:rsidRDefault="00424A67">
      <w:pPr>
        <w:spacing w:after="0"/>
        <w:jc w:val="both"/>
      </w:pPr>
    </w:p>
    <w:p w:rsidR="006412D1" w:rsidRDefault="006412D1">
      <w:pPr>
        <w:spacing w:after="0" w:line="240" w:lineRule="auto"/>
        <w:jc w:val="both"/>
      </w:pPr>
    </w:p>
    <w:p w:rsidR="006412D1" w:rsidRDefault="006412D1">
      <w:pPr>
        <w:spacing w:after="0" w:line="240" w:lineRule="auto"/>
        <w:jc w:val="both"/>
      </w:pPr>
    </w:p>
    <w:p w:rsidR="006412D1" w:rsidRDefault="006412D1">
      <w:pPr>
        <w:spacing w:after="0" w:line="240" w:lineRule="auto"/>
        <w:jc w:val="both"/>
      </w:pPr>
    </w:p>
    <w:p w:rsidR="006412D1" w:rsidRDefault="006412D1">
      <w:pPr>
        <w:spacing w:after="0" w:line="240" w:lineRule="auto"/>
        <w:jc w:val="both"/>
      </w:pPr>
    </w:p>
    <w:p w:rsidR="006412D1" w:rsidRPr="00424A67" w:rsidRDefault="00424A67">
      <w:pPr>
        <w:spacing w:after="0" w:line="240" w:lineRule="auto"/>
        <w:jc w:val="both"/>
        <w:rPr>
          <w:sz w:val="20"/>
        </w:rPr>
      </w:pPr>
      <w:r w:rsidRPr="00424A67">
        <w:rPr>
          <w:rFonts w:ascii="Arial" w:eastAsia="Arial" w:hAnsi="Arial" w:cs="Arial"/>
          <w:sz w:val="20"/>
        </w:rPr>
        <w:lastRenderedPageBreak/>
        <w:t>Tabla 2</w:t>
      </w:r>
      <w:r>
        <w:rPr>
          <w:rFonts w:ascii="Arial" w:eastAsia="Arial" w:hAnsi="Arial" w:cs="Arial"/>
          <w:sz w:val="20"/>
        </w:rPr>
        <w:t xml:space="preserve">. </w:t>
      </w:r>
      <w:r w:rsidRPr="00424A67">
        <w:rPr>
          <w:rFonts w:ascii="Arial" w:eastAsia="Arial" w:hAnsi="Arial" w:cs="Arial"/>
          <w:sz w:val="20"/>
        </w:rPr>
        <w:t>Propuesta de roles  y responsabilidades para la producción de entregables.</w:t>
      </w:r>
    </w:p>
    <w:tbl>
      <w:tblPr>
        <w:tblStyle w:val="a0"/>
        <w:tblW w:w="93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6633"/>
      </w:tblGrid>
      <w:tr w:rsidR="006412D1">
        <w:trPr>
          <w:trHeight w:val="260"/>
          <w:jc w:val="center"/>
        </w:trPr>
        <w:tc>
          <w:tcPr>
            <w:tcW w:w="2693" w:type="dxa"/>
          </w:tcPr>
          <w:p w:rsidR="006412D1" w:rsidRDefault="00424A67">
            <w:pPr>
              <w:spacing w:before="100" w:after="100"/>
              <w:jc w:val="center"/>
            </w:pPr>
            <w:r>
              <w:rPr>
                <w:rFonts w:ascii="Arial" w:eastAsia="Arial" w:hAnsi="Arial" w:cs="Arial"/>
                <w:b/>
              </w:rPr>
              <w:t>Roles</w:t>
            </w:r>
          </w:p>
        </w:tc>
        <w:tc>
          <w:tcPr>
            <w:tcW w:w="6633" w:type="dxa"/>
          </w:tcPr>
          <w:p w:rsidR="006412D1" w:rsidRDefault="00424A67">
            <w:pPr>
              <w:spacing w:before="100" w:after="100"/>
              <w:jc w:val="center"/>
            </w:pPr>
            <w:r>
              <w:rPr>
                <w:rFonts w:ascii="Arial" w:eastAsia="Arial" w:hAnsi="Arial" w:cs="Arial"/>
                <w:b/>
              </w:rPr>
              <w:t>Función</w:t>
            </w:r>
          </w:p>
        </w:tc>
      </w:tr>
      <w:tr w:rsidR="006412D1">
        <w:trPr>
          <w:jc w:val="center"/>
        </w:trPr>
        <w:tc>
          <w:tcPr>
            <w:tcW w:w="2693" w:type="dxa"/>
          </w:tcPr>
          <w:p w:rsidR="006412D1" w:rsidRDefault="00424A67">
            <w:pPr>
              <w:spacing w:before="100" w:after="100"/>
              <w:jc w:val="both"/>
            </w:pPr>
            <w:r>
              <w:rPr>
                <w:rFonts w:ascii="Arial" w:eastAsia="Arial" w:hAnsi="Arial" w:cs="Arial"/>
                <w:b/>
              </w:rPr>
              <w:t xml:space="preserve">Compilador </w:t>
            </w:r>
          </w:p>
        </w:tc>
        <w:tc>
          <w:tcPr>
            <w:tcW w:w="6633" w:type="dxa"/>
          </w:tcPr>
          <w:p w:rsidR="006412D1" w:rsidRDefault="00424A67">
            <w:pPr>
              <w:spacing w:before="100" w:after="100"/>
              <w:jc w:val="both"/>
            </w:pPr>
            <w:r>
              <w:rPr>
                <w:rFonts w:ascii="Arial" w:eastAsia="Arial" w:hAnsi="Arial" w:cs="Arial"/>
              </w:rPr>
              <w:t>Consolidar el documento que se constituye como el producto final del debate, teniendo en cuenta que se hayan incluido los aportes de todos los participantes y que solo se incluya a los participantes que intervinieron en el proceso. Debe informar a la persona encargada de las alertas para que avise a quienes no hicieron sus participaciones, que no se les incluirá en el producto a  entregar.</w:t>
            </w:r>
          </w:p>
        </w:tc>
      </w:tr>
      <w:tr w:rsidR="006412D1">
        <w:trPr>
          <w:trHeight w:val="360"/>
          <w:jc w:val="center"/>
        </w:trPr>
        <w:tc>
          <w:tcPr>
            <w:tcW w:w="2693" w:type="dxa"/>
          </w:tcPr>
          <w:p w:rsidR="006412D1" w:rsidRDefault="00424A67">
            <w:pPr>
              <w:spacing w:before="100" w:after="100"/>
              <w:jc w:val="both"/>
            </w:pPr>
            <w:r>
              <w:rPr>
                <w:rFonts w:ascii="Arial" w:eastAsia="Arial" w:hAnsi="Arial" w:cs="Arial"/>
                <w:b/>
              </w:rPr>
              <w:t>Revisor</w:t>
            </w:r>
          </w:p>
        </w:tc>
        <w:tc>
          <w:tcPr>
            <w:tcW w:w="6633" w:type="dxa"/>
          </w:tcPr>
          <w:p w:rsidR="006412D1" w:rsidRDefault="00424A67">
            <w:pPr>
              <w:spacing w:before="100" w:after="100"/>
              <w:jc w:val="both"/>
            </w:pPr>
            <w:r>
              <w:rPr>
                <w:rFonts w:ascii="Arial" w:eastAsia="Arial" w:hAnsi="Arial" w:cs="Arial"/>
              </w:rPr>
              <w:t xml:space="preserve">Asegurar que el escrito cumpla con las normas de presentación de trabajos exigidas por el docente. </w:t>
            </w:r>
          </w:p>
        </w:tc>
      </w:tr>
      <w:tr w:rsidR="006412D1">
        <w:trPr>
          <w:jc w:val="center"/>
        </w:trPr>
        <w:tc>
          <w:tcPr>
            <w:tcW w:w="2693" w:type="dxa"/>
          </w:tcPr>
          <w:p w:rsidR="006412D1" w:rsidRDefault="00424A67">
            <w:pPr>
              <w:spacing w:before="100" w:after="100"/>
              <w:jc w:val="both"/>
            </w:pPr>
            <w:r>
              <w:rPr>
                <w:rFonts w:ascii="Arial" w:eastAsia="Arial" w:hAnsi="Arial" w:cs="Arial"/>
                <w:b/>
              </w:rPr>
              <w:t>Evaluador</w:t>
            </w:r>
          </w:p>
        </w:tc>
        <w:tc>
          <w:tcPr>
            <w:tcW w:w="6633" w:type="dxa"/>
          </w:tcPr>
          <w:p w:rsidR="006412D1" w:rsidRDefault="00424A67">
            <w:pPr>
              <w:spacing w:before="100" w:after="100"/>
              <w:jc w:val="both"/>
            </w:pPr>
            <w:r>
              <w:rPr>
                <w:rFonts w:ascii="Arial" w:eastAsia="Arial" w:hAnsi="Arial" w:cs="Arial"/>
              </w:rPr>
              <w:t>Asegurar que el documento contenga los criterios presentes en la rúbrica. Debe comunicar a la persona encargada de las alertas para que informe a los demás integrantes del equipo en caso que haya que realizar algún ajuste sobre el tema.</w:t>
            </w:r>
          </w:p>
        </w:tc>
      </w:tr>
      <w:tr w:rsidR="006412D1">
        <w:trPr>
          <w:jc w:val="center"/>
        </w:trPr>
        <w:tc>
          <w:tcPr>
            <w:tcW w:w="2693" w:type="dxa"/>
          </w:tcPr>
          <w:p w:rsidR="006412D1" w:rsidRDefault="00424A67">
            <w:pPr>
              <w:spacing w:before="100" w:after="100"/>
              <w:jc w:val="both"/>
            </w:pPr>
            <w:r>
              <w:rPr>
                <w:rFonts w:ascii="Arial" w:eastAsia="Arial" w:hAnsi="Arial" w:cs="Arial"/>
                <w:b/>
              </w:rPr>
              <w:t>Entregas</w:t>
            </w:r>
          </w:p>
        </w:tc>
        <w:tc>
          <w:tcPr>
            <w:tcW w:w="6633" w:type="dxa"/>
          </w:tcPr>
          <w:p w:rsidR="006412D1" w:rsidRDefault="00424A67">
            <w:pPr>
              <w:spacing w:before="100" w:after="100"/>
              <w:jc w:val="both"/>
            </w:pPr>
            <w:r>
              <w:rPr>
                <w:rFonts w:ascii="Arial" w:eastAsia="Arial" w:hAnsi="Arial" w:cs="Arial"/>
              </w:rPr>
              <w:t>Alertar sobre los tiempos de entrega de los productos y enviar el documento en los tiempos estipulados, utilizando los recursos destinados para el envío, e indicar a los demás compañeros que se ha realizado la entrega.</w:t>
            </w:r>
          </w:p>
        </w:tc>
      </w:tr>
      <w:tr w:rsidR="006412D1">
        <w:trPr>
          <w:jc w:val="center"/>
        </w:trPr>
        <w:tc>
          <w:tcPr>
            <w:tcW w:w="2693" w:type="dxa"/>
          </w:tcPr>
          <w:p w:rsidR="006412D1" w:rsidRDefault="00424A67">
            <w:pPr>
              <w:spacing w:before="100" w:after="100"/>
              <w:jc w:val="both"/>
            </w:pPr>
            <w:r>
              <w:rPr>
                <w:rFonts w:ascii="Arial" w:eastAsia="Arial" w:hAnsi="Arial" w:cs="Arial"/>
                <w:b/>
              </w:rPr>
              <w:t>Alertas</w:t>
            </w:r>
          </w:p>
        </w:tc>
        <w:tc>
          <w:tcPr>
            <w:tcW w:w="6633" w:type="dxa"/>
          </w:tcPr>
          <w:p w:rsidR="006412D1" w:rsidRDefault="00424A67">
            <w:pPr>
              <w:spacing w:before="100" w:after="100"/>
              <w:jc w:val="both"/>
            </w:pPr>
            <w:r>
              <w:rPr>
                <w:rFonts w:ascii="Arial" w:eastAsia="Arial" w:hAnsi="Arial" w:cs="Arial"/>
              </w:rPr>
              <w:t xml:space="preserve">Asegurar que se avise a los integrantes del grupo de las novedades en el trabajo e informar al docente mediante el foro de trabajo y la mensajería del curso, que se ha realizado el envío del documento. </w:t>
            </w:r>
          </w:p>
        </w:tc>
      </w:tr>
    </w:tbl>
    <w:p w:rsidR="006412D1" w:rsidRDefault="006412D1">
      <w:pPr>
        <w:spacing w:after="0" w:line="240" w:lineRule="auto"/>
        <w:jc w:val="both"/>
      </w:pPr>
    </w:p>
    <w:p w:rsidR="006412D1" w:rsidRDefault="00424A67">
      <w:pPr>
        <w:spacing w:after="0"/>
        <w:jc w:val="both"/>
      </w:pPr>
      <w:r>
        <w:rPr>
          <w:rFonts w:ascii="Arial" w:eastAsia="Arial" w:hAnsi="Arial" w:cs="Arial"/>
          <w:color w:val="FF0000"/>
        </w:rPr>
        <w:t xml:space="preserve"> </w:t>
      </w:r>
    </w:p>
    <w:p w:rsidR="006412D1" w:rsidRDefault="00424A67">
      <w:pPr>
        <w:spacing w:after="0"/>
        <w:jc w:val="both"/>
      </w:pPr>
      <w:r>
        <w:rPr>
          <w:rFonts w:ascii="Arial" w:eastAsia="Arial" w:hAnsi="Arial" w:cs="Arial"/>
          <w:b/>
        </w:rPr>
        <w:t xml:space="preserve">Tercer paso: puesta en escena de cada principio acorde con los criterios que los conforman. </w:t>
      </w:r>
      <w:r>
        <w:rPr>
          <w:rFonts w:ascii="Arial" w:eastAsia="Arial" w:hAnsi="Arial" w:cs="Arial"/>
        </w:rPr>
        <w:t>En este paso se hace necesario entregarles a los estudiantes propuestas de modelo para la planeación del trabajo colaborativo</w:t>
      </w:r>
      <w:r>
        <w:rPr>
          <w:rFonts w:ascii="Arial" w:eastAsia="Arial" w:hAnsi="Arial" w:cs="Arial"/>
          <w:i/>
        </w:rPr>
        <w:t xml:space="preserve"> </w:t>
      </w:r>
      <w:r>
        <w:rPr>
          <w:rFonts w:ascii="Arial" w:eastAsia="Arial" w:hAnsi="Arial" w:cs="Arial"/>
        </w:rPr>
        <w:t>que les permitan organizarse como grupo, los tiempos para sus encuentros sincrónicos, e</w:t>
      </w:r>
      <w:r w:rsidR="00127620">
        <w:rPr>
          <w:rFonts w:ascii="Arial" w:eastAsia="Arial" w:hAnsi="Arial" w:cs="Arial"/>
        </w:rPr>
        <w:t>l diseño de</w:t>
      </w:r>
      <w:r>
        <w:rPr>
          <w:rFonts w:ascii="Arial" w:eastAsia="Arial" w:hAnsi="Arial" w:cs="Arial"/>
        </w:rPr>
        <w:t xml:space="preserve"> los productos elaborados de manera individual y colaborativa presentados en la Tabla 1.</w:t>
      </w:r>
    </w:p>
    <w:p w:rsidR="006412D1" w:rsidRDefault="006412D1">
      <w:pPr>
        <w:spacing w:after="0"/>
        <w:jc w:val="both"/>
      </w:pPr>
    </w:p>
    <w:p w:rsidR="006412D1" w:rsidRDefault="00424A67">
      <w:pPr>
        <w:spacing w:line="240" w:lineRule="auto"/>
        <w:jc w:val="both"/>
      </w:pPr>
      <w:r>
        <w:rPr>
          <w:rFonts w:ascii="Arial" w:eastAsia="Arial" w:hAnsi="Arial" w:cs="Arial"/>
          <w:b/>
        </w:rPr>
        <w:t>La Calidad en un Trabajo Colaborativo</w:t>
      </w:r>
    </w:p>
    <w:p w:rsidR="006412D1" w:rsidRDefault="00424A67">
      <w:pPr>
        <w:spacing w:line="240" w:lineRule="auto"/>
        <w:jc w:val="both"/>
      </w:pPr>
      <w:r>
        <w:rPr>
          <w:rFonts w:ascii="Arial" w:eastAsia="Arial" w:hAnsi="Arial" w:cs="Arial"/>
        </w:rPr>
        <w:t>El trabajo colaborativo contempla la calidad como el ejercicio que refleja su pertinencia dentro del proceso formativo y a la vez, como la condición de posibilidad para promover procesos de aprendizaje en los estudiantes.</w:t>
      </w:r>
    </w:p>
    <w:p w:rsidR="006412D1" w:rsidRDefault="00424A67">
      <w:pPr>
        <w:spacing w:line="240" w:lineRule="auto"/>
        <w:jc w:val="both"/>
      </w:pPr>
      <w:r>
        <w:rPr>
          <w:rFonts w:ascii="Arial" w:eastAsia="Arial" w:hAnsi="Arial" w:cs="Arial"/>
        </w:rPr>
        <w:t>En este sentido hablar de calidad, implica reconocer que el diseño y la ejecución de las acciones colaborativas deben responder a las particularidades del curso, de la disciplina y del programa en el cual se enmarca dicho trabajo.</w:t>
      </w:r>
      <w:r>
        <w:t xml:space="preserve"> </w:t>
      </w:r>
      <w:r>
        <w:rPr>
          <w:rFonts w:ascii="Arial" w:eastAsia="Arial" w:hAnsi="Arial" w:cs="Arial"/>
        </w:rPr>
        <w:t xml:space="preserve">Para ello, es necesario considerar que los recursos que se ofrezcan al estudiante sean pertinentes, actuales y </w:t>
      </w:r>
      <w:r>
        <w:rPr>
          <w:rFonts w:ascii="Arial" w:eastAsia="Arial" w:hAnsi="Arial" w:cs="Arial"/>
        </w:rPr>
        <w:lastRenderedPageBreak/>
        <w:t>contextualizados en el marco normativo institucional de la UNAD.</w:t>
      </w:r>
    </w:p>
    <w:p w:rsidR="006412D1" w:rsidRDefault="00424A67">
      <w:pPr>
        <w:spacing w:line="240" w:lineRule="auto"/>
        <w:jc w:val="both"/>
      </w:pPr>
      <w:r>
        <w:rPr>
          <w:rFonts w:ascii="Arial" w:eastAsia="Arial" w:hAnsi="Arial" w:cs="Arial"/>
        </w:rPr>
        <w:t>En la misma vía se espera que los docentes indiquen la necesidad de producir materiales escriturales que cumplan con las normas de presentación de trabajos escritos, que respeten los derechos de autor y que incluyan aspectos ortográficos y gramaticales adecuados.</w:t>
      </w:r>
    </w:p>
    <w:p w:rsidR="006412D1" w:rsidRDefault="00424A67">
      <w:pPr>
        <w:spacing w:line="240" w:lineRule="auto"/>
        <w:jc w:val="both"/>
      </w:pPr>
      <w:r>
        <w:rPr>
          <w:rFonts w:ascii="Arial" w:eastAsia="Arial" w:hAnsi="Arial" w:cs="Arial"/>
        </w:rPr>
        <w:t>Estas situaciones deben incluirse en las indicaciones del trabajo y pueden tener reconocimiento de puntajes de acuerdo con el criterio del docente, siempre que respondan y contribuyan con el propósito formativo que tenga la actividad.</w:t>
      </w:r>
    </w:p>
    <w:p w:rsidR="006412D1" w:rsidRDefault="00424A67">
      <w:pPr>
        <w:spacing w:line="240" w:lineRule="auto"/>
        <w:jc w:val="both"/>
      </w:pPr>
      <w:r>
        <w:rPr>
          <w:rFonts w:ascii="Arial" w:eastAsia="Arial" w:hAnsi="Arial" w:cs="Arial"/>
        </w:rPr>
        <w:t>Adicionalmente, los procesos de interacción dentro del trabajo también hacen parte de la condición de calidad que se espera, es decir que el ejercicio de la argumentación, el debate y la construcción colectiva se constituye como fundamento de las actividades colaborativas en un determinado curso académico.</w:t>
      </w:r>
    </w:p>
    <w:p w:rsidR="006412D1" w:rsidRDefault="00424A67">
      <w:pPr>
        <w:spacing w:line="240" w:lineRule="auto"/>
        <w:jc w:val="both"/>
      </w:pPr>
      <w:r>
        <w:rPr>
          <w:rFonts w:ascii="Arial" w:eastAsia="Arial" w:hAnsi="Arial" w:cs="Arial"/>
        </w:rPr>
        <w:t>En este sentido, las guías y rúbricas deberán responder también a criterios de presentación que integren formatos institucionales, uso de referencias y manejo de aspectos ortográficos y gramaticales, en atención a conseguir un material adecuado y respetuoso con el estudiante.</w:t>
      </w:r>
    </w:p>
    <w:p w:rsidR="006412D1" w:rsidRDefault="00424A67">
      <w:pPr>
        <w:spacing w:line="240" w:lineRule="auto"/>
        <w:jc w:val="both"/>
      </w:pPr>
      <w:r>
        <w:rPr>
          <w:rFonts w:ascii="Arial" w:eastAsia="Arial" w:hAnsi="Arial" w:cs="Arial"/>
          <w:b/>
        </w:rPr>
        <w:t>Análisis de resultados en un trabajo colaborativo</w:t>
      </w:r>
    </w:p>
    <w:p w:rsidR="006412D1" w:rsidRDefault="00424A67">
      <w:pPr>
        <w:spacing w:line="240" w:lineRule="auto"/>
        <w:jc w:val="both"/>
      </w:pPr>
      <w:r>
        <w:rPr>
          <w:rFonts w:ascii="Arial" w:eastAsia="Arial" w:hAnsi="Arial" w:cs="Arial"/>
        </w:rPr>
        <w:t>Los procesos reflexivos derivados de los resultados de los estudiantes en los trabajos colaborativos, son también esenciales para el proceso formativo en la UNAD.</w:t>
      </w:r>
    </w:p>
    <w:p w:rsidR="006412D1" w:rsidRDefault="00424A67">
      <w:pPr>
        <w:spacing w:after="0" w:line="240" w:lineRule="auto"/>
        <w:jc w:val="both"/>
      </w:pPr>
      <w:r>
        <w:rPr>
          <w:rFonts w:ascii="Arial" w:eastAsia="Arial" w:hAnsi="Arial" w:cs="Arial"/>
        </w:rPr>
        <w:t>Cada estudiante de forma individual y colaborativa, de acuerdo a las indicaciones entregadas por el docente en las respectivas guías, desarrolla las responsabilidades académicas y presenta sus productos académicos en el espacio de su curso académico dispuesto para ello, para así ser evaluados tanto por sus compañeros de grupo como por el docente, acorde a los principios de acciones colaborativas y sin descuidar su alta calidad académica.</w:t>
      </w:r>
    </w:p>
    <w:p w:rsidR="006412D1" w:rsidRDefault="006412D1">
      <w:pPr>
        <w:spacing w:after="0" w:line="240" w:lineRule="auto"/>
        <w:jc w:val="both"/>
      </w:pPr>
    </w:p>
    <w:p w:rsidR="006412D1" w:rsidRDefault="00424A67">
      <w:pPr>
        <w:spacing w:after="0" w:line="240" w:lineRule="auto"/>
        <w:jc w:val="both"/>
      </w:pPr>
      <w:r>
        <w:rPr>
          <w:rFonts w:ascii="Arial" w:eastAsia="Arial" w:hAnsi="Arial" w:cs="Arial"/>
        </w:rPr>
        <w:t xml:space="preserve">Deben considerarse los procesos evaluativos en el trabajo colaborativo como puntos de partida para la reflexión con fines de fortalecimiento de los procesos. En ese </w:t>
      </w:r>
      <w:r w:rsidR="00E16AA1">
        <w:rPr>
          <w:rFonts w:ascii="Arial" w:eastAsia="Arial" w:hAnsi="Arial" w:cs="Arial"/>
        </w:rPr>
        <w:t>sentido, diferenciamos</w:t>
      </w:r>
      <w:r>
        <w:rPr>
          <w:rFonts w:ascii="Arial" w:eastAsia="Arial" w:hAnsi="Arial" w:cs="Arial"/>
        </w:rPr>
        <w:t xml:space="preserve"> la calificación de la evaluación, señalando que ésta última se refiere a un conjunto de acciones planificadas y dotadas de intención formativa que los distintos actores pueden realizar durante el proceso evaluativo. Cada estrategia implica la definición de técnicas e instrumentos específicos. Las estrategias de evaluación son: autoevaluación, coevaluación y heteroevaluación (UNAD, 2013):</w:t>
      </w:r>
    </w:p>
    <w:p w:rsidR="006412D1" w:rsidRDefault="006412D1">
      <w:pPr>
        <w:spacing w:after="0" w:line="240" w:lineRule="auto"/>
        <w:jc w:val="both"/>
      </w:pPr>
    </w:p>
    <w:p w:rsidR="006412D1" w:rsidRDefault="00424A67">
      <w:pPr>
        <w:spacing w:after="0" w:line="240" w:lineRule="auto"/>
        <w:jc w:val="both"/>
      </w:pPr>
      <w:r>
        <w:rPr>
          <w:rFonts w:ascii="Arial" w:eastAsia="Arial" w:hAnsi="Arial" w:cs="Arial"/>
          <w:b/>
        </w:rPr>
        <w:t>Autoevaluación</w:t>
      </w:r>
      <w:r>
        <w:rPr>
          <w:rFonts w:ascii="Arial" w:eastAsia="Arial" w:hAnsi="Arial" w:cs="Arial"/>
          <w:i/>
        </w:rPr>
        <w:t>.</w:t>
      </w:r>
      <w:r>
        <w:rPr>
          <w:rFonts w:ascii="Arial" w:eastAsia="Arial" w:hAnsi="Arial" w:cs="Arial"/>
        </w:rPr>
        <w:t xml:space="preserve"> Es el proceso que diseña el docente y su red con el fin de ofrecer un espacio donde cada estudiante pueda volver sobre sus acciones en el desarrollo de la actividad. De esta manera la red de docentes podrá contar con la mirada de cada estudiante sobre sus propias fortalezas y aspectos por mejorar en cada una de las acciones colaborativas propuestas.</w:t>
      </w:r>
    </w:p>
    <w:p w:rsidR="006412D1" w:rsidRDefault="00424A67">
      <w:pPr>
        <w:spacing w:after="0" w:line="240" w:lineRule="auto"/>
        <w:jc w:val="both"/>
      </w:pPr>
      <w:r>
        <w:rPr>
          <w:rFonts w:ascii="Arial" w:eastAsia="Arial" w:hAnsi="Arial" w:cs="Arial"/>
          <w:b/>
        </w:rPr>
        <w:t xml:space="preserve"> </w:t>
      </w:r>
    </w:p>
    <w:p w:rsidR="006412D1" w:rsidRDefault="00424A67">
      <w:pPr>
        <w:spacing w:after="0" w:line="240" w:lineRule="auto"/>
        <w:jc w:val="both"/>
      </w:pPr>
      <w:r>
        <w:rPr>
          <w:rFonts w:ascii="Arial" w:eastAsia="Arial" w:hAnsi="Arial" w:cs="Arial"/>
          <w:b/>
        </w:rPr>
        <w:t>Coevaluación</w:t>
      </w:r>
      <w:r>
        <w:rPr>
          <w:rFonts w:ascii="Arial" w:eastAsia="Arial" w:hAnsi="Arial" w:cs="Arial"/>
          <w:i/>
        </w:rPr>
        <w:t>.</w:t>
      </w:r>
      <w:r>
        <w:rPr>
          <w:rFonts w:ascii="Arial" w:eastAsia="Arial" w:hAnsi="Arial" w:cs="Arial"/>
        </w:rPr>
        <w:t xml:space="preserve"> Es un proceso participativo entre estudiantes. El docente y su red </w:t>
      </w:r>
      <w:r>
        <w:rPr>
          <w:rFonts w:ascii="Arial" w:eastAsia="Arial" w:hAnsi="Arial" w:cs="Arial"/>
        </w:rPr>
        <w:lastRenderedPageBreak/>
        <w:t>diseñan espacios donde se hace una valoración del trabajo del equipo desde la perspectiva de cada estudiante. La intención es abrir una posibilidad para contar con información de los mismos participantes del grupo sobre sus perspectivas y opiniones de lo realizado por el equipo.</w:t>
      </w:r>
    </w:p>
    <w:p w:rsidR="006412D1" w:rsidRDefault="00424A67">
      <w:pPr>
        <w:spacing w:after="0" w:line="240" w:lineRule="auto"/>
        <w:jc w:val="both"/>
      </w:pPr>
      <w:r>
        <w:rPr>
          <w:rFonts w:ascii="Arial" w:eastAsia="Arial" w:hAnsi="Arial" w:cs="Arial"/>
          <w:b/>
        </w:rPr>
        <w:t xml:space="preserve"> </w:t>
      </w:r>
    </w:p>
    <w:p w:rsidR="006412D1" w:rsidRDefault="00424A67">
      <w:pPr>
        <w:spacing w:after="0" w:line="240" w:lineRule="auto"/>
        <w:jc w:val="both"/>
      </w:pPr>
      <w:r>
        <w:rPr>
          <w:rFonts w:ascii="Arial" w:eastAsia="Arial" w:hAnsi="Arial" w:cs="Arial"/>
          <w:b/>
        </w:rPr>
        <w:t>Heteroevaluación.</w:t>
      </w:r>
      <w:r>
        <w:rPr>
          <w:rFonts w:ascii="Arial" w:eastAsia="Arial" w:hAnsi="Arial" w:cs="Arial"/>
        </w:rPr>
        <w:t xml:space="preserve"> Este proceso refiere a la valoración que hace el docente del ejercicio realizado por el grupo colaborativo. Es de suma importancia ya que brindará a los estudiantes los aportes sobre </w:t>
      </w:r>
      <w:r w:rsidR="00AB0F6C">
        <w:rPr>
          <w:rFonts w:ascii="Arial" w:eastAsia="Arial" w:hAnsi="Arial" w:cs="Arial"/>
        </w:rPr>
        <w:t>sus procesos</w:t>
      </w:r>
      <w:r>
        <w:rPr>
          <w:rFonts w:ascii="Arial" w:eastAsia="Arial" w:hAnsi="Arial" w:cs="Arial"/>
        </w:rPr>
        <w:t xml:space="preserve"> y las posibilidades para fortalecer y afianzar su ejercicio grupal.</w:t>
      </w:r>
    </w:p>
    <w:p w:rsidR="006412D1" w:rsidRDefault="006412D1">
      <w:pPr>
        <w:spacing w:after="0"/>
        <w:jc w:val="both"/>
      </w:pPr>
    </w:p>
    <w:p w:rsidR="006412D1" w:rsidRDefault="00424A67">
      <w:pPr>
        <w:spacing w:after="0" w:line="240" w:lineRule="auto"/>
        <w:jc w:val="both"/>
      </w:pPr>
      <w:r>
        <w:rPr>
          <w:rFonts w:ascii="Arial" w:eastAsia="Arial" w:hAnsi="Arial" w:cs="Arial"/>
        </w:rPr>
        <w:t>De acuerdo a la estrategia de aprendizaje que se va a desarrollar en el curso y al plan de evaluación, los docentes directores de curso y su red de docentes planean evaluaciones de tipo individual y colaborativo, para los momentos de evaluación inicial intermedia y final. Así mismo, las condiciones específicas se darán  a conocer tanto en la guía como en la respectiva rúbrica de evaluación. Para ello en la guía de desarrollo del foro colaborativo se establecerán las siguientes condiciones para realizar la respectiva calificación por parte del docente:</w:t>
      </w:r>
    </w:p>
    <w:p w:rsidR="006412D1" w:rsidRDefault="006412D1">
      <w:pPr>
        <w:spacing w:after="0" w:line="240" w:lineRule="auto"/>
        <w:jc w:val="both"/>
      </w:pPr>
    </w:p>
    <w:p w:rsidR="006412D1" w:rsidRDefault="00424A67">
      <w:pPr>
        <w:spacing w:after="0" w:line="240" w:lineRule="auto"/>
        <w:jc w:val="both"/>
      </w:pPr>
      <w:r>
        <w:rPr>
          <w:rFonts w:ascii="Arial" w:eastAsia="Arial" w:hAnsi="Arial" w:cs="Arial"/>
        </w:rPr>
        <w:t>1. Se deben diseñar actividades de trabajo individual y que sean calificables bajo la misma condición, que permitan evidenciar la lectura tanto de  los contenidos temáticos presentados en el syllabus del curso como de las guías y su respectiva rúbrica de evaluación. Su calificación será proporcional a las intervenciones desde la apertura del foro y a la calidad académica de los aportes presentados por los estudiantes de forma individual y el docente desde su acompañamiento permanente, oportuno y pertinente, realimentará dichos aportes en el transcurso del foro  colaborativo.</w:t>
      </w:r>
    </w:p>
    <w:p w:rsidR="006412D1" w:rsidRDefault="006412D1">
      <w:pPr>
        <w:spacing w:after="0" w:line="240" w:lineRule="auto"/>
        <w:jc w:val="both"/>
      </w:pPr>
    </w:p>
    <w:p w:rsidR="006412D1" w:rsidRDefault="00424A67">
      <w:pPr>
        <w:spacing w:after="0" w:line="240" w:lineRule="auto"/>
        <w:jc w:val="both"/>
      </w:pPr>
      <w:r>
        <w:rPr>
          <w:rFonts w:ascii="Arial" w:eastAsia="Arial" w:hAnsi="Arial" w:cs="Arial"/>
        </w:rPr>
        <w:t>2. Se deben diseñar actividades de trabajo colaborativo. En ellas se tendrá en cuenta para la calificación asignada por el docente el ejercicio dialógico desarrollado, la calidad de los aportes, el debate académico desarrollado al interior del foro colaborativo.  Su calificación será proporcional a las intervenciones desde la apertura del foro y a la calidad académica de los aportes presentados por los estudiantes en la construcción de su trabajo colaborativo final.</w:t>
      </w:r>
    </w:p>
    <w:p w:rsidR="006412D1" w:rsidRDefault="006412D1">
      <w:pPr>
        <w:spacing w:after="0" w:line="240" w:lineRule="auto"/>
        <w:jc w:val="both"/>
      </w:pPr>
    </w:p>
    <w:p w:rsidR="006412D1" w:rsidRDefault="00424A67">
      <w:pPr>
        <w:spacing w:after="0" w:line="240" w:lineRule="auto"/>
        <w:jc w:val="both"/>
      </w:pPr>
      <w:r>
        <w:rPr>
          <w:rFonts w:ascii="Arial" w:eastAsia="Arial" w:hAnsi="Arial" w:cs="Arial"/>
        </w:rPr>
        <w:t>Para establecer este criterio, el docente desde el acompañamiento permanente, oportuno y pertinente, realimentará dichos aportes en el transcurso del foro  colaborativo.</w:t>
      </w:r>
    </w:p>
    <w:p w:rsidR="006412D1" w:rsidRDefault="006412D1">
      <w:pPr>
        <w:spacing w:after="0" w:line="240" w:lineRule="auto"/>
        <w:jc w:val="both"/>
      </w:pPr>
    </w:p>
    <w:p w:rsidR="006412D1" w:rsidRDefault="00424A67">
      <w:pPr>
        <w:spacing w:after="0" w:line="240" w:lineRule="auto"/>
        <w:jc w:val="both"/>
      </w:pPr>
      <w:r>
        <w:rPr>
          <w:rFonts w:ascii="Arial" w:eastAsia="Arial" w:hAnsi="Arial" w:cs="Arial"/>
        </w:rPr>
        <w:t>3. Para aquellos estudiantes que ingresan faltando dos o tres días para el cierre de la actividad, el docente no tendrá en cuenta estas participaciones para la asignación de la calificación en respeto del cumplimiento de aquellos estudiantes que sí lo han hecho.</w:t>
      </w:r>
    </w:p>
    <w:p w:rsidR="006412D1" w:rsidRDefault="006412D1">
      <w:pPr>
        <w:spacing w:after="0" w:line="240" w:lineRule="auto"/>
        <w:jc w:val="both"/>
      </w:pPr>
    </w:p>
    <w:p w:rsidR="006412D1" w:rsidRDefault="00424A67">
      <w:pPr>
        <w:spacing w:after="0" w:line="240" w:lineRule="auto"/>
        <w:jc w:val="both"/>
      </w:pPr>
      <w:r>
        <w:rPr>
          <w:rFonts w:ascii="Arial" w:eastAsia="Arial" w:hAnsi="Arial" w:cs="Arial"/>
        </w:rPr>
        <w:t>4. En aquellos grupos colaborativos donde la participación de algunos estudiantes sea mínima o nula, el docente realizará la calificación de su trabajo colaborativo de forma individual, binas o tríos sin que la ausencia de los compañeros afecte su calificación final</w:t>
      </w:r>
    </w:p>
    <w:p w:rsidR="006412D1" w:rsidRDefault="006412D1">
      <w:pPr>
        <w:spacing w:line="240" w:lineRule="auto"/>
        <w:jc w:val="both"/>
      </w:pPr>
    </w:p>
    <w:p w:rsidR="006412D1" w:rsidRDefault="00424A67">
      <w:pPr>
        <w:spacing w:line="240" w:lineRule="auto"/>
        <w:jc w:val="both"/>
      </w:pPr>
      <w:r>
        <w:rPr>
          <w:rFonts w:ascii="Arial" w:eastAsia="Arial" w:hAnsi="Arial" w:cs="Arial"/>
        </w:rPr>
        <w:t xml:space="preserve">La intención es construir espacios que permitan volver sobre lo diseñado para reconocer </w:t>
      </w:r>
      <w:r>
        <w:rPr>
          <w:rFonts w:ascii="Arial" w:eastAsia="Arial" w:hAnsi="Arial" w:cs="Arial"/>
        </w:rPr>
        <w:lastRenderedPageBreak/>
        <w:t>las fortalezas y debilidades de las propuestas colaborativas, en atención a mejorarlas de manera permanente y a constituirlas como el centro de la reflexión educativa, por cuanto son escenarios que movilizan el aprendizaje del estudiante.</w:t>
      </w:r>
    </w:p>
    <w:p w:rsidR="006412D1" w:rsidRDefault="00424A67">
      <w:pPr>
        <w:spacing w:line="240" w:lineRule="auto"/>
        <w:jc w:val="both"/>
      </w:pPr>
      <w:r>
        <w:rPr>
          <w:rFonts w:ascii="Arial" w:eastAsia="Arial" w:hAnsi="Arial" w:cs="Arial"/>
        </w:rPr>
        <w:t>Así mismo,  las reflexiones sobre los resultados obtenidos, también resultan importantes para orientar a los grupos de trabajo dado que puede establecerse con ellos un ejercicio de realimentación sobre sus acciones desde la perspectiva del docente, de modo que se tenga también un espacio para comentar el proceso colaborativo y para ofrecer orientaciones a los equipos sobre las alternativas que tienen para avanzar en su ejercicio en el curso.</w:t>
      </w:r>
    </w:p>
    <w:p w:rsidR="006412D1" w:rsidRDefault="00424A67">
      <w:pPr>
        <w:spacing w:line="240" w:lineRule="auto"/>
        <w:jc w:val="both"/>
      </w:pPr>
      <w:r>
        <w:rPr>
          <w:rFonts w:ascii="Arial" w:eastAsia="Arial" w:hAnsi="Arial" w:cs="Arial"/>
          <w:b/>
        </w:rPr>
        <w:t>La producción de entregables en un trabajo colaborativo</w:t>
      </w:r>
    </w:p>
    <w:p w:rsidR="006412D1" w:rsidRDefault="00424A67">
      <w:pPr>
        <w:spacing w:line="240" w:lineRule="auto"/>
        <w:jc w:val="both"/>
      </w:pPr>
      <w:r>
        <w:rPr>
          <w:rFonts w:ascii="Arial" w:eastAsia="Arial" w:hAnsi="Arial" w:cs="Arial"/>
        </w:rPr>
        <w:t>Es importante diferenciar los escenarios que suceden en un trabajo colaborativo. Por una parte ocurren interacciones y ejercicios que permiten consolidar la información necesaria para elaborar los productos de las actividades y, por la otra, ocurren acciones encaminadas a consolidar las interacciones en productos entregables.</w:t>
      </w:r>
    </w:p>
    <w:p w:rsidR="006412D1" w:rsidRDefault="00424A67">
      <w:pPr>
        <w:spacing w:line="240" w:lineRule="auto"/>
        <w:jc w:val="both"/>
      </w:pPr>
      <w:r>
        <w:rPr>
          <w:rFonts w:ascii="Arial" w:eastAsia="Arial" w:hAnsi="Arial" w:cs="Arial"/>
        </w:rPr>
        <w:t>En este último punto, debe considerarse que el equipo de trabajo ya ha debido realizar todas las discusiones y argumentaciones propias del trabajo sugerido, de modo que lo que resta es organizar el producto a entregar.</w:t>
      </w:r>
    </w:p>
    <w:p w:rsidR="006412D1" w:rsidRDefault="00424A67">
      <w:pPr>
        <w:spacing w:line="240" w:lineRule="auto"/>
        <w:jc w:val="both"/>
      </w:pPr>
      <w:r>
        <w:rPr>
          <w:rFonts w:ascii="Arial" w:eastAsia="Arial" w:hAnsi="Arial" w:cs="Arial"/>
        </w:rPr>
        <w:t>Ahora se trata, entonces, de orientar a los grupos colaborativos de manera que puedan organizar su trabajo en términos de definir las acciones para cumplir con las condiciones y tiempos establecidos para las entregas.</w:t>
      </w:r>
    </w:p>
    <w:p w:rsidR="006412D1" w:rsidRDefault="00424A67">
      <w:pPr>
        <w:spacing w:line="240" w:lineRule="auto"/>
        <w:jc w:val="both"/>
      </w:pPr>
      <w:r>
        <w:rPr>
          <w:rFonts w:ascii="Arial" w:eastAsia="Arial" w:hAnsi="Arial" w:cs="Arial"/>
        </w:rPr>
        <w:t>Es importante, en términos de producción de los entregables, generar dinámicas que definen las acciones de cada integrante del grupo, para este fin es importante ofrecer una estructura, posiblemente de roles, que determine a los estudiantes sus responsabilidades en la entrega de los productos.</w:t>
      </w:r>
    </w:p>
    <w:p w:rsidR="006412D1" w:rsidRDefault="00424A67">
      <w:pPr>
        <w:spacing w:line="240" w:lineRule="auto"/>
        <w:jc w:val="both"/>
      </w:pPr>
      <w:r>
        <w:rPr>
          <w:rFonts w:ascii="Arial" w:eastAsia="Arial" w:hAnsi="Arial" w:cs="Arial"/>
        </w:rPr>
        <w:t>Es necesario presentar indicaciones claras a los integrantes del grupo que les muestren que consolidar el trabajo realizado y entregarlo, exige igualmente un compromiso de parte de todos.</w:t>
      </w:r>
    </w:p>
    <w:p w:rsidR="006412D1" w:rsidRDefault="00424A67">
      <w:pPr>
        <w:spacing w:after="0" w:line="240" w:lineRule="auto"/>
        <w:jc w:val="both"/>
      </w:pPr>
      <w:r>
        <w:rPr>
          <w:rFonts w:ascii="Arial" w:eastAsia="Arial" w:hAnsi="Arial" w:cs="Arial"/>
        </w:rPr>
        <w:t>Hay que señalar que trabajar colaborativamente tiene por objeto conducir a la  obtención de metas comunes, por  eso  diseñar actividades de este tipo se  convierte en la base fundamental para la construcción colaborativa de  conocimiento.</w:t>
      </w:r>
    </w:p>
    <w:p w:rsidR="006412D1" w:rsidRDefault="006412D1">
      <w:pPr>
        <w:spacing w:after="0" w:line="240" w:lineRule="auto"/>
        <w:jc w:val="both"/>
      </w:pPr>
    </w:p>
    <w:p w:rsidR="006412D1" w:rsidRDefault="00424A67">
      <w:pPr>
        <w:spacing w:after="0" w:line="240" w:lineRule="auto"/>
        <w:jc w:val="both"/>
      </w:pPr>
      <w:r>
        <w:rPr>
          <w:rFonts w:ascii="Arial" w:eastAsia="Arial" w:hAnsi="Arial" w:cs="Arial"/>
        </w:rPr>
        <w:t xml:space="preserve">Al  respecto </w:t>
      </w:r>
      <w:proofErr w:type="spellStart"/>
      <w:r>
        <w:rPr>
          <w:rFonts w:ascii="Arial" w:eastAsia="Arial" w:hAnsi="Arial" w:cs="Arial"/>
        </w:rPr>
        <w:t>Kirschner</w:t>
      </w:r>
      <w:proofErr w:type="spellEnd"/>
      <w:r>
        <w:rPr>
          <w:rFonts w:ascii="Arial" w:eastAsia="Arial" w:hAnsi="Arial" w:cs="Arial"/>
        </w:rPr>
        <w:t xml:space="preserve"> (2004) citado por Gros (2008, p.94), considera que existen tres dimensiones sobre las cuales debe desarrollarse el diseño de las actividades las cuales han sido traducidas y adaptadas, atendiendo a las particularidades y necesidades del Modelo Pedagógico Unadista apoyado en e-learning. </w:t>
      </w:r>
    </w:p>
    <w:p w:rsidR="006412D1" w:rsidRDefault="00424A67">
      <w:pPr>
        <w:spacing w:after="0" w:line="240" w:lineRule="auto"/>
        <w:ind w:left="360"/>
        <w:jc w:val="both"/>
        <w:rPr>
          <w:rFonts w:ascii="Arial" w:eastAsia="Arial" w:hAnsi="Arial" w:cs="Arial"/>
        </w:rPr>
      </w:pPr>
      <w:r>
        <w:rPr>
          <w:rFonts w:ascii="Arial" w:eastAsia="Arial" w:hAnsi="Arial" w:cs="Arial"/>
        </w:rPr>
        <w:t xml:space="preserve"> </w:t>
      </w:r>
    </w:p>
    <w:p w:rsidR="00424A67" w:rsidRDefault="00424A67" w:rsidP="00D41D1A">
      <w:pPr>
        <w:spacing w:after="0" w:line="240" w:lineRule="auto"/>
        <w:jc w:val="both"/>
      </w:pPr>
    </w:p>
    <w:p w:rsidR="006412D1" w:rsidRDefault="00424A67">
      <w:pPr>
        <w:spacing w:after="0" w:line="240" w:lineRule="auto"/>
        <w:jc w:val="both"/>
      </w:pPr>
      <w:r>
        <w:rPr>
          <w:rFonts w:ascii="Arial" w:eastAsia="Arial" w:hAnsi="Arial" w:cs="Arial"/>
          <w:b/>
        </w:rPr>
        <w:t>Propiedad.</w:t>
      </w:r>
      <w:r>
        <w:rPr>
          <w:rFonts w:ascii="Arial" w:eastAsia="Arial" w:hAnsi="Arial" w:cs="Arial"/>
        </w:rPr>
        <w:t xml:space="preserve"> Hace  referencia  a  la  pregunta  sobre  las personas que movilizan la actividad sugerida y se sustenta en dos principios fundamentales: </w:t>
      </w:r>
    </w:p>
    <w:p w:rsidR="006412D1" w:rsidRDefault="00424A67">
      <w:pPr>
        <w:spacing w:after="0" w:line="240" w:lineRule="auto"/>
        <w:ind w:firstLine="720"/>
        <w:jc w:val="both"/>
      </w:pPr>
      <w:r>
        <w:tab/>
      </w:r>
    </w:p>
    <w:p w:rsidR="00AB5B2C" w:rsidRDefault="00424A67">
      <w:pPr>
        <w:spacing w:after="0" w:line="240" w:lineRule="auto"/>
        <w:jc w:val="both"/>
        <w:rPr>
          <w:rFonts w:ascii="Arial" w:eastAsia="Arial" w:hAnsi="Arial" w:cs="Arial"/>
        </w:rPr>
      </w:pPr>
      <w:r>
        <w:rPr>
          <w:rFonts w:ascii="Arial" w:eastAsia="Arial" w:hAnsi="Arial" w:cs="Arial"/>
        </w:rPr>
        <w:t xml:space="preserve">-  La responsabilidad individual. Hace referencia a la preparación que desarrolla el </w:t>
      </w:r>
    </w:p>
    <w:p w:rsidR="00AB5B2C" w:rsidRDefault="00AB5B2C">
      <w:pPr>
        <w:spacing w:after="0" w:line="240" w:lineRule="auto"/>
        <w:jc w:val="both"/>
        <w:rPr>
          <w:rFonts w:ascii="Arial" w:eastAsia="Arial" w:hAnsi="Arial" w:cs="Arial"/>
        </w:rPr>
      </w:pPr>
    </w:p>
    <w:p w:rsidR="00AB5B2C" w:rsidRDefault="00AB5B2C">
      <w:pPr>
        <w:spacing w:after="0" w:line="240" w:lineRule="auto"/>
        <w:jc w:val="both"/>
        <w:rPr>
          <w:rFonts w:ascii="Arial" w:eastAsia="Arial" w:hAnsi="Arial" w:cs="Arial"/>
        </w:rPr>
      </w:pPr>
    </w:p>
    <w:p w:rsidR="00AB5B2C" w:rsidRDefault="00AB5B2C">
      <w:pPr>
        <w:spacing w:after="0" w:line="240" w:lineRule="auto"/>
        <w:jc w:val="both"/>
        <w:rPr>
          <w:rFonts w:ascii="Arial" w:eastAsia="Arial" w:hAnsi="Arial" w:cs="Arial"/>
        </w:rPr>
      </w:pPr>
    </w:p>
    <w:p w:rsidR="006412D1" w:rsidRDefault="00424A67">
      <w:pPr>
        <w:spacing w:after="0" w:line="240" w:lineRule="auto"/>
        <w:jc w:val="both"/>
      </w:pPr>
      <w:r>
        <w:rPr>
          <w:rFonts w:ascii="Arial" w:eastAsia="Arial" w:hAnsi="Arial" w:cs="Arial"/>
        </w:rPr>
        <w:t xml:space="preserve">estudiante  en  relación  con  su  responsabilidad  en  la  actividad  que  hay  que realizar. </w:t>
      </w:r>
    </w:p>
    <w:p w:rsidR="006412D1" w:rsidRDefault="006412D1">
      <w:pPr>
        <w:spacing w:after="0" w:line="240" w:lineRule="auto"/>
        <w:jc w:val="both"/>
      </w:pPr>
    </w:p>
    <w:p w:rsidR="006412D1" w:rsidRDefault="00424A67">
      <w:pPr>
        <w:spacing w:after="0" w:line="240" w:lineRule="auto"/>
        <w:jc w:val="both"/>
      </w:pPr>
      <w:r>
        <w:rPr>
          <w:rFonts w:ascii="Arial" w:eastAsia="Arial" w:hAnsi="Arial" w:cs="Arial"/>
        </w:rPr>
        <w:t xml:space="preserve">-  La interdependencia  positiva.  El docente  y  el  estudiante  tienen  un  papel importante en el proceso de aprendizaje, de modo que al interior de esta interacción se movilizan acciones que implican la toma de decisiones  sobre  la responsabilidad de la ejecución de la actividad. El éxito de cada miembro del grupo está unido al resto del grupo, y viceversa. </w:t>
      </w:r>
    </w:p>
    <w:p w:rsidR="006412D1" w:rsidRDefault="00424A67">
      <w:pPr>
        <w:spacing w:after="0" w:line="240" w:lineRule="auto"/>
        <w:ind w:left="360"/>
        <w:jc w:val="both"/>
      </w:pPr>
      <w:r>
        <w:rPr>
          <w:rFonts w:ascii="Arial" w:eastAsia="Arial" w:hAnsi="Arial" w:cs="Arial"/>
        </w:rPr>
        <w:t xml:space="preserve"> </w:t>
      </w:r>
    </w:p>
    <w:p w:rsidR="006412D1" w:rsidRDefault="00424A67">
      <w:pPr>
        <w:spacing w:after="0" w:line="240" w:lineRule="auto"/>
        <w:jc w:val="both"/>
      </w:pPr>
      <w:r>
        <w:rPr>
          <w:rFonts w:ascii="Arial" w:eastAsia="Arial" w:hAnsi="Arial" w:cs="Arial"/>
          <w:b/>
        </w:rPr>
        <w:t>La Pertinencia.</w:t>
      </w:r>
      <w:r>
        <w:rPr>
          <w:rFonts w:ascii="Arial" w:eastAsia="Arial" w:hAnsi="Arial" w:cs="Arial"/>
        </w:rPr>
        <w:t xml:space="preserve"> Tiene que ver con la pregunta sobre cómo se determina si una tarea  es  relevante  o no  para  los  estudiantes. Las  opciones  metodológicas  adoptadas  en  los aprendizajes se centran en el uso del trabajo orientado a la realización de proyectos, a la  solución  de  casos,  la  solución  de  problemas  para  facilitar  el  acercamiento  a problemas y situaciones auténticas. </w:t>
      </w:r>
    </w:p>
    <w:p w:rsidR="006412D1" w:rsidRDefault="00424A67">
      <w:pPr>
        <w:spacing w:after="0" w:line="240" w:lineRule="auto"/>
        <w:ind w:left="360"/>
        <w:jc w:val="both"/>
      </w:pPr>
      <w:r>
        <w:rPr>
          <w:rFonts w:ascii="Arial" w:eastAsia="Arial" w:hAnsi="Arial" w:cs="Arial"/>
        </w:rPr>
        <w:t xml:space="preserve"> </w:t>
      </w:r>
    </w:p>
    <w:p w:rsidR="006412D1" w:rsidRDefault="00424A67">
      <w:pPr>
        <w:spacing w:after="0" w:line="240" w:lineRule="auto"/>
        <w:jc w:val="both"/>
      </w:pPr>
      <w:r>
        <w:rPr>
          <w:rFonts w:ascii="Arial" w:eastAsia="Arial" w:hAnsi="Arial" w:cs="Arial"/>
          <w:b/>
        </w:rPr>
        <w:t>El Seguimiento.</w:t>
      </w:r>
      <w:r>
        <w:rPr>
          <w:rFonts w:ascii="Arial" w:eastAsia="Arial" w:hAnsi="Arial" w:cs="Arial"/>
        </w:rPr>
        <w:t xml:space="preserve"> Hace referencia  al  tipo  de interacción  y  participación  de los docentes y  de los  estudiantes.  Si  bien  es  necesario  planificar  y  dejar  claros los modos en que se hace el seguimiento a la participación, debe considerarse que éstos dependen en gran medida del  tipo  de interacción  que  se  dé  entre  los  estudiantes,  el  nivel  de  responsabilidad,  las habilidades comunicativas, entre otras. </w:t>
      </w:r>
    </w:p>
    <w:p w:rsidR="006412D1" w:rsidRDefault="00424A67">
      <w:pPr>
        <w:spacing w:after="0" w:line="240" w:lineRule="auto"/>
        <w:ind w:left="360"/>
        <w:jc w:val="both"/>
      </w:pPr>
      <w:r>
        <w:rPr>
          <w:rFonts w:ascii="Arial" w:eastAsia="Arial" w:hAnsi="Arial" w:cs="Arial"/>
        </w:rPr>
        <w:t xml:space="preserve"> </w:t>
      </w:r>
    </w:p>
    <w:p w:rsidR="006412D1" w:rsidRDefault="00424A67">
      <w:pPr>
        <w:spacing w:after="0" w:line="240" w:lineRule="auto"/>
        <w:jc w:val="both"/>
      </w:pPr>
      <w:r>
        <w:rPr>
          <w:rFonts w:ascii="Arial" w:eastAsia="Arial" w:hAnsi="Arial" w:cs="Arial"/>
        </w:rPr>
        <w:t xml:space="preserve">Estas dimensiones articulan con el uso de recursos que se sugieren como apoyo para las actividades que se diseñan. No basta solamente con la interacción de las personas que intervienen en el proceso ni tampoco con  la  elección de  cualquier  tipo de  tecnología, es necesario proponer procesos de interacción que los integren a todos para avanzar en la movilización de conocimiento.  </w:t>
      </w:r>
    </w:p>
    <w:p w:rsidR="006412D1" w:rsidRDefault="006412D1">
      <w:pPr>
        <w:spacing w:after="0" w:line="240" w:lineRule="auto"/>
        <w:jc w:val="both"/>
      </w:pPr>
    </w:p>
    <w:p w:rsidR="000E23D5" w:rsidRDefault="000E23D5">
      <w:pPr>
        <w:spacing w:after="0" w:line="240" w:lineRule="auto"/>
        <w:jc w:val="both"/>
        <w:rPr>
          <w:rFonts w:ascii="Arial" w:eastAsia="Arial" w:hAnsi="Arial" w:cs="Arial"/>
        </w:rPr>
      </w:pPr>
    </w:p>
    <w:p w:rsidR="000E23D5" w:rsidRDefault="000E23D5">
      <w:pPr>
        <w:spacing w:after="0" w:line="240" w:lineRule="auto"/>
        <w:jc w:val="both"/>
        <w:rPr>
          <w:rFonts w:ascii="Arial" w:eastAsia="Arial" w:hAnsi="Arial" w:cs="Arial"/>
        </w:rPr>
      </w:pPr>
    </w:p>
    <w:p w:rsidR="000E23D5" w:rsidRDefault="000E23D5">
      <w:pPr>
        <w:spacing w:after="0" w:line="240" w:lineRule="auto"/>
        <w:jc w:val="both"/>
        <w:rPr>
          <w:rFonts w:ascii="Arial" w:eastAsia="Arial" w:hAnsi="Arial" w:cs="Arial"/>
        </w:rPr>
      </w:pPr>
    </w:p>
    <w:p w:rsidR="000E23D5" w:rsidRDefault="000E23D5">
      <w:pPr>
        <w:spacing w:after="0" w:line="240" w:lineRule="auto"/>
        <w:jc w:val="both"/>
        <w:rPr>
          <w:rFonts w:ascii="Arial" w:eastAsia="Arial" w:hAnsi="Arial" w:cs="Arial"/>
        </w:rPr>
      </w:pPr>
    </w:p>
    <w:p w:rsidR="000E23D5" w:rsidRDefault="000E23D5">
      <w:pPr>
        <w:spacing w:after="0" w:line="240" w:lineRule="auto"/>
        <w:jc w:val="both"/>
        <w:rPr>
          <w:rFonts w:ascii="Arial" w:eastAsia="Arial" w:hAnsi="Arial" w:cs="Arial"/>
        </w:rPr>
      </w:pPr>
    </w:p>
    <w:p w:rsidR="000E23D5" w:rsidRDefault="000E23D5">
      <w:pPr>
        <w:spacing w:after="0" w:line="240" w:lineRule="auto"/>
        <w:jc w:val="both"/>
        <w:rPr>
          <w:rFonts w:ascii="Arial" w:eastAsia="Arial" w:hAnsi="Arial" w:cs="Arial"/>
        </w:rPr>
      </w:pPr>
    </w:p>
    <w:p w:rsidR="000E23D5" w:rsidRDefault="000E23D5">
      <w:pPr>
        <w:spacing w:after="0" w:line="240" w:lineRule="auto"/>
        <w:jc w:val="both"/>
        <w:rPr>
          <w:rFonts w:ascii="Arial" w:eastAsia="Arial" w:hAnsi="Arial" w:cs="Arial"/>
        </w:rPr>
      </w:pPr>
    </w:p>
    <w:p w:rsidR="000E23D5" w:rsidRDefault="000E23D5">
      <w:pPr>
        <w:spacing w:after="0" w:line="240" w:lineRule="auto"/>
        <w:jc w:val="both"/>
        <w:rPr>
          <w:rFonts w:ascii="Arial" w:eastAsia="Arial" w:hAnsi="Arial" w:cs="Arial"/>
        </w:rPr>
      </w:pPr>
    </w:p>
    <w:p w:rsidR="000E23D5" w:rsidRDefault="000E23D5">
      <w:pPr>
        <w:spacing w:after="0" w:line="240" w:lineRule="auto"/>
        <w:jc w:val="both"/>
        <w:rPr>
          <w:rFonts w:ascii="Arial" w:eastAsia="Arial" w:hAnsi="Arial" w:cs="Arial"/>
        </w:rPr>
      </w:pPr>
    </w:p>
    <w:p w:rsidR="000E23D5" w:rsidRDefault="000E23D5">
      <w:pPr>
        <w:spacing w:after="0" w:line="240" w:lineRule="auto"/>
        <w:jc w:val="both"/>
        <w:rPr>
          <w:rFonts w:ascii="Arial" w:eastAsia="Arial" w:hAnsi="Arial" w:cs="Arial"/>
        </w:rPr>
      </w:pPr>
    </w:p>
    <w:p w:rsidR="000E23D5" w:rsidRDefault="000E23D5">
      <w:pPr>
        <w:spacing w:after="0" w:line="240" w:lineRule="auto"/>
        <w:jc w:val="both"/>
        <w:rPr>
          <w:rFonts w:ascii="Arial" w:eastAsia="Arial" w:hAnsi="Arial" w:cs="Arial"/>
        </w:rPr>
      </w:pPr>
    </w:p>
    <w:p w:rsidR="000E23D5" w:rsidRDefault="000E23D5">
      <w:pPr>
        <w:spacing w:after="0" w:line="240" w:lineRule="auto"/>
        <w:jc w:val="both"/>
        <w:rPr>
          <w:rFonts w:ascii="Arial" w:eastAsia="Arial" w:hAnsi="Arial" w:cs="Arial"/>
        </w:rPr>
      </w:pPr>
    </w:p>
    <w:p w:rsidR="000E23D5" w:rsidRDefault="000E23D5">
      <w:pPr>
        <w:spacing w:after="0" w:line="240" w:lineRule="auto"/>
        <w:jc w:val="both"/>
        <w:rPr>
          <w:rFonts w:ascii="Arial" w:eastAsia="Arial" w:hAnsi="Arial" w:cs="Arial"/>
        </w:rPr>
      </w:pPr>
    </w:p>
    <w:p w:rsidR="000E23D5" w:rsidRDefault="000E23D5">
      <w:pPr>
        <w:spacing w:after="0" w:line="240" w:lineRule="auto"/>
        <w:jc w:val="both"/>
        <w:rPr>
          <w:rFonts w:ascii="Arial" w:eastAsia="Arial" w:hAnsi="Arial" w:cs="Arial"/>
        </w:rPr>
      </w:pPr>
    </w:p>
    <w:p w:rsidR="000E23D5" w:rsidRDefault="000E23D5">
      <w:pPr>
        <w:spacing w:after="0" w:line="240" w:lineRule="auto"/>
        <w:jc w:val="both"/>
        <w:rPr>
          <w:rFonts w:ascii="Arial" w:eastAsia="Arial" w:hAnsi="Arial" w:cs="Arial"/>
        </w:rPr>
      </w:pPr>
    </w:p>
    <w:p w:rsidR="000E23D5" w:rsidRDefault="000E23D5">
      <w:pPr>
        <w:spacing w:after="0" w:line="240" w:lineRule="auto"/>
        <w:jc w:val="both"/>
        <w:rPr>
          <w:rFonts w:ascii="Arial" w:eastAsia="Arial" w:hAnsi="Arial" w:cs="Arial"/>
        </w:rPr>
      </w:pPr>
    </w:p>
    <w:p w:rsidR="000E23D5" w:rsidRDefault="000E23D5">
      <w:pPr>
        <w:spacing w:after="0" w:line="240" w:lineRule="auto"/>
        <w:jc w:val="both"/>
        <w:rPr>
          <w:rFonts w:ascii="Arial" w:eastAsia="Arial" w:hAnsi="Arial" w:cs="Arial"/>
        </w:rPr>
      </w:pPr>
    </w:p>
    <w:p w:rsidR="000E23D5" w:rsidRDefault="000E23D5">
      <w:pPr>
        <w:spacing w:after="0" w:line="240" w:lineRule="auto"/>
        <w:jc w:val="both"/>
        <w:rPr>
          <w:rFonts w:ascii="Arial" w:eastAsia="Arial" w:hAnsi="Arial" w:cs="Arial"/>
        </w:rPr>
      </w:pPr>
    </w:p>
    <w:p w:rsidR="000E23D5" w:rsidRDefault="000E23D5">
      <w:pPr>
        <w:spacing w:after="0" w:line="240" w:lineRule="auto"/>
        <w:jc w:val="both"/>
        <w:rPr>
          <w:rFonts w:ascii="Arial" w:eastAsia="Arial" w:hAnsi="Arial" w:cs="Arial"/>
        </w:rPr>
      </w:pPr>
    </w:p>
    <w:p w:rsidR="000E23D5" w:rsidRDefault="000E23D5">
      <w:pPr>
        <w:spacing w:after="0" w:line="240" w:lineRule="auto"/>
        <w:jc w:val="both"/>
        <w:rPr>
          <w:rFonts w:ascii="Arial" w:eastAsia="Arial" w:hAnsi="Arial" w:cs="Arial"/>
        </w:rPr>
      </w:pPr>
    </w:p>
    <w:p w:rsidR="000E23D5" w:rsidRDefault="000E23D5">
      <w:pPr>
        <w:spacing w:after="0" w:line="240" w:lineRule="auto"/>
        <w:jc w:val="both"/>
        <w:rPr>
          <w:rFonts w:ascii="Arial" w:eastAsia="Arial" w:hAnsi="Arial" w:cs="Arial"/>
        </w:rPr>
      </w:pPr>
    </w:p>
    <w:p w:rsidR="006412D1" w:rsidRDefault="00424A67">
      <w:pPr>
        <w:spacing w:after="0" w:line="240" w:lineRule="auto"/>
        <w:jc w:val="both"/>
      </w:pPr>
      <w:r>
        <w:rPr>
          <w:rFonts w:ascii="Arial" w:eastAsia="Arial" w:hAnsi="Arial" w:cs="Arial"/>
        </w:rPr>
        <w:t>En la Tabla 3 se resumen las acciones docentes de preparación del trabajo colaborativo.</w:t>
      </w:r>
    </w:p>
    <w:p w:rsidR="00424A67" w:rsidRDefault="00424A67">
      <w:pPr>
        <w:spacing w:after="0" w:line="240" w:lineRule="auto"/>
        <w:jc w:val="both"/>
      </w:pPr>
    </w:p>
    <w:p w:rsidR="00424A67" w:rsidRDefault="00424A67">
      <w:pPr>
        <w:spacing w:after="0" w:line="240" w:lineRule="auto"/>
        <w:jc w:val="both"/>
      </w:pPr>
    </w:p>
    <w:p w:rsidR="006412D1" w:rsidRDefault="00424A67">
      <w:pPr>
        <w:spacing w:after="0" w:line="240" w:lineRule="auto"/>
        <w:jc w:val="both"/>
      </w:pPr>
      <w:r>
        <w:rPr>
          <w:rFonts w:ascii="Arial" w:eastAsia="Arial" w:hAnsi="Arial" w:cs="Arial"/>
          <w:sz w:val="20"/>
        </w:rPr>
        <w:t>Tabla 3. Acciones docentes en diseño y desarrollo del trabajo colaborativo.</w:t>
      </w:r>
    </w:p>
    <w:tbl>
      <w:tblPr>
        <w:tblStyle w:val="a1"/>
        <w:tblW w:w="931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223"/>
        <w:gridCol w:w="4093"/>
      </w:tblGrid>
      <w:tr w:rsidR="006412D1">
        <w:trPr>
          <w:trHeight w:val="240"/>
        </w:trPr>
        <w:tc>
          <w:tcPr>
            <w:tcW w:w="52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412D1" w:rsidRDefault="00424A67">
            <w:pPr>
              <w:spacing w:after="0" w:line="240" w:lineRule="auto"/>
              <w:jc w:val="center"/>
            </w:pPr>
            <w:r>
              <w:rPr>
                <w:rFonts w:ascii="Arial" w:eastAsia="Arial" w:hAnsi="Arial" w:cs="Arial"/>
                <w:b/>
                <w:sz w:val="20"/>
              </w:rPr>
              <w:t>Acciones</w:t>
            </w:r>
          </w:p>
        </w:tc>
        <w:tc>
          <w:tcPr>
            <w:tcW w:w="4093"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412D1" w:rsidRDefault="00424A67">
            <w:pPr>
              <w:spacing w:after="0" w:line="240" w:lineRule="auto"/>
              <w:jc w:val="center"/>
            </w:pPr>
            <w:r>
              <w:rPr>
                <w:rFonts w:ascii="Arial" w:eastAsia="Arial" w:hAnsi="Arial" w:cs="Arial"/>
                <w:b/>
                <w:sz w:val="20"/>
              </w:rPr>
              <w:t>Responsables</w:t>
            </w:r>
          </w:p>
        </w:tc>
      </w:tr>
      <w:tr w:rsidR="006412D1">
        <w:tc>
          <w:tcPr>
            <w:tcW w:w="522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412D1" w:rsidRDefault="00424A67">
            <w:pPr>
              <w:spacing w:after="0" w:line="240" w:lineRule="auto"/>
              <w:jc w:val="both"/>
            </w:pPr>
            <w:r>
              <w:rPr>
                <w:rFonts w:ascii="Arial" w:eastAsia="Arial" w:hAnsi="Arial" w:cs="Arial"/>
                <w:sz w:val="20"/>
              </w:rPr>
              <w:t>1. Diseño de actividades colaborativas acorde con los contenidos, la estrategia de aprendizaje y el sistema de evaluación</w:t>
            </w:r>
          </w:p>
        </w:tc>
        <w:tc>
          <w:tcPr>
            <w:tcW w:w="4093" w:type="dxa"/>
            <w:tcBorders>
              <w:bottom w:val="single" w:sz="8" w:space="0" w:color="000000"/>
              <w:right w:val="single" w:sz="8" w:space="0" w:color="000000"/>
            </w:tcBorders>
            <w:tcMar>
              <w:top w:w="100" w:type="dxa"/>
              <w:left w:w="100" w:type="dxa"/>
              <w:bottom w:w="100" w:type="dxa"/>
              <w:right w:w="100" w:type="dxa"/>
            </w:tcMar>
          </w:tcPr>
          <w:p w:rsidR="006412D1" w:rsidRDefault="00424A67">
            <w:pPr>
              <w:spacing w:after="0" w:line="240" w:lineRule="auto"/>
              <w:jc w:val="both"/>
            </w:pPr>
            <w:r>
              <w:rPr>
                <w:rFonts w:ascii="Arial" w:eastAsia="Arial" w:hAnsi="Arial" w:cs="Arial"/>
                <w:sz w:val="20"/>
              </w:rPr>
              <w:t>Director de curso y red de docentes</w:t>
            </w:r>
          </w:p>
        </w:tc>
      </w:tr>
      <w:tr w:rsidR="006412D1">
        <w:tc>
          <w:tcPr>
            <w:tcW w:w="522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412D1" w:rsidRDefault="00424A67">
            <w:pPr>
              <w:spacing w:after="0" w:line="240" w:lineRule="auto"/>
              <w:jc w:val="both"/>
            </w:pPr>
            <w:r>
              <w:rPr>
                <w:rFonts w:ascii="Arial" w:eastAsia="Arial" w:hAnsi="Arial" w:cs="Arial"/>
                <w:sz w:val="20"/>
              </w:rPr>
              <w:t>2. Apertura de las actividades académicas al interior del foro académico</w:t>
            </w:r>
          </w:p>
        </w:tc>
        <w:tc>
          <w:tcPr>
            <w:tcW w:w="4093" w:type="dxa"/>
            <w:tcBorders>
              <w:bottom w:val="single" w:sz="8" w:space="0" w:color="000000"/>
              <w:right w:val="single" w:sz="8" w:space="0" w:color="000000"/>
            </w:tcBorders>
            <w:tcMar>
              <w:top w:w="100" w:type="dxa"/>
              <w:left w:w="100" w:type="dxa"/>
              <w:bottom w:w="100" w:type="dxa"/>
              <w:right w:w="100" w:type="dxa"/>
            </w:tcMar>
          </w:tcPr>
          <w:p w:rsidR="006412D1" w:rsidRDefault="00424A67">
            <w:pPr>
              <w:spacing w:after="0" w:line="240" w:lineRule="auto"/>
              <w:jc w:val="both"/>
            </w:pPr>
            <w:r>
              <w:rPr>
                <w:rFonts w:ascii="Arial" w:eastAsia="Arial" w:hAnsi="Arial" w:cs="Arial"/>
                <w:sz w:val="20"/>
              </w:rPr>
              <w:t>Director de curso y red de docentes</w:t>
            </w:r>
          </w:p>
        </w:tc>
      </w:tr>
      <w:tr w:rsidR="006412D1">
        <w:tc>
          <w:tcPr>
            <w:tcW w:w="522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412D1" w:rsidRDefault="00424A67">
            <w:pPr>
              <w:spacing w:after="0" w:line="240" w:lineRule="auto"/>
              <w:jc w:val="both"/>
            </w:pPr>
            <w:r>
              <w:rPr>
                <w:rFonts w:ascii="Arial" w:eastAsia="Arial" w:hAnsi="Arial" w:cs="Arial"/>
                <w:sz w:val="20"/>
              </w:rPr>
              <w:t>3. Sugerencia de estructura de roles para los estudiantes</w:t>
            </w:r>
          </w:p>
        </w:tc>
        <w:tc>
          <w:tcPr>
            <w:tcW w:w="4093" w:type="dxa"/>
            <w:tcBorders>
              <w:bottom w:val="single" w:sz="8" w:space="0" w:color="000000"/>
              <w:right w:val="single" w:sz="8" w:space="0" w:color="000000"/>
            </w:tcBorders>
            <w:tcMar>
              <w:top w:w="100" w:type="dxa"/>
              <w:left w:w="100" w:type="dxa"/>
              <w:bottom w:w="100" w:type="dxa"/>
              <w:right w:w="100" w:type="dxa"/>
            </w:tcMar>
          </w:tcPr>
          <w:p w:rsidR="006412D1" w:rsidRDefault="00424A67">
            <w:pPr>
              <w:spacing w:after="0" w:line="240" w:lineRule="auto"/>
              <w:jc w:val="both"/>
            </w:pPr>
            <w:r>
              <w:rPr>
                <w:rFonts w:ascii="Arial" w:eastAsia="Arial" w:hAnsi="Arial" w:cs="Arial"/>
                <w:sz w:val="20"/>
              </w:rPr>
              <w:t>Director de curso y red de docentes</w:t>
            </w:r>
          </w:p>
        </w:tc>
      </w:tr>
      <w:tr w:rsidR="006412D1">
        <w:tc>
          <w:tcPr>
            <w:tcW w:w="522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412D1" w:rsidRDefault="00424A67">
            <w:pPr>
              <w:spacing w:after="0" w:line="240" w:lineRule="auto"/>
              <w:jc w:val="both"/>
            </w:pPr>
            <w:r>
              <w:rPr>
                <w:rFonts w:ascii="Arial" w:eastAsia="Arial" w:hAnsi="Arial" w:cs="Arial"/>
                <w:sz w:val="20"/>
              </w:rPr>
              <w:t>4. Acompañamiento a la producción de los insumos que resultan de las actividades de trabajo individual</w:t>
            </w:r>
          </w:p>
        </w:tc>
        <w:tc>
          <w:tcPr>
            <w:tcW w:w="4093" w:type="dxa"/>
            <w:tcBorders>
              <w:bottom w:val="single" w:sz="8" w:space="0" w:color="000000"/>
              <w:right w:val="single" w:sz="8" w:space="0" w:color="000000"/>
            </w:tcBorders>
            <w:tcMar>
              <w:top w:w="100" w:type="dxa"/>
              <w:left w:w="100" w:type="dxa"/>
              <w:bottom w:w="100" w:type="dxa"/>
              <w:right w:w="100" w:type="dxa"/>
            </w:tcMar>
          </w:tcPr>
          <w:p w:rsidR="006412D1" w:rsidRDefault="00424A67">
            <w:pPr>
              <w:spacing w:after="0" w:line="240" w:lineRule="auto"/>
              <w:jc w:val="both"/>
            </w:pPr>
            <w:r>
              <w:rPr>
                <w:rFonts w:ascii="Arial" w:eastAsia="Arial" w:hAnsi="Arial" w:cs="Arial"/>
                <w:sz w:val="20"/>
              </w:rPr>
              <w:t>Director de curso y red de docentes</w:t>
            </w:r>
          </w:p>
        </w:tc>
      </w:tr>
      <w:tr w:rsidR="006412D1">
        <w:tc>
          <w:tcPr>
            <w:tcW w:w="522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412D1" w:rsidRDefault="00424A67">
            <w:pPr>
              <w:spacing w:after="0" w:line="240" w:lineRule="auto"/>
              <w:jc w:val="both"/>
            </w:pPr>
            <w:r>
              <w:rPr>
                <w:rFonts w:ascii="Arial" w:eastAsia="Arial" w:hAnsi="Arial" w:cs="Arial"/>
                <w:sz w:val="20"/>
              </w:rPr>
              <w:t>5. Seguimiento e información de retorno permanente a actividades de trabajo individual</w:t>
            </w:r>
          </w:p>
        </w:tc>
        <w:tc>
          <w:tcPr>
            <w:tcW w:w="4093" w:type="dxa"/>
            <w:tcBorders>
              <w:bottom w:val="single" w:sz="8" w:space="0" w:color="000000"/>
              <w:right w:val="single" w:sz="8" w:space="0" w:color="000000"/>
            </w:tcBorders>
            <w:tcMar>
              <w:top w:w="100" w:type="dxa"/>
              <w:left w:w="100" w:type="dxa"/>
              <w:bottom w:w="100" w:type="dxa"/>
              <w:right w:w="100" w:type="dxa"/>
            </w:tcMar>
          </w:tcPr>
          <w:p w:rsidR="006412D1" w:rsidRDefault="00424A67">
            <w:pPr>
              <w:spacing w:after="0" w:line="240" w:lineRule="auto"/>
              <w:jc w:val="both"/>
            </w:pPr>
            <w:r>
              <w:rPr>
                <w:rFonts w:ascii="Arial" w:eastAsia="Arial" w:hAnsi="Arial" w:cs="Arial"/>
                <w:sz w:val="20"/>
              </w:rPr>
              <w:t>Director de curso y red de docentes</w:t>
            </w:r>
          </w:p>
        </w:tc>
      </w:tr>
      <w:tr w:rsidR="006412D1">
        <w:tc>
          <w:tcPr>
            <w:tcW w:w="522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412D1" w:rsidRDefault="00424A67">
            <w:pPr>
              <w:spacing w:after="0" w:line="240" w:lineRule="auto"/>
              <w:jc w:val="both"/>
            </w:pPr>
            <w:r>
              <w:rPr>
                <w:rFonts w:ascii="Arial" w:eastAsia="Arial" w:hAnsi="Arial" w:cs="Arial"/>
                <w:sz w:val="20"/>
              </w:rPr>
              <w:t>6. Acompañamiento al desarrollo de las actividades de trabajo de grupos</w:t>
            </w:r>
          </w:p>
        </w:tc>
        <w:tc>
          <w:tcPr>
            <w:tcW w:w="4093" w:type="dxa"/>
            <w:tcBorders>
              <w:bottom w:val="single" w:sz="8" w:space="0" w:color="000000"/>
              <w:right w:val="single" w:sz="8" w:space="0" w:color="000000"/>
            </w:tcBorders>
            <w:tcMar>
              <w:top w:w="100" w:type="dxa"/>
              <w:left w:w="100" w:type="dxa"/>
              <w:bottom w:w="100" w:type="dxa"/>
              <w:right w:w="100" w:type="dxa"/>
            </w:tcMar>
          </w:tcPr>
          <w:p w:rsidR="006412D1" w:rsidRDefault="00424A67">
            <w:pPr>
              <w:spacing w:after="0" w:line="240" w:lineRule="auto"/>
              <w:jc w:val="both"/>
            </w:pPr>
            <w:r>
              <w:rPr>
                <w:rFonts w:ascii="Arial" w:eastAsia="Arial" w:hAnsi="Arial" w:cs="Arial"/>
                <w:sz w:val="20"/>
              </w:rPr>
              <w:t>Director de curso y red de docentes</w:t>
            </w:r>
          </w:p>
        </w:tc>
      </w:tr>
      <w:tr w:rsidR="006412D1">
        <w:tc>
          <w:tcPr>
            <w:tcW w:w="522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412D1" w:rsidRDefault="00424A67">
            <w:pPr>
              <w:spacing w:after="0" w:line="240" w:lineRule="auto"/>
              <w:jc w:val="both"/>
            </w:pPr>
            <w:r>
              <w:rPr>
                <w:rFonts w:ascii="Arial" w:eastAsia="Arial" w:hAnsi="Arial" w:cs="Arial"/>
                <w:sz w:val="20"/>
              </w:rPr>
              <w:t>7. Seguimiento e información de retorno permanente a actividades de trabajo grupal</w:t>
            </w:r>
          </w:p>
        </w:tc>
        <w:tc>
          <w:tcPr>
            <w:tcW w:w="4093" w:type="dxa"/>
            <w:tcBorders>
              <w:bottom w:val="single" w:sz="8" w:space="0" w:color="000000"/>
              <w:right w:val="single" w:sz="8" w:space="0" w:color="000000"/>
            </w:tcBorders>
            <w:tcMar>
              <w:top w:w="100" w:type="dxa"/>
              <w:left w:w="100" w:type="dxa"/>
              <w:bottom w:w="100" w:type="dxa"/>
              <w:right w:w="100" w:type="dxa"/>
            </w:tcMar>
          </w:tcPr>
          <w:p w:rsidR="006412D1" w:rsidRDefault="00424A67">
            <w:pPr>
              <w:spacing w:after="0" w:line="240" w:lineRule="auto"/>
              <w:jc w:val="both"/>
            </w:pPr>
            <w:r>
              <w:rPr>
                <w:rFonts w:ascii="Arial" w:eastAsia="Arial" w:hAnsi="Arial" w:cs="Arial"/>
                <w:sz w:val="20"/>
              </w:rPr>
              <w:t>Director de curso y red de docentes</w:t>
            </w:r>
          </w:p>
        </w:tc>
      </w:tr>
      <w:tr w:rsidR="006412D1">
        <w:tc>
          <w:tcPr>
            <w:tcW w:w="522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412D1" w:rsidRDefault="00424A67">
            <w:pPr>
              <w:spacing w:after="0" w:line="240" w:lineRule="auto"/>
              <w:jc w:val="both"/>
            </w:pPr>
            <w:r>
              <w:rPr>
                <w:rFonts w:ascii="Arial" w:eastAsia="Arial" w:hAnsi="Arial" w:cs="Arial"/>
                <w:sz w:val="20"/>
              </w:rPr>
              <w:t>8. Evaluación formativa y sumativa de la actividad desarrollada</w:t>
            </w:r>
          </w:p>
        </w:tc>
        <w:tc>
          <w:tcPr>
            <w:tcW w:w="4093" w:type="dxa"/>
            <w:tcBorders>
              <w:bottom w:val="single" w:sz="8" w:space="0" w:color="000000"/>
              <w:right w:val="single" w:sz="8" w:space="0" w:color="000000"/>
            </w:tcBorders>
            <w:tcMar>
              <w:top w:w="100" w:type="dxa"/>
              <w:left w:w="100" w:type="dxa"/>
              <w:bottom w:w="100" w:type="dxa"/>
              <w:right w:w="100" w:type="dxa"/>
            </w:tcMar>
          </w:tcPr>
          <w:p w:rsidR="006412D1" w:rsidRDefault="00424A67">
            <w:pPr>
              <w:spacing w:after="0" w:line="240" w:lineRule="auto"/>
              <w:jc w:val="both"/>
            </w:pPr>
            <w:r>
              <w:rPr>
                <w:rFonts w:ascii="Arial" w:eastAsia="Arial" w:hAnsi="Arial" w:cs="Arial"/>
                <w:sz w:val="20"/>
              </w:rPr>
              <w:t>Director de curso y red de docentes</w:t>
            </w:r>
          </w:p>
        </w:tc>
      </w:tr>
    </w:tbl>
    <w:p w:rsidR="006412D1" w:rsidRDefault="006412D1">
      <w:pPr>
        <w:spacing w:after="0"/>
        <w:jc w:val="both"/>
      </w:pPr>
    </w:p>
    <w:p w:rsidR="006412D1" w:rsidRDefault="006412D1">
      <w:pPr>
        <w:spacing w:after="0"/>
        <w:jc w:val="both"/>
      </w:pPr>
    </w:p>
    <w:p w:rsidR="006412D1" w:rsidRDefault="00424A67">
      <w:pPr>
        <w:spacing w:after="0"/>
        <w:jc w:val="both"/>
      </w:pPr>
      <w:r>
        <w:rPr>
          <w:rFonts w:ascii="Arial" w:eastAsia="Arial" w:hAnsi="Arial" w:cs="Arial"/>
          <w:b/>
        </w:rPr>
        <w:t>Lineamientos para los estudiantes en el desarrollo del trabajo colaborativo</w:t>
      </w:r>
    </w:p>
    <w:p w:rsidR="006412D1" w:rsidRDefault="006412D1">
      <w:pPr>
        <w:spacing w:after="0"/>
        <w:jc w:val="both"/>
      </w:pPr>
    </w:p>
    <w:p w:rsidR="006412D1" w:rsidRDefault="00424A67">
      <w:pPr>
        <w:spacing w:after="0"/>
        <w:jc w:val="both"/>
      </w:pPr>
      <w:r>
        <w:rPr>
          <w:rFonts w:ascii="Arial" w:eastAsia="Arial" w:hAnsi="Arial" w:cs="Arial"/>
        </w:rPr>
        <w:t>El alto potencial de interacción del trabajo colaborativo en la construcción de procesos de aprendizaje, requiere de un componente derivado de acciones organizadas y sistemáticas de los estudiantes para concretarse.</w:t>
      </w:r>
    </w:p>
    <w:p w:rsidR="006412D1" w:rsidRDefault="00424A67">
      <w:pPr>
        <w:spacing w:after="0"/>
        <w:jc w:val="both"/>
      </w:pPr>
      <w:r>
        <w:rPr>
          <w:rFonts w:ascii="Arial" w:eastAsia="Arial" w:hAnsi="Arial" w:cs="Arial"/>
        </w:rPr>
        <w:t xml:space="preserve">En este sentido, se sugiere que los estudiantes definan sus acciones, escenarios y mecanismos de interacción sobre la base de 3 pasos definidos, que se orientan a facilitar y potenciar el ejercicio colaborativo en el proceso formativo de cada curso académico. </w:t>
      </w:r>
    </w:p>
    <w:p w:rsidR="006412D1" w:rsidRDefault="006412D1">
      <w:pPr>
        <w:spacing w:after="0"/>
        <w:jc w:val="both"/>
      </w:pPr>
    </w:p>
    <w:p w:rsidR="00EA3231" w:rsidRDefault="00EA3231">
      <w:pPr>
        <w:spacing w:after="0"/>
        <w:jc w:val="both"/>
      </w:pPr>
    </w:p>
    <w:p w:rsidR="00EA3231" w:rsidRDefault="00EA3231">
      <w:pPr>
        <w:spacing w:after="0"/>
        <w:jc w:val="both"/>
      </w:pPr>
    </w:p>
    <w:p w:rsidR="00EA3231" w:rsidRDefault="00EA3231">
      <w:pPr>
        <w:spacing w:after="0"/>
        <w:jc w:val="both"/>
      </w:pPr>
    </w:p>
    <w:p w:rsidR="00EA3231" w:rsidRDefault="00EA3231">
      <w:pPr>
        <w:spacing w:after="0"/>
        <w:jc w:val="both"/>
      </w:pPr>
    </w:p>
    <w:p w:rsidR="00EA3231" w:rsidRDefault="00EA3231">
      <w:pPr>
        <w:spacing w:after="0"/>
        <w:jc w:val="both"/>
      </w:pPr>
    </w:p>
    <w:p w:rsidR="006412D1" w:rsidRDefault="00424A67">
      <w:pPr>
        <w:spacing w:after="0"/>
        <w:jc w:val="both"/>
      </w:pPr>
      <w:r>
        <w:rPr>
          <w:rFonts w:ascii="Arial" w:eastAsia="Arial" w:hAnsi="Arial" w:cs="Arial"/>
          <w:b/>
        </w:rPr>
        <w:t xml:space="preserve">Pasos que componen el desarrollo del trabajo colaborativo por parte de los </w:t>
      </w:r>
      <w:proofErr w:type="gramStart"/>
      <w:r>
        <w:rPr>
          <w:rFonts w:ascii="Arial" w:eastAsia="Arial" w:hAnsi="Arial" w:cs="Arial"/>
          <w:b/>
        </w:rPr>
        <w:t>estudiantes</w:t>
      </w:r>
      <w:proofErr w:type="gramEnd"/>
    </w:p>
    <w:p w:rsidR="006412D1" w:rsidRDefault="00424A67">
      <w:pPr>
        <w:spacing w:after="0"/>
        <w:jc w:val="both"/>
      </w:pPr>
      <w:r>
        <w:rPr>
          <w:rFonts w:ascii="Arial" w:eastAsia="Arial" w:hAnsi="Arial" w:cs="Arial"/>
          <w:b/>
        </w:rPr>
        <w:t xml:space="preserve"> </w:t>
      </w:r>
    </w:p>
    <w:p w:rsidR="006412D1" w:rsidRDefault="00424A67">
      <w:pPr>
        <w:spacing w:after="0"/>
        <w:jc w:val="both"/>
      </w:pPr>
      <w:r>
        <w:rPr>
          <w:rFonts w:ascii="Arial" w:eastAsia="Arial" w:hAnsi="Arial" w:cs="Arial"/>
          <w:b/>
        </w:rPr>
        <w:t xml:space="preserve">Primer paso: reconocimiento de actores como sujetos. </w:t>
      </w:r>
      <w:r>
        <w:rPr>
          <w:rFonts w:ascii="Arial" w:eastAsia="Arial" w:hAnsi="Arial" w:cs="Arial"/>
        </w:rPr>
        <w:t xml:space="preserve">Los estudiantes al inicio del curso, en el espacio destinado para ello, se reconocerán como participantes de un grupo colaborativo, podrán presentar sus fortalezas al servicio del grupo y definirán los canales de comunicación (datos de contacto, dirección de correo institucional y personal, </w:t>
      </w:r>
      <w:proofErr w:type="spellStart"/>
      <w:r>
        <w:rPr>
          <w:rFonts w:ascii="Arial" w:eastAsia="Arial" w:hAnsi="Arial" w:cs="Arial"/>
        </w:rPr>
        <w:t>skype</w:t>
      </w:r>
      <w:proofErr w:type="spellEnd"/>
      <w:r>
        <w:rPr>
          <w:rFonts w:ascii="Arial" w:eastAsia="Arial" w:hAnsi="Arial" w:cs="Arial"/>
        </w:rPr>
        <w:t>, links de redes sociales, entre otros) de los cuales dispondrán para interactuar de manera efectiva y proactiva.</w:t>
      </w:r>
    </w:p>
    <w:p w:rsidR="006412D1" w:rsidRDefault="00424A67">
      <w:pPr>
        <w:spacing w:after="0"/>
        <w:jc w:val="both"/>
      </w:pPr>
      <w:r>
        <w:rPr>
          <w:rFonts w:ascii="Arial" w:eastAsia="Arial" w:hAnsi="Arial" w:cs="Arial"/>
        </w:rPr>
        <w:t xml:space="preserve"> </w:t>
      </w:r>
    </w:p>
    <w:p w:rsidR="006412D1" w:rsidRDefault="00424A67">
      <w:pPr>
        <w:spacing w:after="0"/>
        <w:jc w:val="both"/>
      </w:pPr>
      <w:r>
        <w:rPr>
          <w:rFonts w:ascii="Arial" w:eastAsia="Arial" w:hAnsi="Arial" w:cs="Arial"/>
          <w:b/>
        </w:rPr>
        <w:t xml:space="preserve">Segundo paso: planeación de las actividades académicas. </w:t>
      </w:r>
      <w:r>
        <w:rPr>
          <w:rFonts w:ascii="Arial" w:eastAsia="Arial" w:hAnsi="Arial" w:cs="Arial"/>
        </w:rPr>
        <w:t>De acuerdo con los elementos que componen el principio de acción responsable, los estudiantes pueden diseñar un plan de trabajo a partir de la reflexión analítica de la agenda de actividades, el plan de evaluación, las guías y rúbricas entregadas para el desarrollo de cada actividad académica.</w:t>
      </w:r>
    </w:p>
    <w:p w:rsidR="006412D1" w:rsidRDefault="00424A67">
      <w:pPr>
        <w:spacing w:after="0"/>
        <w:jc w:val="both"/>
      </w:pPr>
      <w:r>
        <w:rPr>
          <w:rFonts w:ascii="Arial" w:eastAsia="Arial" w:hAnsi="Arial" w:cs="Arial"/>
        </w:rPr>
        <w:t xml:space="preserve"> </w:t>
      </w:r>
    </w:p>
    <w:p w:rsidR="006412D1" w:rsidRDefault="00424A67">
      <w:pPr>
        <w:spacing w:after="0"/>
        <w:jc w:val="both"/>
      </w:pPr>
      <w:r>
        <w:rPr>
          <w:rFonts w:ascii="Arial" w:eastAsia="Arial" w:hAnsi="Arial" w:cs="Arial"/>
        </w:rPr>
        <w:t>Diseñarán una propuesta para la planeación de su trabajo colaborativo, para lo cual  podrán tomar como insumo la guía presentada en la tabla 1, que responda a las particularidades y necesidades de la estrategia de aprendizaje que movilice el trabajo que se va a desarrollar.</w:t>
      </w:r>
    </w:p>
    <w:p w:rsidR="006412D1" w:rsidRDefault="00424A67">
      <w:pPr>
        <w:spacing w:after="0"/>
        <w:jc w:val="both"/>
      </w:pPr>
      <w:r>
        <w:rPr>
          <w:rFonts w:ascii="Arial" w:eastAsia="Arial" w:hAnsi="Arial" w:cs="Arial"/>
        </w:rPr>
        <w:t xml:space="preserve"> </w:t>
      </w:r>
    </w:p>
    <w:p w:rsidR="006412D1" w:rsidRDefault="00424A67">
      <w:pPr>
        <w:spacing w:after="0"/>
        <w:jc w:val="both"/>
      </w:pPr>
      <w:r>
        <w:rPr>
          <w:rFonts w:ascii="Arial" w:eastAsia="Arial" w:hAnsi="Arial" w:cs="Arial"/>
        </w:rPr>
        <w:t>En cuanto a la definición de roles, es importante que éstos puedan determinarse con base en  la propuesta que hayan realizado los directores de curso y la red de docentes, con el fin de hacer que el espacio colaborativo se enriquezca desde el diálogo de saberes y el debate académico.</w:t>
      </w:r>
    </w:p>
    <w:p w:rsidR="006412D1" w:rsidRDefault="006412D1">
      <w:pPr>
        <w:spacing w:after="0" w:line="240" w:lineRule="auto"/>
        <w:jc w:val="both"/>
      </w:pPr>
    </w:p>
    <w:p w:rsidR="006412D1" w:rsidRDefault="00424A67">
      <w:pPr>
        <w:spacing w:after="0" w:line="240" w:lineRule="auto"/>
        <w:jc w:val="both"/>
      </w:pPr>
      <w:r>
        <w:rPr>
          <w:rFonts w:ascii="Arial" w:eastAsia="Arial" w:hAnsi="Arial" w:cs="Arial"/>
        </w:rPr>
        <w:t>Es importante aclarar que cada escuela acorde con su disciplina, con la movilización de conocimiento en su profesión y los propósitos de formación del programa, puede presentar alternativas diferentes de roles para ser tenidos en cuenta tanto por los docentes como por los estudiantes.</w:t>
      </w:r>
    </w:p>
    <w:p w:rsidR="006412D1" w:rsidRDefault="006412D1">
      <w:pPr>
        <w:spacing w:after="0" w:line="240" w:lineRule="auto"/>
        <w:jc w:val="both"/>
      </w:pPr>
    </w:p>
    <w:p w:rsidR="006412D1" w:rsidRDefault="006412D1">
      <w:pPr>
        <w:spacing w:after="0" w:line="240" w:lineRule="auto"/>
        <w:jc w:val="both"/>
      </w:pPr>
    </w:p>
    <w:p w:rsidR="006412D1" w:rsidRDefault="006412D1">
      <w:pPr>
        <w:spacing w:after="0" w:line="240" w:lineRule="auto"/>
        <w:jc w:val="both"/>
      </w:pPr>
    </w:p>
    <w:p w:rsidR="006412D1" w:rsidRDefault="00424A67">
      <w:pPr>
        <w:spacing w:after="0"/>
        <w:jc w:val="both"/>
      </w:pPr>
      <w:r>
        <w:rPr>
          <w:rFonts w:ascii="Arial" w:eastAsia="Arial" w:hAnsi="Arial" w:cs="Arial"/>
          <w:b/>
        </w:rPr>
        <w:t xml:space="preserve">Tercer paso: puesta en escena de los principios de trabajo colaborativo. </w:t>
      </w:r>
      <w:r>
        <w:rPr>
          <w:rFonts w:ascii="Arial" w:eastAsia="Arial" w:hAnsi="Arial" w:cs="Arial"/>
        </w:rPr>
        <w:t>Es importante que los estudiantes interioricen cada uno de los principios del trabajo colaborativo y los pongan en práctica desde el inicio del curso académico y con ello asegurar la excelencia en sus procesos de aprendizaje y la presentación de productos escriturales que respondan a la calidad esperada en el curso.</w:t>
      </w:r>
    </w:p>
    <w:p w:rsidR="006412D1" w:rsidRDefault="006412D1">
      <w:pPr>
        <w:spacing w:after="0" w:line="240" w:lineRule="auto"/>
        <w:jc w:val="both"/>
      </w:pPr>
    </w:p>
    <w:p w:rsidR="006412D1" w:rsidRDefault="00424A67">
      <w:pPr>
        <w:spacing w:after="0" w:line="240" w:lineRule="auto"/>
        <w:ind w:left="720"/>
        <w:jc w:val="both"/>
      </w:pPr>
      <w:r>
        <w:rPr>
          <w:rFonts w:ascii="Arial" w:eastAsia="Arial" w:hAnsi="Arial" w:cs="Arial"/>
          <w:b/>
        </w:rPr>
        <w:t>Principio de Interacción</w:t>
      </w:r>
      <w:r>
        <w:rPr>
          <w:rFonts w:ascii="Arial" w:eastAsia="Arial" w:hAnsi="Arial" w:cs="Arial"/>
        </w:rPr>
        <w:t xml:space="preserve">. En la perspectiva del estudiante, este principio se materializa al definir las vías y mecanismos que posibilitarán la interacción en el </w:t>
      </w:r>
      <w:r>
        <w:rPr>
          <w:rFonts w:ascii="Arial" w:eastAsia="Arial" w:hAnsi="Arial" w:cs="Arial"/>
        </w:rPr>
        <w:lastRenderedPageBreak/>
        <w:t>trabajo colaborativo. La intención es que los estudiantes participen en  espacios que permitan que haya procesos de interacción entre ellos. Para esto pueden emplear los escenarios sugeridos por el docente del curso, o bien contar con alternativas y recursos adicionales donde podrán socializar sus documentos, la información que consigan y debatir frente a la actividad que se va a desarrollar.</w:t>
      </w:r>
    </w:p>
    <w:p w:rsidR="00424A67" w:rsidRDefault="00424A67" w:rsidP="007E55F6">
      <w:pPr>
        <w:spacing w:after="0" w:line="240" w:lineRule="auto"/>
        <w:jc w:val="both"/>
      </w:pPr>
    </w:p>
    <w:p w:rsidR="006412D1" w:rsidRDefault="00424A67">
      <w:pPr>
        <w:spacing w:after="0" w:line="240" w:lineRule="auto"/>
        <w:jc w:val="both"/>
      </w:pPr>
      <w:r>
        <w:rPr>
          <w:rFonts w:ascii="Arial" w:eastAsia="Arial" w:hAnsi="Arial" w:cs="Arial"/>
        </w:rPr>
        <w:t xml:space="preserve"> </w:t>
      </w:r>
    </w:p>
    <w:p w:rsidR="006412D1" w:rsidRDefault="007E55F6">
      <w:pPr>
        <w:spacing w:after="0" w:line="240" w:lineRule="auto"/>
        <w:ind w:left="720"/>
        <w:jc w:val="both"/>
      </w:pPr>
      <w:r>
        <w:rPr>
          <w:rFonts w:ascii="Arial" w:eastAsia="Arial" w:hAnsi="Arial" w:cs="Arial"/>
          <w:b/>
        </w:rPr>
        <w:t>Principio de C</w:t>
      </w:r>
      <w:r w:rsidR="00424A67">
        <w:rPr>
          <w:rFonts w:ascii="Arial" w:eastAsia="Arial" w:hAnsi="Arial" w:cs="Arial"/>
          <w:b/>
        </w:rPr>
        <w:t>recimiento.</w:t>
      </w:r>
      <w:r w:rsidR="00424A67">
        <w:rPr>
          <w:rFonts w:ascii="Arial" w:eastAsia="Arial" w:hAnsi="Arial" w:cs="Arial"/>
        </w:rPr>
        <w:t xml:space="preserve"> Cada estudiante puede aportar al proceso de los demás compañeros. Desde esta idea, en el mismo escenario donde suceden las interacciones, los estudiantes pueden aportar a los demás en términos de sugerir mayor participación a quienes no intervienen frecuentemente, ofrecer estrategias de búsqueda de información, proponer recursos tecnológicos que apoyen el proceso que se está realizando, entre otras que permitan que el equipo avance y que cada uno pueda fortalecer su proceso formativo.</w:t>
      </w:r>
    </w:p>
    <w:p w:rsidR="006412D1" w:rsidRDefault="006412D1">
      <w:pPr>
        <w:spacing w:after="0" w:line="240" w:lineRule="auto"/>
        <w:ind w:firstLine="720"/>
        <w:jc w:val="both"/>
      </w:pPr>
    </w:p>
    <w:p w:rsidR="006412D1" w:rsidRDefault="006412D1">
      <w:pPr>
        <w:spacing w:after="0" w:line="240" w:lineRule="auto"/>
        <w:jc w:val="both"/>
      </w:pPr>
    </w:p>
    <w:p w:rsidR="006412D1" w:rsidRDefault="00424A67">
      <w:pPr>
        <w:spacing w:after="0" w:line="240" w:lineRule="auto"/>
        <w:ind w:left="720"/>
        <w:jc w:val="both"/>
      </w:pPr>
      <w:r>
        <w:rPr>
          <w:rFonts w:ascii="Arial" w:eastAsia="Arial" w:hAnsi="Arial" w:cs="Arial"/>
          <w:b/>
        </w:rPr>
        <w:t>Principio de Acción Responsable</w:t>
      </w:r>
      <w:r>
        <w:rPr>
          <w:rFonts w:ascii="Arial" w:eastAsia="Arial" w:hAnsi="Arial" w:cs="Arial"/>
        </w:rPr>
        <w:t>. Los estudiantes deben organizar su trabajo para lograr las metas trazadas. Es importante que cada uno asuma acciones en el desarrollo del trabajo que aporten en la consecución de buenos resultados del equipo. Se trata de conseguir que la organización de responsabilidades, la definición de hojas de ruta en el desarrollo del trabajo y la coordinación de los esfuerzos individuales, permita un ejercicio colaborativo exitoso.</w:t>
      </w:r>
    </w:p>
    <w:p w:rsidR="006412D1" w:rsidRDefault="006412D1">
      <w:pPr>
        <w:spacing w:after="0" w:line="240" w:lineRule="auto"/>
        <w:jc w:val="both"/>
      </w:pPr>
    </w:p>
    <w:p w:rsidR="006412D1" w:rsidRDefault="00424A67">
      <w:pPr>
        <w:spacing w:after="0" w:line="240" w:lineRule="auto"/>
        <w:jc w:val="both"/>
      </w:pPr>
      <w:r>
        <w:rPr>
          <w:rFonts w:ascii="Arial" w:eastAsia="Arial" w:hAnsi="Arial" w:cs="Arial"/>
        </w:rPr>
        <w:t>Es importante que también se consideren aspectos de la evaluación en el ejercicio del estudiante, para ello se cuenta con dos escenarios:</w:t>
      </w:r>
    </w:p>
    <w:p w:rsidR="006412D1" w:rsidRDefault="006412D1">
      <w:pPr>
        <w:spacing w:after="0" w:line="240" w:lineRule="auto"/>
        <w:jc w:val="both"/>
      </w:pPr>
    </w:p>
    <w:p w:rsidR="006412D1" w:rsidRDefault="00424A67">
      <w:pPr>
        <w:spacing w:after="0" w:line="240" w:lineRule="auto"/>
        <w:ind w:left="720"/>
        <w:jc w:val="both"/>
      </w:pPr>
      <w:r>
        <w:rPr>
          <w:rFonts w:ascii="Arial" w:eastAsia="Arial" w:hAnsi="Arial" w:cs="Arial"/>
          <w:b/>
        </w:rPr>
        <w:t>Autoevaluación</w:t>
      </w:r>
      <w:r>
        <w:rPr>
          <w:rFonts w:ascii="Arial" w:eastAsia="Arial" w:hAnsi="Arial" w:cs="Arial"/>
          <w:i/>
        </w:rPr>
        <w:t>.</w:t>
      </w:r>
      <w:r>
        <w:rPr>
          <w:rFonts w:ascii="Arial" w:eastAsia="Arial" w:hAnsi="Arial" w:cs="Arial"/>
        </w:rPr>
        <w:t xml:space="preserve"> Es el proceso en el cual el estudiante, mediante un instrumento diseñado por el docente, puede reconocer y presentar sus fortalezas y dificultades en el desarrollo del trabajo colaborativo. No se asigna un puntaje sobre este proceso, se trata de una actividad formativa que tiene por objeto permitir al estudiante volver sobre lo realizado para así reconocer aspectos que le permitan avanzar en su proceso formativo. </w:t>
      </w:r>
    </w:p>
    <w:p w:rsidR="006412D1" w:rsidRDefault="00424A67">
      <w:pPr>
        <w:spacing w:after="0" w:line="240" w:lineRule="auto"/>
        <w:jc w:val="both"/>
      </w:pPr>
      <w:r>
        <w:rPr>
          <w:rFonts w:ascii="Arial" w:eastAsia="Arial" w:hAnsi="Arial" w:cs="Arial"/>
          <w:b/>
        </w:rPr>
        <w:t xml:space="preserve"> </w:t>
      </w:r>
    </w:p>
    <w:p w:rsidR="006412D1" w:rsidRDefault="006412D1">
      <w:pPr>
        <w:spacing w:after="0" w:line="240" w:lineRule="auto"/>
        <w:jc w:val="both"/>
      </w:pPr>
    </w:p>
    <w:p w:rsidR="006412D1" w:rsidRDefault="00424A67">
      <w:pPr>
        <w:spacing w:after="0" w:line="240" w:lineRule="auto"/>
        <w:ind w:left="720"/>
        <w:jc w:val="both"/>
      </w:pPr>
      <w:r>
        <w:rPr>
          <w:rFonts w:ascii="Arial" w:eastAsia="Arial" w:hAnsi="Arial" w:cs="Arial"/>
          <w:b/>
        </w:rPr>
        <w:t>Coevaluación</w:t>
      </w:r>
      <w:r>
        <w:rPr>
          <w:rFonts w:ascii="Arial" w:eastAsia="Arial" w:hAnsi="Arial" w:cs="Arial"/>
          <w:i/>
        </w:rPr>
        <w:t>.</w:t>
      </w:r>
      <w:r>
        <w:rPr>
          <w:rFonts w:ascii="Arial" w:eastAsia="Arial" w:hAnsi="Arial" w:cs="Arial"/>
        </w:rPr>
        <w:t xml:space="preserve"> Es el proceso en el cual el estudiante, mediante un instrumento diseñado por el docente, puede reconocer y presentar desde su perspectiva las fortalezas y debilidades que presentó el grupo durante el desarrollo del trabajo. No se asigna un puntaje sobre este proceso, se trata de una actividad formativa que tiene por objeto permitir al estudiante volver sobre lo realizado para así reconocer aspectos de la interacción del grupo que pueden movilizar el proceso de aprendizaje. </w:t>
      </w:r>
    </w:p>
    <w:p w:rsidR="006412D1" w:rsidRDefault="006412D1">
      <w:pPr>
        <w:spacing w:after="0" w:line="240" w:lineRule="auto"/>
        <w:jc w:val="both"/>
      </w:pPr>
    </w:p>
    <w:p w:rsidR="006412D1" w:rsidRDefault="006412D1">
      <w:pPr>
        <w:spacing w:after="0" w:line="240" w:lineRule="auto"/>
        <w:jc w:val="both"/>
      </w:pPr>
    </w:p>
    <w:p w:rsidR="006412D1" w:rsidRDefault="006412D1">
      <w:pPr>
        <w:spacing w:after="0" w:line="240" w:lineRule="auto"/>
        <w:jc w:val="both"/>
      </w:pPr>
    </w:p>
    <w:p w:rsidR="006412D1" w:rsidRDefault="00424A67">
      <w:pPr>
        <w:spacing w:after="0" w:line="240" w:lineRule="auto"/>
        <w:jc w:val="both"/>
      </w:pPr>
      <w:r>
        <w:rPr>
          <w:rFonts w:ascii="Arial" w:eastAsia="Arial" w:hAnsi="Arial" w:cs="Arial"/>
          <w:b/>
        </w:rPr>
        <w:t>El acompañamiento docente en el trabajo colaborativo</w:t>
      </w:r>
    </w:p>
    <w:p w:rsidR="006412D1" w:rsidRDefault="006412D1">
      <w:pPr>
        <w:spacing w:after="0" w:line="240" w:lineRule="auto"/>
        <w:jc w:val="both"/>
      </w:pPr>
    </w:p>
    <w:p w:rsidR="006412D1" w:rsidRDefault="00424A67">
      <w:pPr>
        <w:spacing w:after="0" w:line="240" w:lineRule="auto"/>
        <w:jc w:val="both"/>
      </w:pPr>
      <w:r>
        <w:rPr>
          <w:rFonts w:ascii="Arial" w:eastAsia="Arial" w:hAnsi="Arial" w:cs="Arial"/>
        </w:rPr>
        <w:lastRenderedPageBreak/>
        <w:t>En la UNAD comprendemos el acompañamiento docente como la acción comunicativa pedagógica de carácter permanente, oportuna y pertinente, orientada a diseñar, de manera efectiva, condiciones para potenciar el aprendizaje y la formación integral de los estudiantes, provista de estrategias metodológicas y didácticas para la asesoría académica, las orientaciones metodológicas, y de consejería, entre otras.  Esta acción debe estar articulada con la agenda de curso y contemplar el acompañamiento individual y a grupos colaborativos de manera sincrónica y asincrónica, según el caso, utilizando los recursos tecnológicos establecidos para su desarrollo (UNAD, 2013).</w:t>
      </w:r>
    </w:p>
    <w:p w:rsidR="006412D1" w:rsidRDefault="006412D1">
      <w:pPr>
        <w:spacing w:after="0" w:line="240" w:lineRule="auto"/>
        <w:jc w:val="both"/>
      </w:pPr>
    </w:p>
    <w:p w:rsidR="006412D1" w:rsidRDefault="00424A67">
      <w:pPr>
        <w:spacing w:after="0" w:line="240" w:lineRule="auto"/>
        <w:jc w:val="both"/>
      </w:pPr>
      <w:r>
        <w:rPr>
          <w:rFonts w:ascii="Arial" w:eastAsia="Arial" w:hAnsi="Arial" w:cs="Arial"/>
        </w:rPr>
        <w:t>En ese sentido se ha establecido que el proceso de acompañamiento puede hacerse individual o a grupos colaborativos de acuerdo con la siguiente diferenciación:</w:t>
      </w:r>
    </w:p>
    <w:p w:rsidR="006412D1" w:rsidRDefault="00424A67">
      <w:pPr>
        <w:spacing w:after="0" w:line="240" w:lineRule="auto"/>
        <w:jc w:val="both"/>
      </w:pPr>
      <w:r>
        <w:rPr>
          <w:rFonts w:ascii="Arial" w:eastAsia="Arial" w:hAnsi="Arial" w:cs="Arial"/>
        </w:rPr>
        <w:t xml:space="preserve"> </w:t>
      </w:r>
    </w:p>
    <w:p w:rsidR="006412D1" w:rsidRDefault="00424A67">
      <w:pPr>
        <w:spacing w:after="0" w:line="240" w:lineRule="auto"/>
        <w:ind w:left="720"/>
        <w:jc w:val="both"/>
      </w:pPr>
      <w:r>
        <w:rPr>
          <w:rFonts w:ascii="Arial" w:eastAsia="Arial" w:hAnsi="Arial" w:cs="Arial"/>
          <w:b/>
        </w:rPr>
        <w:t>Acompañamiento individual.</w:t>
      </w:r>
      <w:r>
        <w:rPr>
          <w:rFonts w:ascii="Arial" w:eastAsia="Arial" w:hAnsi="Arial" w:cs="Arial"/>
        </w:rPr>
        <w:t xml:space="preserve"> Comunicación dialógica, entre el docente y el estudiante, sobre su proceso formativo, respecto a los contenidos temáticos, estrategias de aprendizaje y evaluación de las actividades, dirigida a favorecer los procesos de aprendizaje autónomo del estudiante (UNAD, 2013).</w:t>
      </w:r>
    </w:p>
    <w:p w:rsidR="006412D1" w:rsidRDefault="00424A67">
      <w:pPr>
        <w:spacing w:after="0" w:line="240" w:lineRule="auto"/>
        <w:jc w:val="both"/>
      </w:pPr>
      <w:r>
        <w:rPr>
          <w:rFonts w:ascii="Arial" w:eastAsia="Arial" w:hAnsi="Arial" w:cs="Arial"/>
        </w:rPr>
        <w:t xml:space="preserve"> </w:t>
      </w:r>
    </w:p>
    <w:p w:rsidR="006412D1" w:rsidRDefault="00424A67">
      <w:pPr>
        <w:spacing w:after="0" w:line="240" w:lineRule="auto"/>
        <w:ind w:left="720"/>
        <w:jc w:val="both"/>
      </w:pPr>
      <w:r>
        <w:rPr>
          <w:rFonts w:ascii="Arial" w:eastAsia="Arial" w:hAnsi="Arial" w:cs="Arial"/>
          <w:b/>
        </w:rPr>
        <w:t>Acompañamiento a grupos colaborativos</w:t>
      </w:r>
      <w:r>
        <w:rPr>
          <w:rFonts w:ascii="Arial" w:eastAsia="Arial" w:hAnsi="Arial" w:cs="Arial"/>
        </w:rPr>
        <w:t xml:space="preserve">. Interacción comunicativa que el docente propone en las actividades desarrolladas en pequeños grupos, orientada a interactuar, realimentar y valorar los avances del desarrollo de sus actividades (UNAD, 2013). </w:t>
      </w:r>
    </w:p>
    <w:p w:rsidR="006412D1" w:rsidRDefault="006412D1">
      <w:pPr>
        <w:widowControl/>
        <w:spacing w:after="0" w:line="240" w:lineRule="auto"/>
        <w:jc w:val="both"/>
      </w:pPr>
    </w:p>
    <w:p w:rsidR="006412D1" w:rsidRDefault="006412D1">
      <w:pPr>
        <w:widowControl/>
        <w:spacing w:after="0" w:line="240" w:lineRule="auto"/>
        <w:jc w:val="both"/>
      </w:pPr>
    </w:p>
    <w:p w:rsidR="006412D1" w:rsidRDefault="00424A67">
      <w:pPr>
        <w:widowControl/>
        <w:spacing w:after="0" w:line="240" w:lineRule="auto"/>
        <w:jc w:val="both"/>
      </w:pPr>
      <w:r>
        <w:rPr>
          <w:rFonts w:ascii="Arial" w:eastAsia="Arial" w:hAnsi="Arial" w:cs="Arial"/>
        </w:rPr>
        <w:t>Es importante considerar que el ejercicio de trabajo colaborativo, requiere de un acompañamiento oportuno, permanente y pertinente que ofrezca las orientaciones necesarias para permitir que los grupos de trabajo logren los objetivos y metas sugeridas.</w:t>
      </w:r>
    </w:p>
    <w:p w:rsidR="006412D1" w:rsidRDefault="006412D1">
      <w:pPr>
        <w:widowControl/>
        <w:spacing w:after="0" w:line="240" w:lineRule="auto"/>
        <w:jc w:val="both"/>
      </w:pPr>
    </w:p>
    <w:p w:rsidR="006412D1" w:rsidRDefault="00424A67">
      <w:pPr>
        <w:widowControl/>
        <w:spacing w:after="0" w:line="240" w:lineRule="auto"/>
        <w:jc w:val="both"/>
      </w:pPr>
      <w:r>
        <w:rPr>
          <w:rFonts w:ascii="Arial" w:eastAsia="Arial" w:hAnsi="Arial" w:cs="Arial"/>
        </w:rPr>
        <w:t>Para  hacer  realidad  las  concepciones  mencionadas  en  los  capítulos  anteriores al interior de un curso académico, debe hacerse un ejercicio de planeación y diseño de las acciones de acompañamiento y seguimiento acorde con las particularidades del trabajo colaborativo a desarrollar.</w:t>
      </w:r>
    </w:p>
    <w:p w:rsidR="006412D1" w:rsidRDefault="006412D1">
      <w:pPr>
        <w:widowControl/>
        <w:spacing w:after="0" w:line="240" w:lineRule="auto"/>
        <w:jc w:val="both"/>
      </w:pPr>
    </w:p>
    <w:p w:rsidR="006412D1" w:rsidRDefault="00424A67">
      <w:pPr>
        <w:widowControl/>
        <w:spacing w:after="0" w:line="240" w:lineRule="auto"/>
        <w:jc w:val="both"/>
      </w:pPr>
      <w:r>
        <w:rPr>
          <w:rFonts w:ascii="Arial" w:eastAsia="Arial" w:hAnsi="Arial" w:cs="Arial"/>
        </w:rPr>
        <w:t>Como estrategias para el acompañamiento, se sugiere trabajar de manera directa o indirecta sobre los espacios de i</w:t>
      </w:r>
      <w:r w:rsidR="00330EB6">
        <w:rPr>
          <w:rFonts w:ascii="Arial" w:eastAsia="Arial" w:hAnsi="Arial" w:cs="Arial"/>
        </w:rPr>
        <w:t>nteracción de los estudiantes. S</w:t>
      </w:r>
      <w:r>
        <w:rPr>
          <w:rFonts w:ascii="Arial" w:eastAsia="Arial" w:hAnsi="Arial" w:cs="Arial"/>
        </w:rPr>
        <w:t>in embargo, es de señalar que para los momentos formativos iniciales, el acompañamiento directo será la mejor elección por cuanto permite construir las bases de las dinámicas de la interacción  colaborativa. No obstante, será la estrategia de aprendizaje, el motor que movilice los tipos de acompañamiento que sean necesarios para concretar la construcción del proceso de aprendizaje.</w:t>
      </w:r>
    </w:p>
    <w:p w:rsidR="006412D1" w:rsidRDefault="006412D1">
      <w:pPr>
        <w:widowControl/>
        <w:spacing w:after="0" w:line="240" w:lineRule="auto"/>
        <w:jc w:val="both"/>
      </w:pPr>
    </w:p>
    <w:p w:rsidR="006412D1" w:rsidRDefault="006412D1">
      <w:pPr>
        <w:widowControl/>
        <w:spacing w:after="0" w:line="240" w:lineRule="auto"/>
        <w:jc w:val="both"/>
      </w:pPr>
    </w:p>
    <w:p w:rsidR="006412D1" w:rsidRDefault="00424A67">
      <w:pPr>
        <w:widowControl/>
        <w:spacing w:after="0" w:line="240" w:lineRule="auto"/>
        <w:jc w:val="both"/>
      </w:pPr>
      <w:r>
        <w:rPr>
          <w:rFonts w:ascii="Arial" w:eastAsia="Arial" w:hAnsi="Arial" w:cs="Arial"/>
          <w:b/>
        </w:rPr>
        <w:t>Tipologías de acompañamiento docente</w:t>
      </w:r>
    </w:p>
    <w:p w:rsidR="006412D1" w:rsidRDefault="006412D1">
      <w:pPr>
        <w:widowControl/>
        <w:spacing w:after="0" w:line="240" w:lineRule="auto"/>
        <w:jc w:val="both"/>
      </w:pPr>
    </w:p>
    <w:p w:rsidR="006412D1" w:rsidRDefault="00424A67">
      <w:pPr>
        <w:widowControl/>
        <w:spacing w:after="0" w:line="240" w:lineRule="auto"/>
        <w:jc w:val="both"/>
      </w:pPr>
      <w:r>
        <w:rPr>
          <w:rFonts w:ascii="Arial" w:eastAsia="Arial" w:hAnsi="Arial" w:cs="Arial"/>
        </w:rPr>
        <w:t>Como se mencionó anteriormente, se proponen dos tipologías de acompañamiento, que se describen a continuación:</w:t>
      </w:r>
    </w:p>
    <w:p w:rsidR="006412D1" w:rsidRDefault="006412D1">
      <w:pPr>
        <w:widowControl/>
        <w:spacing w:after="0" w:line="240" w:lineRule="auto"/>
        <w:jc w:val="both"/>
      </w:pPr>
    </w:p>
    <w:p w:rsidR="006412D1" w:rsidRDefault="00424A67">
      <w:pPr>
        <w:widowControl/>
        <w:spacing w:after="0" w:line="240" w:lineRule="auto"/>
        <w:ind w:left="720"/>
        <w:jc w:val="both"/>
      </w:pPr>
      <w:r>
        <w:rPr>
          <w:rFonts w:ascii="Arial" w:eastAsia="Arial" w:hAnsi="Arial" w:cs="Arial"/>
          <w:b/>
        </w:rPr>
        <w:lastRenderedPageBreak/>
        <w:t>Acompañamiento directo.</w:t>
      </w:r>
      <w:r>
        <w:rPr>
          <w:rFonts w:ascii="Arial" w:eastAsia="Arial" w:hAnsi="Arial" w:cs="Arial"/>
        </w:rPr>
        <w:t xml:space="preserve"> Se refiere al ejercicio que adelanta el docente en el mismo espacio en el cual interactúan los estudiantes, es decir, intervenir directamente en los foros, wikis o demás espacios de construcción que se hayan destinado para el desarrollo de las actividades. Esta posibilidad permite hacer comentarios puntuales sobre los aportes o avances del proceso que se quiere desarrollar con el trabajo, adicionalmente permite entrar en las dinámicas de cada grupo para apoyar o fortalecer las interacciones entre los estudiantes. De esta manera resulta ser una estrategia de acompañamiento que posibilita reconocer las particularidades de los grupos y entrar en todos los momentos de desarrollo del trabajo para brindar orientaciones tanto del contenido como de los procesos de interacción que se están movilizando. </w:t>
      </w:r>
    </w:p>
    <w:p w:rsidR="006412D1" w:rsidRDefault="006412D1">
      <w:pPr>
        <w:widowControl/>
        <w:spacing w:after="0" w:line="240" w:lineRule="auto"/>
        <w:jc w:val="both"/>
      </w:pPr>
    </w:p>
    <w:p w:rsidR="006412D1" w:rsidRDefault="00424A67">
      <w:pPr>
        <w:widowControl/>
        <w:spacing w:after="0" w:line="240" w:lineRule="auto"/>
        <w:ind w:left="720"/>
        <w:jc w:val="both"/>
      </w:pPr>
      <w:r>
        <w:rPr>
          <w:rFonts w:ascii="Arial" w:eastAsia="Arial" w:hAnsi="Arial" w:cs="Arial"/>
        </w:rPr>
        <w:t>Este tipo de acompañamiento se sugiere para procesos formativos iniciales donde se establecen las bases y las dinámicas de interacción en trabajo colaborativo.</w:t>
      </w:r>
    </w:p>
    <w:p w:rsidR="006412D1" w:rsidRDefault="006412D1">
      <w:pPr>
        <w:widowControl/>
        <w:spacing w:after="0" w:line="240" w:lineRule="auto"/>
        <w:jc w:val="both"/>
      </w:pPr>
    </w:p>
    <w:p w:rsidR="006412D1" w:rsidRDefault="00424A67">
      <w:pPr>
        <w:widowControl/>
        <w:spacing w:after="0" w:line="240" w:lineRule="auto"/>
        <w:ind w:left="720"/>
        <w:jc w:val="both"/>
      </w:pPr>
      <w:r>
        <w:rPr>
          <w:rFonts w:ascii="Arial" w:eastAsia="Arial" w:hAnsi="Arial" w:cs="Arial"/>
          <w:b/>
        </w:rPr>
        <w:t>Acompañamiento indirecto.</w:t>
      </w:r>
      <w:r>
        <w:rPr>
          <w:rFonts w:ascii="Arial" w:eastAsia="Arial" w:hAnsi="Arial" w:cs="Arial"/>
        </w:rPr>
        <w:t xml:space="preserve"> Se refiere a la posibilidad de acompañar el desarrollo de las actividades colaborativas desde escenarios diferentes a aquellos donde los estudiantes interactúan. Para esto, resulta necesario diseñar y presentar con claridad dichos espacios con el fin de mantener abiertos los canales de comunicación que permitan que el estudiante cuente con la presencia del docente de manera permanente. Este tipo de acompañamiento busca permitir a los equipos espacios libres de intervenciones, de los docentes, para interacciones entre ellos. Sin embargo el ejercicio de acompañamiento requiere de participación del estudiante ya que son ellos quienes buscan, cuando lo requieren, el apoyo del docente o las aclaraciones necesarias para avanzar en el desarrollo de los procesos que se buscan con el trabajo colaborativo.</w:t>
      </w:r>
    </w:p>
    <w:p w:rsidR="006412D1" w:rsidRDefault="006412D1">
      <w:pPr>
        <w:widowControl/>
        <w:spacing w:after="0" w:line="240" w:lineRule="auto"/>
        <w:jc w:val="both"/>
      </w:pPr>
    </w:p>
    <w:p w:rsidR="006412D1" w:rsidRDefault="00424A67">
      <w:pPr>
        <w:widowControl/>
        <w:spacing w:after="0" w:line="240" w:lineRule="auto"/>
        <w:ind w:left="720"/>
        <w:jc w:val="both"/>
      </w:pPr>
      <w:r>
        <w:rPr>
          <w:rFonts w:ascii="Arial" w:eastAsia="Arial" w:hAnsi="Arial" w:cs="Arial"/>
        </w:rPr>
        <w:t>Si bien se sugiere este tipo de acompañamiento para equipos que ya tengan hábitos de interacción colaborativa, puede emplearse de acuerdo con las particularidades que requiera la estrategia de aprendizaje de cada curso.</w:t>
      </w:r>
    </w:p>
    <w:p w:rsidR="006412D1" w:rsidRDefault="006412D1">
      <w:pPr>
        <w:widowControl/>
        <w:spacing w:after="0" w:line="240" w:lineRule="auto"/>
        <w:jc w:val="both"/>
      </w:pPr>
    </w:p>
    <w:p w:rsidR="006412D1" w:rsidRDefault="00424A67">
      <w:pPr>
        <w:spacing w:after="0" w:line="240" w:lineRule="auto"/>
        <w:jc w:val="both"/>
      </w:pPr>
      <w:r>
        <w:rPr>
          <w:rFonts w:ascii="Arial" w:eastAsia="Arial" w:hAnsi="Arial" w:cs="Arial"/>
        </w:rPr>
        <w:t>En cualquier caso resulta necesario que el docente y su red tengan presente que, de acuerdo con el reglamento estudiantil, la realimentación para los procesos del trabajo colaborativo por parte del docente será de carácter permanente y se realizará utilizando los recursos tecnológicos establecidos para su desarrollo. (UNAD, 2013). Así mismo es necesario que interactúen de manera permanente en términos de analizar si sus estrategias de acompañamiento han resultado efectivas o no. No todos los trabajos colaborativos responden a las estrategias descritas de manera predefinida, es decir, son los diseños didácticos trazados desde la estrategia de aprendizaje los que permiten que se defina un tipo de acompañamiento</w:t>
      </w:r>
      <w:r w:rsidR="00A62D58">
        <w:rPr>
          <w:rFonts w:ascii="Arial" w:eastAsia="Arial" w:hAnsi="Arial" w:cs="Arial"/>
        </w:rPr>
        <w:t xml:space="preserve">, o los dos en los casos que </w:t>
      </w:r>
      <w:r>
        <w:rPr>
          <w:rFonts w:ascii="Arial" w:eastAsia="Arial" w:hAnsi="Arial" w:cs="Arial"/>
        </w:rPr>
        <w:t xml:space="preserve"> así se determine.</w:t>
      </w:r>
    </w:p>
    <w:p w:rsidR="006412D1" w:rsidRDefault="006412D1">
      <w:pPr>
        <w:widowControl/>
        <w:spacing w:after="0" w:line="240" w:lineRule="auto"/>
        <w:jc w:val="both"/>
      </w:pPr>
    </w:p>
    <w:p w:rsidR="006412D1" w:rsidRDefault="006412D1">
      <w:pPr>
        <w:widowControl/>
        <w:spacing w:after="0" w:line="240" w:lineRule="auto"/>
        <w:jc w:val="both"/>
      </w:pPr>
    </w:p>
    <w:p w:rsidR="006412D1" w:rsidRDefault="006412D1">
      <w:pPr>
        <w:widowControl/>
        <w:spacing w:after="0" w:line="240" w:lineRule="auto"/>
        <w:jc w:val="both"/>
      </w:pPr>
    </w:p>
    <w:p w:rsidR="006412D1" w:rsidRDefault="006412D1">
      <w:pPr>
        <w:widowControl/>
        <w:spacing w:after="0" w:line="240" w:lineRule="auto"/>
        <w:jc w:val="both"/>
      </w:pPr>
    </w:p>
    <w:p w:rsidR="006412D1" w:rsidRDefault="006412D1">
      <w:pPr>
        <w:spacing w:after="0" w:line="240" w:lineRule="auto"/>
        <w:jc w:val="both"/>
      </w:pPr>
    </w:p>
    <w:p w:rsidR="006412D1" w:rsidRDefault="00424A67">
      <w:pPr>
        <w:spacing w:after="0" w:line="240" w:lineRule="auto"/>
        <w:jc w:val="both"/>
      </w:pPr>
      <w:r>
        <w:rPr>
          <w:rFonts w:ascii="Arial" w:eastAsia="Arial" w:hAnsi="Arial" w:cs="Arial"/>
          <w:color w:val="0000FF"/>
        </w:rPr>
        <w:t xml:space="preserve"> </w:t>
      </w:r>
    </w:p>
    <w:p w:rsidR="006412D1" w:rsidRDefault="006412D1">
      <w:pPr>
        <w:spacing w:after="0" w:line="240" w:lineRule="auto"/>
        <w:jc w:val="both"/>
      </w:pPr>
    </w:p>
    <w:p w:rsidR="006412D1" w:rsidRDefault="00424A67">
      <w:pPr>
        <w:spacing w:after="0" w:line="240" w:lineRule="auto"/>
        <w:jc w:val="both"/>
      </w:pPr>
      <w:r>
        <w:rPr>
          <w:rFonts w:ascii="Arial" w:eastAsia="Arial" w:hAnsi="Arial" w:cs="Arial"/>
        </w:rPr>
        <w:t xml:space="preserve"> </w:t>
      </w:r>
    </w:p>
    <w:p w:rsidR="006412D1" w:rsidRDefault="006412D1">
      <w:pPr>
        <w:spacing w:after="0" w:line="240" w:lineRule="auto"/>
        <w:jc w:val="both"/>
      </w:pPr>
    </w:p>
    <w:p w:rsidR="006412D1" w:rsidRDefault="00F94666">
      <w:pPr>
        <w:spacing w:after="0" w:line="240" w:lineRule="auto"/>
        <w:ind w:hanging="358"/>
        <w:jc w:val="center"/>
      </w:pPr>
      <w:r>
        <w:rPr>
          <w:rFonts w:ascii="Arial" w:eastAsia="Arial" w:hAnsi="Arial" w:cs="Arial"/>
          <w:b/>
        </w:rPr>
        <w:t>Capítulo 3</w:t>
      </w:r>
      <w:r w:rsidR="00424A67">
        <w:rPr>
          <w:rFonts w:ascii="Arial" w:eastAsia="Arial" w:hAnsi="Arial" w:cs="Arial"/>
          <w:b/>
        </w:rPr>
        <w:t>: Caja de Herramientas Como Insumos en la Usabilidad de Herramientas web en el Desarrollo del Trabajo Colaborativo.</w:t>
      </w:r>
    </w:p>
    <w:p w:rsidR="006412D1" w:rsidRDefault="006412D1">
      <w:pPr>
        <w:spacing w:after="0" w:line="240" w:lineRule="auto"/>
        <w:ind w:hanging="358"/>
        <w:jc w:val="center"/>
      </w:pPr>
    </w:p>
    <w:p w:rsidR="006412D1" w:rsidRDefault="00424A67">
      <w:pPr>
        <w:spacing w:after="0" w:line="240" w:lineRule="auto"/>
        <w:jc w:val="right"/>
      </w:pPr>
      <w:r>
        <w:rPr>
          <w:rFonts w:ascii="Arial" w:eastAsia="Arial" w:hAnsi="Arial" w:cs="Arial"/>
          <w:b/>
        </w:rPr>
        <w:t>Por: Ricardo Javier Jiménez Silva</w:t>
      </w:r>
    </w:p>
    <w:p w:rsidR="006412D1" w:rsidRDefault="00424A67">
      <w:pPr>
        <w:spacing w:after="0" w:line="240" w:lineRule="auto"/>
        <w:jc w:val="right"/>
      </w:pPr>
      <w:r>
        <w:rPr>
          <w:rFonts w:ascii="Arial" w:eastAsia="Arial" w:hAnsi="Arial" w:cs="Arial"/>
          <w:b/>
        </w:rPr>
        <w:t>Docente ECSAH</w:t>
      </w:r>
    </w:p>
    <w:p w:rsidR="006412D1" w:rsidRDefault="00424A67">
      <w:pPr>
        <w:spacing w:after="0" w:line="240" w:lineRule="auto"/>
      </w:pPr>
      <w:r>
        <w:rPr>
          <w:rFonts w:ascii="Arial" w:eastAsia="Arial" w:hAnsi="Arial" w:cs="Arial"/>
          <w:b/>
          <w:color w:val="FF0000"/>
        </w:rPr>
        <w:t xml:space="preserve"> </w:t>
      </w:r>
    </w:p>
    <w:p w:rsidR="006412D1" w:rsidRPr="00CF0564" w:rsidRDefault="00424A67">
      <w:pPr>
        <w:spacing w:after="0" w:line="240" w:lineRule="auto"/>
        <w:jc w:val="both"/>
        <w:rPr>
          <w:color w:val="auto"/>
        </w:rPr>
      </w:pPr>
      <w:r w:rsidRPr="00CF0564">
        <w:rPr>
          <w:rFonts w:ascii="Arial" w:eastAsia="Arial" w:hAnsi="Arial" w:cs="Arial"/>
          <w:color w:val="auto"/>
        </w:rPr>
        <w:t xml:space="preserve">La comprensión de una “Caja de Herramientas”, generalmente es asociada con un tipo específico de material pedagógico, que se entrega mediante una guía práctica. Pero para este caso, su concepción se distancia de esta noción, pues su fundamentación se basa en otra búsqueda, desde la cual se espera que quienes la utilicen, movilicen desde su hacer, tres aspectos básicos: la </w:t>
      </w:r>
      <w:r w:rsidRPr="00CF0564">
        <w:rPr>
          <w:rFonts w:ascii="Arial" w:eastAsia="Arial" w:hAnsi="Arial" w:cs="Arial"/>
          <w:b/>
          <w:color w:val="auto"/>
        </w:rPr>
        <w:t>innovación</w:t>
      </w:r>
      <w:r w:rsidRPr="00CF0564">
        <w:rPr>
          <w:rFonts w:ascii="Arial" w:eastAsia="Arial" w:hAnsi="Arial" w:cs="Arial"/>
          <w:color w:val="auto"/>
        </w:rPr>
        <w:t xml:space="preserve">, el </w:t>
      </w:r>
      <w:r w:rsidRPr="00CF0564">
        <w:rPr>
          <w:rFonts w:ascii="Arial" w:eastAsia="Arial" w:hAnsi="Arial" w:cs="Arial"/>
          <w:b/>
          <w:color w:val="auto"/>
        </w:rPr>
        <w:t>conocimiento</w:t>
      </w:r>
      <w:r w:rsidRPr="00CF0564">
        <w:rPr>
          <w:rFonts w:ascii="Arial" w:eastAsia="Arial" w:hAnsi="Arial" w:cs="Arial"/>
          <w:color w:val="auto"/>
        </w:rPr>
        <w:t xml:space="preserve"> y la </w:t>
      </w:r>
      <w:r w:rsidRPr="00CF0564">
        <w:rPr>
          <w:rFonts w:ascii="Arial" w:eastAsia="Arial" w:hAnsi="Arial" w:cs="Arial"/>
          <w:b/>
          <w:color w:val="auto"/>
        </w:rPr>
        <w:t>capacidad de gestión pedagógica</w:t>
      </w:r>
      <w:r w:rsidRPr="00CF0564">
        <w:rPr>
          <w:rFonts w:ascii="Arial" w:eastAsia="Arial" w:hAnsi="Arial" w:cs="Arial"/>
          <w:color w:val="auto"/>
        </w:rPr>
        <w:t>, que ha sido promovida en otras instancias de formación para el cuerpo académico de la universidad. Así, esta perspectiva se cimenta en la confianza que la UNAD tiene, sobre las capacidades de los docentes Unadistas; quienes reflexionando permanentemente sobre su accionar educativo, han demostrado ampliamente su creatividad, al poner en permanente diálogo los lineamientos del PAPS, con las necesidades que surgen en la cotidianidad de las acciones educativas, vivenciadas por estudiantes y cuerpo académico de la universidad.</w:t>
      </w:r>
    </w:p>
    <w:p w:rsidR="006412D1" w:rsidRDefault="00CF0564" w:rsidP="00CF0564">
      <w:pPr>
        <w:tabs>
          <w:tab w:val="left" w:pos="1560"/>
        </w:tabs>
        <w:spacing w:after="0" w:line="240" w:lineRule="auto"/>
        <w:jc w:val="both"/>
      </w:pPr>
      <w:r>
        <w:tab/>
      </w:r>
    </w:p>
    <w:p w:rsidR="006412D1" w:rsidRPr="00CF0564" w:rsidRDefault="00424A67">
      <w:pPr>
        <w:spacing w:after="0" w:line="240" w:lineRule="auto"/>
        <w:jc w:val="both"/>
        <w:rPr>
          <w:color w:val="auto"/>
        </w:rPr>
      </w:pPr>
      <w:r w:rsidRPr="00CF0564">
        <w:rPr>
          <w:rFonts w:ascii="Arial" w:eastAsia="Arial" w:hAnsi="Arial" w:cs="Arial"/>
          <w:color w:val="auto"/>
        </w:rPr>
        <w:t xml:space="preserve">Por ende, dicha perspectiva se distancia del material pedagógico que desde un formato a modo de manual, regularmente establecen en sus propuestas, ideas cerradas en contrasentido a las posibilidades de </w:t>
      </w:r>
      <w:proofErr w:type="spellStart"/>
      <w:r w:rsidRPr="00CF0564">
        <w:rPr>
          <w:rFonts w:ascii="Arial" w:eastAsia="Arial" w:hAnsi="Arial" w:cs="Arial"/>
          <w:color w:val="auto"/>
        </w:rPr>
        <w:t>co</w:t>
      </w:r>
      <w:proofErr w:type="spellEnd"/>
      <w:r w:rsidRPr="00CF0564">
        <w:rPr>
          <w:rFonts w:ascii="Arial" w:eastAsia="Arial" w:hAnsi="Arial" w:cs="Arial"/>
          <w:color w:val="auto"/>
        </w:rPr>
        <w:t>-construcción, lo cual sería una limitante, que dificultaría la movilización de los tres aspectos ya mencionados. Por ello, la propuesta de esta Caja de Herramientas, más que entregar respuestas finitas, se concibe como un aporte que requiere ser movilizado por el despliegue de destrezas y habilidades propias de los diseñadores, directores y docentes de las redes de los cursos, de quienes se espera que utilicen estos materiales, como insumos pedagógicos flexibles; confiando que su uso e implementación, supone que se responda a los intereses específicos de las apuestas disciplinares, decantadas en los diseños microcurriculares, con la pedagogía como orientadora para el cumplimiento de objetivos definidos por sus contextos educativos.</w:t>
      </w:r>
    </w:p>
    <w:p w:rsidR="006412D1" w:rsidRPr="00CF0564" w:rsidRDefault="006412D1">
      <w:pPr>
        <w:spacing w:after="0" w:line="240" w:lineRule="auto"/>
        <w:jc w:val="both"/>
        <w:rPr>
          <w:color w:val="auto"/>
        </w:rPr>
      </w:pPr>
    </w:p>
    <w:p w:rsidR="006412D1" w:rsidRPr="00CF0564" w:rsidRDefault="00424A67">
      <w:pPr>
        <w:spacing w:after="0" w:line="240" w:lineRule="auto"/>
        <w:jc w:val="both"/>
        <w:rPr>
          <w:color w:val="auto"/>
        </w:rPr>
      </w:pPr>
      <w:r w:rsidRPr="00CF0564">
        <w:rPr>
          <w:rFonts w:ascii="Arial" w:eastAsia="Arial" w:hAnsi="Arial" w:cs="Arial"/>
          <w:color w:val="auto"/>
        </w:rPr>
        <w:t>Consecuentes con esta perspectiva, no se entrega una estrategia definitiva ni terminada para que sea aplicada indiscriminadamente. Por el contrario, se ha trabajado desde la noción que, los diseñadores, directores y docentes de los cursos, a quienes va dirigido este contenido, poseen fuertes capacidades reflexivas para imaginar y diseñar qué estrategia quieren construir y de qué manera lo harán.</w:t>
      </w:r>
    </w:p>
    <w:p w:rsidR="006412D1" w:rsidRPr="00CF0564" w:rsidRDefault="006412D1">
      <w:pPr>
        <w:spacing w:after="0" w:line="240" w:lineRule="auto"/>
        <w:jc w:val="both"/>
        <w:rPr>
          <w:color w:val="auto"/>
        </w:rPr>
      </w:pPr>
    </w:p>
    <w:p w:rsidR="006412D1" w:rsidRPr="00CF0564" w:rsidRDefault="00424A67">
      <w:pPr>
        <w:spacing w:after="0" w:line="240" w:lineRule="auto"/>
        <w:jc w:val="both"/>
        <w:rPr>
          <w:color w:val="auto"/>
        </w:rPr>
      </w:pPr>
      <w:r w:rsidRPr="00CF0564">
        <w:rPr>
          <w:rFonts w:ascii="Arial" w:eastAsia="Arial" w:hAnsi="Arial" w:cs="Arial"/>
          <w:color w:val="auto"/>
        </w:rPr>
        <w:t xml:space="preserve">Para desarrollar lo anunciado en el marco de la UNAD, es importante recordar lo que registra el PAPS, </w:t>
      </w:r>
      <w:r w:rsidRPr="00CF0564">
        <w:rPr>
          <w:rFonts w:ascii="Arial" w:eastAsia="Arial" w:hAnsi="Arial" w:cs="Arial"/>
          <w:i/>
          <w:color w:val="auto"/>
        </w:rPr>
        <w:t xml:space="preserve">“con respecto al orden de lo metodológico, </w:t>
      </w:r>
      <w:r w:rsidRPr="00CF0564">
        <w:rPr>
          <w:rFonts w:ascii="Arial" w:eastAsia="Arial" w:hAnsi="Arial" w:cs="Arial"/>
          <w:b/>
          <w:i/>
          <w:color w:val="auto"/>
        </w:rPr>
        <w:t xml:space="preserve">el curso académico debe estar integrado por un conjunto de procedimientos, estrategias y técnicas pedagógico-didácticas, viabilizadas por los recursos y herramientas propias de los ambientes virtuales  de aprendizaje (Web 2.0…) tanto sincrónicos como </w:t>
      </w:r>
      <w:r w:rsidRPr="00CF0564">
        <w:rPr>
          <w:rFonts w:ascii="Arial" w:eastAsia="Arial" w:hAnsi="Arial" w:cs="Arial"/>
          <w:b/>
          <w:i/>
          <w:color w:val="auto"/>
        </w:rPr>
        <w:lastRenderedPageBreak/>
        <w:t>asincrónicos</w:t>
      </w:r>
      <w:r w:rsidRPr="00CF0564">
        <w:rPr>
          <w:rFonts w:ascii="Arial" w:eastAsia="Arial" w:hAnsi="Arial" w:cs="Arial"/>
          <w:i/>
          <w:color w:val="auto"/>
        </w:rPr>
        <w:t>. Este conjunto posibilita tanto los aprendizajes que hacen posible el ejercicio de determinadas prácticas profesionales, oficios u ocupaciones, como el reconocimiento de problemáticas regionales y sus factibles soluciones, al igual que la identificación de las nuevas exigencias formativas</w:t>
      </w:r>
      <w:r w:rsidRPr="00CF0564">
        <w:rPr>
          <w:rFonts w:ascii="Arial" w:eastAsia="Arial" w:hAnsi="Arial" w:cs="Arial"/>
          <w:color w:val="auto"/>
        </w:rPr>
        <w:t>” (UNAD, 2011. p. 110).</w:t>
      </w:r>
    </w:p>
    <w:p w:rsidR="006412D1" w:rsidRPr="00CF0564" w:rsidRDefault="006412D1">
      <w:pPr>
        <w:spacing w:after="0" w:line="240" w:lineRule="auto"/>
        <w:jc w:val="both"/>
        <w:rPr>
          <w:color w:val="auto"/>
        </w:rPr>
      </w:pPr>
    </w:p>
    <w:p w:rsidR="006412D1" w:rsidRPr="00CF0564" w:rsidRDefault="00424A67">
      <w:pPr>
        <w:spacing w:after="0" w:line="240" w:lineRule="auto"/>
        <w:jc w:val="both"/>
        <w:rPr>
          <w:color w:val="auto"/>
        </w:rPr>
      </w:pPr>
      <w:r w:rsidRPr="00CF0564">
        <w:rPr>
          <w:rFonts w:ascii="Arial" w:eastAsia="Arial" w:hAnsi="Arial" w:cs="Arial"/>
          <w:color w:val="auto"/>
        </w:rPr>
        <w:t xml:space="preserve">En este sentido y para dar cumplimiento a esta orientación, la acción tutorial se fundamenta en la efectividad de la comunicación, </w:t>
      </w:r>
      <w:r w:rsidRPr="00CF0564">
        <w:rPr>
          <w:rFonts w:ascii="Arial" w:eastAsia="Arial" w:hAnsi="Arial" w:cs="Arial"/>
          <w:i/>
          <w:color w:val="auto"/>
        </w:rPr>
        <w:t xml:space="preserve">“para lo cual debe estar provista de un conjunto de estrategias encaminadas a potenciar de manera efectiva el aprendizaje, la formación integral del estudiante y el desarrollo del pensamiento autónomo y crítico. Esto se alcanza a través del  diseño de actividades planificadas de asesoría académica, orientación metodológica, realimentación, seguimiento, y evaluación, </w:t>
      </w:r>
      <w:r w:rsidRPr="00CF0564">
        <w:rPr>
          <w:rFonts w:ascii="Arial" w:eastAsia="Arial" w:hAnsi="Arial" w:cs="Arial"/>
          <w:b/>
          <w:i/>
          <w:color w:val="auto"/>
        </w:rPr>
        <w:t xml:space="preserve">conjuntamente con la selección de los medios o recursos que proporcionan las herramientas Web 2.0… en consonancia con la diversidad de estilos cognitivos de los estudiantes provenientes de diferentes regiones y de la </w:t>
      </w:r>
      <w:proofErr w:type="spellStart"/>
      <w:r w:rsidRPr="00CF0564">
        <w:rPr>
          <w:rFonts w:ascii="Arial" w:eastAsia="Arial" w:hAnsi="Arial" w:cs="Arial"/>
          <w:b/>
          <w:i/>
          <w:color w:val="auto"/>
        </w:rPr>
        <w:t>interfase</w:t>
      </w:r>
      <w:proofErr w:type="spellEnd"/>
      <w:r w:rsidRPr="00CF0564">
        <w:rPr>
          <w:rFonts w:ascii="Arial" w:eastAsia="Arial" w:hAnsi="Arial" w:cs="Arial"/>
          <w:b/>
          <w:i/>
          <w:color w:val="auto"/>
        </w:rPr>
        <w:t xml:space="preserve"> de aprendizaje en que se encuentra</w:t>
      </w:r>
      <w:r w:rsidRPr="00CF0564">
        <w:rPr>
          <w:rFonts w:ascii="Arial" w:eastAsia="Arial" w:hAnsi="Arial" w:cs="Arial"/>
          <w:i/>
          <w:color w:val="auto"/>
        </w:rPr>
        <w:t>” (</w:t>
      </w:r>
      <w:r w:rsidRPr="00CF0564">
        <w:rPr>
          <w:rFonts w:ascii="Arial" w:eastAsia="Arial" w:hAnsi="Arial" w:cs="Arial"/>
          <w:color w:val="auto"/>
        </w:rPr>
        <w:t>UNAD, 2011. p. 130).</w:t>
      </w:r>
    </w:p>
    <w:p w:rsidR="006412D1" w:rsidRPr="00CF0564" w:rsidRDefault="006412D1">
      <w:pPr>
        <w:spacing w:after="0" w:line="240" w:lineRule="auto"/>
        <w:jc w:val="both"/>
        <w:rPr>
          <w:color w:val="auto"/>
        </w:rPr>
      </w:pPr>
    </w:p>
    <w:p w:rsidR="006412D1" w:rsidRPr="00CF0564" w:rsidRDefault="00424A67">
      <w:pPr>
        <w:spacing w:after="0" w:line="240" w:lineRule="auto"/>
        <w:jc w:val="both"/>
        <w:rPr>
          <w:color w:val="auto"/>
        </w:rPr>
      </w:pPr>
      <w:r w:rsidRPr="00CF0564">
        <w:rPr>
          <w:rFonts w:ascii="Arial" w:eastAsia="Arial" w:hAnsi="Arial" w:cs="Arial"/>
          <w:color w:val="auto"/>
        </w:rPr>
        <w:t>Por lo expuesto, es necesario anotar que aunque existe un amplio espectro de recursos pedagógicos Web 2.0, se espera que para el contexto de la UNAD, su selección sea definida por los niveles de pertinencia que estos puedan alcanzar, desde los diseños de los cursos y acordes a las necesidades que plantean sus propósitos pedagógicos, materializados en una primera instancia, en los Syllabus, Guías de Actividades y sus respectivas Rúbricas de Evaluación; pero que para su implementación, necesitan de medios que respondan en este mismo sentido.</w:t>
      </w:r>
    </w:p>
    <w:p w:rsidR="006412D1" w:rsidRPr="00CF0564" w:rsidRDefault="006412D1">
      <w:pPr>
        <w:spacing w:after="0" w:line="240" w:lineRule="auto"/>
        <w:jc w:val="both"/>
        <w:rPr>
          <w:color w:val="auto"/>
        </w:rPr>
      </w:pPr>
    </w:p>
    <w:p w:rsidR="006412D1" w:rsidRPr="00CF0564" w:rsidRDefault="00424A67">
      <w:pPr>
        <w:spacing w:after="0" w:line="240" w:lineRule="auto"/>
        <w:jc w:val="both"/>
        <w:rPr>
          <w:color w:val="auto"/>
        </w:rPr>
      </w:pPr>
      <w:r w:rsidRPr="00CF0564">
        <w:rPr>
          <w:rFonts w:ascii="Arial" w:eastAsia="Arial" w:hAnsi="Arial" w:cs="Arial"/>
          <w:color w:val="auto"/>
        </w:rPr>
        <w:t>Para alcanzar esto, dichas herramientas deben cumplir una serie de requisitos para ser tenidas en cuenta, de manera que su selección sea determinada por las posibilidades que estas brinden, a las intencionalidades de los planteamientos microcurriculares, y por supuesto, estos a su vez, asociados al Trabajo Colaborativo. Así que, se necesita la reflexión sobre las mediaciones pedagógicas, que permitan una “…visión ampliada y renovada del aprendizaje y de la educación para todos, e implica constituirlas en objeto de estudio de una tecnología educativa apropiada, crítica y creativa, orientada al análisis de las formas de “captar, codificar y comprender, desde lo sistémico</w:t>
      </w:r>
      <w:r w:rsidR="00C2571A">
        <w:rPr>
          <w:rFonts w:ascii="Arial" w:eastAsia="Arial" w:hAnsi="Arial" w:cs="Arial"/>
          <w:color w:val="auto"/>
        </w:rPr>
        <w:t xml:space="preserve"> </w:t>
      </w:r>
      <w:r w:rsidRPr="00CF0564">
        <w:rPr>
          <w:rFonts w:ascii="Arial" w:eastAsia="Arial" w:hAnsi="Arial" w:cs="Arial"/>
          <w:color w:val="auto"/>
        </w:rPr>
        <w:t>holístico-recursivo, los fenómenos tecnológicos aplicados a la educación en su transformación de la realidad dentro del mundo actual de la complejidad e incertidumbre”. (UNAD, 2011. p. 82)</w:t>
      </w:r>
    </w:p>
    <w:p w:rsidR="006412D1" w:rsidRPr="00CF0564" w:rsidRDefault="006412D1">
      <w:pPr>
        <w:spacing w:after="0" w:line="240" w:lineRule="auto"/>
        <w:jc w:val="both"/>
        <w:rPr>
          <w:color w:val="auto"/>
        </w:rPr>
      </w:pPr>
    </w:p>
    <w:p w:rsidR="006412D1" w:rsidRPr="00CF0564" w:rsidRDefault="00424A67">
      <w:pPr>
        <w:spacing w:after="0" w:line="240" w:lineRule="auto"/>
        <w:jc w:val="both"/>
        <w:rPr>
          <w:color w:val="auto"/>
        </w:rPr>
      </w:pPr>
      <w:r w:rsidRPr="00CF0564">
        <w:rPr>
          <w:rFonts w:ascii="Arial" w:eastAsia="Arial" w:hAnsi="Arial" w:cs="Arial"/>
          <w:color w:val="auto"/>
        </w:rPr>
        <w:t xml:space="preserve">En este orden de ideas, estas orientaciones antes que ser respuestas a cada una de las apuestas que los cursos plantean, están proyectadas con la intención que surtan el efecto de una provocación, a la </w:t>
      </w:r>
      <w:r w:rsidRPr="00CF0564">
        <w:rPr>
          <w:rFonts w:ascii="Arial" w:eastAsia="Arial" w:hAnsi="Arial" w:cs="Arial"/>
          <w:b/>
          <w:color w:val="auto"/>
        </w:rPr>
        <w:t>inquietud</w:t>
      </w:r>
      <w:r w:rsidRPr="00CF0564">
        <w:rPr>
          <w:rFonts w:ascii="Arial" w:eastAsia="Arial" w:hAnsi="Arial" w:cs="Arial"/>
          <w:color w:val="auto"/>
        </w:rPr>
        <w:t xml:space="preserve">, la </w:t>
      </w:r>
      <w:r w:rsidRPr="00CF0564">
        <w:rPr>
          <w:rFonts w:ascii="Arial" w:eastAsia="Arial" w:hAnsi="Arial" w:cs="Arial"/>
          <w:b/>
          <w:color w:val="auto"/>
        </w:rPr>
        <w:t>investigación</w:t>
      </w:r>
      <w:r w:rsidRPr="00CF0564">
        <w:rPr>
          <w:rFonts w:ascii="Arial" w:eastAsia="Arial" w:hAnsi="Arial" w:cs="Arial"/>
          <w:color w:val="auto"/>
        </w:rPr>
        <w:t xml:space="preserve"> y </w:t>
      </w:r>
      <w:r w:rsidRPr="00CF0564">
        <w:rPr>
          <w:rFonts w:ascii="Arial" w:eastAsia="Arial" w:hAnsi="Arial" w:cs="Arial"/>
          <w:b/>
          <w:color w:val="auto"/>
        </w:rPr>
        <w:t>experimentación</w:t>
      </w:r>
      <w:r w:rsidRPr="00CF0564">
        <w:rPr>
          <w:rFonts w:ascii="Arial" w:eastAsia="Arial" w:hAnsi="Arial" w:cs="Arial"/>
          <w:color w:val="auto"/>
        </w:rPr>
        <w:t xml:space="preserve"> de los docentes de la UNAD, quienes en su accionar pedagógico más allá de lo disciplinar –estamos seguros–, continuarán construyendo innovadoras alternativas de Trabajo Colaborativo, que redunden en el beneficio de la formación de los estudiantes, hacia la promoción de los profesionales idóneos que nos demanda la nación; y a su vez, docentes con altos niveles de concienciación, que desde las Redes Académicas y las Redes de Docentes, movilicen los principios del aprendizaje autónomo, significativo y colaborativo, no solo hacia los estudiantes, sino también con y hacia sus pares académicos.</w:t>
      </w:r>
    </w:p>
    <w:p w:rsidR="006412D1" w:rsidRPr="00CF0564" w:rsidRDefault="006412D1">
      <w:pPr>
        <w:spacing w:after="0" w:line="240" w:lineRule="auto"/>
        <w:jc w:val="both"/>
        <w:rPr>
          <w:color w:val="auto"/>
        </w:rPr>
      </w:pPr>
    </w:p>
    <w:p w:rsidR="006412D1" w:rsidRPr="00CF0564" w:rsidRDefault="00424A67">
      <w:pPr>
        <w:spacing w:after="0" w:line="240" w:lineRule="auto"/>
        <w:jc w:val="both"/>
        <w:rPr>
          <w:color w:val="auto"/>
        </w:rPr>
      </w:pPr>
      <w:r w:rsidRPr="00CF0564">
        <w:rPr>
          <w:rFonts w:ascii="Arial" w:eastAsia="Arial" w:hAnsi="Arial" w:cs="Arial"/>
          <w:color w:val="auto"/>
        </w:rPr>
        <w:lastRenderedPageBreak/>
        <w:t>Por lo expuesto, aunque esta es una Caja de Herramientas, que pretende un acercamiento a las posibilidades, que brindan algunas de éstas para el Trabajo Colaborativo, se reitera que lo esperado, es que no sea asumida como la solución a todas las necesidades que puedan existir en la amplia gama de cursos de la universidad y, antes bien se convierta en un nuevo paso para el diálogo y realimentación permanente de todos los actores educativos involucrados, de manera que las experiencias resultantes de esta provocación, puedan ser convertidas en espacio para la investigación y la publicación del saber aplicado e incorporado, desde las dinámicas y apuestas institucionales.</w:t>
      </w:r>
    </w:p>
    <w:p w:rsidR="006412D1" w:rsidRPr="00CF0564" w:rsidRDefault="00424A67">
      <w:pPr>
        <w:spacing w:after="120" w:line="240" w:lineRule="auto"/>
        <w:jc w:val="both"/>
        <w:rPr>
          <w:color w:val="auto"/>
        </w:rPr>
      </w:pPr>
      <w:r w:rsidRPr="00CF0564">
        <w:rPr>
          <w:rFonts w:ascii="Arial" w:eastAsia="Arial" w:hAnsi="Arial" w:cs="Arial"/>
          <w:color w:val="auto"/>
        </w:rPr>
        <w:t xml:space="preserve"> </w:t>
      </w:r>
    </w:p>
    <w:p w:rsidR="006412D1" w:rsidRPr="00CF0564" w:rsidRDefault="00424A67">
      <w:pPr>
        <w:spacing w:after="0" w:line="240" w:lineRule="auto"/>
        <w:jc w:val="both"/>
        <w:rPr>
          <w:color w:val="auto"/>
        </w:rPr>
      </w:pPr>
      <w:r w:rsidRPr="00CF0564">
        <w:rPr>
          <w:rFonts w:ascii="Arial" w:eastAsia="Arial" w:hAnsi="Arial" w:cs="Arial"/>
          <w:b/>
          <w:color w:val="auto"/>
        </w:rPr>
        <w:t>Experimentar y valorar…</w:t>
      </w:r>
    </w:p>
    <w:p w:rsidR="006412D1" w:rsidRPr="00CF0564" w:rsidRDefault="006412D1">
      <w:pPr>
        <w:spacing w:after="0" w:line="240" w:lineRule="auto"/>
        <w:jc w:val="both"/>
        <w:rPr>
          <w:color w:val="auto"/>
        </w:rPr>
      </w:pPr>
    </w:p>
    <w:p w:rsidR="006412D1" w:rsidRPr="00CF0564" w:rsidRDefault="00424A67">
      <w:pPr>
        <w:spacing w:after="0" w:line="240" w:lineRule="auto"/>
        <w:jc w:val="both"/>
        <w:rPr>
          <w:color w:val="auto"/>
        </w:rPr>
      </w:pPr>
      <w:r w:rsidRPr="00CF0564">
        <w:rPr>
          <w:rFonts w:ascii="Arial" w:eastAsia="Arial" w:hAnsi="Arial" w:cs="Arial"/>
          <w:color w:val="auto"/>
        </w:rPr>
        <w:t>El siguiente es un sencillo conjunto de criterios, básicos para el buen uso de este material con posibilidades pedagógicas y de su implementación en los procesos que se van a desarrollar en los cursos, tanto entre y desde los docentes, para adquirir mejores niveles de proyección hacia los estudiantes.</w:t>
      </w:r>
    </w:p>
    <w:p w:rsidR="006412D1" w:rsidRPr="00CF0564" w:rsidRDefault="006412D1">
      <w:pPr>
        <w:spacing w:after="0" w:line="240" w:lineRule="auto"/>
        <w:jc w:val="both"/>
        <w:rPr>
          <w:color w:val="auto"/>
        </w:rPr>
      </w:pPr>
    </w:p>
    <w:p w:rsidR="006412D1" w:rsidRPr="00CF0564" w:rsidRDefault="00424A67">
      <w:pPr>
        <w:tabs>
          <w:tab w:val="left" w:pos="993"/>
        </w:tabs>
        <w:spacing w:after="0" w:line="240" w:lineRule="auto"/>
        <w:ind w:firstLine="709"/>
        <w:jc w:val="both"/>
        <w:rPr>
          <w:color w:val="auto"/>
        </w:rPr>
      </w:pPr>
      <w:r w:rsidRPr="00CF0564">
        <w:rPr>
          <w:rFonts w:ascii="Arial" w:eastAsia="Arial" w:hAnsi="Arial" w:cs="Arial"/>
          <w:color w:val="auto"/>
        </w:rPr>
        <w:t>1.</w:t>
      </w:r>
      <w:r w:rsidRPr="00CF0564">
        <w:rPr>
          <w:rFonts w:ascii="Arial" w:eastAsia="Arial" w:hAnsi="Arial" w:cs="Arial"/>
          <w:color w:val="auto"/>
        </w:rPr>
        <w:tab/>
        <w:t xml:space="preserve">Es importante contar con un </w:t>
      </w:r>
      <w:r w:rsidRPr="00CF0564">
        <w:rPr>
          <w:rFonts w:ascii="Arial" w:eastAsia="Arial" w:hAnsi="Arial" w:cs="Arial"/>
          <w:b/>
          <w:color w:val="auto"/>
        </w:rPr>
        <w:t>Equipo de Trabajo Colaborativo</w:t>
      </w:r>
      <w:r w:rsidRPr="00CF0564">
        <w:rPr>
          <w:rFonts w:ascii="Arial" w:eastAsia="Arial" w:hAnsi="Arial" w:cs="Arial"/>
          <w:color w:val="auto"/>
        </w:rPr>
        <w:t xml:space="preserve"> (más allá de lo cooperativo), que al interior de la </w:t>
      </w:r>
      <w:r w:rsidRPr="00CF0564">
        <w:rPr>
          <w:rFonts w:ascii="Arial" w:eastAsia="Arial" w:hAnsi="Arial" w:cs="Arial"/>
          <w:b/>
          <w:color w:val="auto"/>
        </w:rPr>
        <w:t>Red de Docentes del Curso Académico</w:t>
      </w:r>
      <w:r w:rsidRPr="00CF0564">
        <w:rPr>
          <w:rFonts w:ascii="Arial" w:eastAsia="Arial" w:hAnsi="Arial" w:cs="Arial"/>
          <w:color w:val="auto"/>
        </w:rPr>
        <w:t>, apoye desde cada participante como un nodo articulador, la coordinación y conducción del proceso de evaluación de las herramientas, midiendo su pertinencia y capacidades operativas.</w:t>
      </w:r>
    </w:p>
    <w:p w:rsidR="006412D1" w:rsidRPr="00CF0564" w:rsidRDefault="00424A67">
      <w:pPr>
        <w:tabs>
          <w:tab w:val="left" w:pos="993"/>
        </w:tabs>
        <w:spacing w:after="0" w:line="240" w:lineRule="auto"/>
        <w:ind w:firstLine="709"/>
        <w:jc w:val="both"/>
        <w:rPr>
          <w:color w:val="auto"/>
        </w:rPr>
      </w:pPr>
      <w:r w:rsidRPr="00CF0564">
        <w:rPr>
          <w:rFonts w:ascii="Arial" w:eastAsia="Arial" w:hAnsi="Arial" w:cs="Arial"/>
          <w:color w:val="auto"/>
        </w:rPr>
        <w:t xml:space="preserve"> </w:t>
      </w:r>
    </w:p>
    <w:p w:rsidR="006412D1" w:rsidRPr="00CF0564" w:rsidRDefault="00424A67">
      <w:pPr>
        <w:tabs>
          <w:tab w:val="left" w:pos="993"/>
        </w:tabs>
        <w:spacing w:after="0" w:line="240" w:lineRule="auto"/>
        <w:ind w:firstLine="709"/>
        <w:jc w:val="both"/>
        <w:rPr>
          <w:color w:val="auto"/>
        </w:rPr>
      </w:pPr>
      <w:r w:rsidRPr="00CF0564">
        <w:rPr>
          <w:rFonts w:ascii="Arial" w:eastAsia="Arial" w:hAnsi="Arial" w:cs="Arial"/>
          <w:color w:val="auto"/>
        </w:rPr>
        <w:t>2.</w:t>
      </w:r>
      <w:r w:rsidRPr="00CF0564">
        <w:rPr>
          <w:rFonts w:ascii="Arial" w:eastAsia="Arial" w:hAnsi="Arial" w:cs="Arial"/>
          <w:color w:val="auto"/>
        </w:rPr>
        <w:tab/>
        <w:t>Como todo Trabajo Colaborativo, se espera un liderazgo participativo e incluyente, de manera que se integren al proceso la totalidad de los docentes de las Redes de los Cursos.</w:t>
      </w:r>
    </w:p>
    <w:p w:rsidR="006412D1" w:rsidRPr="00CF0564" w:rsidRDefault="00424A67">
      <w:pPr>
        <w:tabs>
          <w:tab w:val="left" w:pos="993"/>
        </w:tabs>
        <w:spacing w:after="0" w:line="240" w:lineRule="auto"/>
        <w:ind w:firstLine="709"/>
        <w:jc w:val="both"/>
        <w:rPr>
          <w:color w:val="auto"/>
        </w:rPr>
      </w:pPr>
      <w:r w:rsidRPr="00CF0564">
        <w:rPr>
          <w:rFonts w:ascii="Arial" w:eastAsia="Arial" w:hAnsi="Arial" w:cs="Arial"/>
          <w:color w:val="auto"/>
        </w:rPr>
        <w:t xml:space="preserve"> </w:t>
      </w:r>
    </w:p>
    <w:p w:rsidR="006412D1" w:rsidRPr="00CF0564" w:rsidRDefault="00424A67">
      <w:pPr>
        <w:tabs>
          <w:tab w:val="left" w:pos="993"/>
        </w:tabs>
        <w:spacing w:after="0" w:line="240" w:lineRule="auto"/>
        <w:ind w:firstLine="709"/>
        <w:jc w:val="both"/>
        <w:rPr>
          <w:color w:val="auto"/>
        </w:rPr>
      </w:pPr>
      <w:r w:rsidRPr="00CF0564">
        <w:rPr>
          <w:rFonts w:ascii="Arial" w:eastAsia="Arial" w:hAnsi="Arial" w:cs="Arial"/>
          <w:color w:val="auto"/>
        </w:rPr>
        <w:t>3.</w:t>
      </w:r>
      <w:r w:rsidRPr="00CF0564">
        <w:rPr>
          <w:rFonts w:ascii="Arial" w:eastAsia="Arial" w:hAnsi="Arial" w:cs="Arial"/>
          <w:color w:val="auto"/>
        </w:rPr>
        <w:tab/>
        <w:t xml:space="preserve">En estos equipos es relevante definir desde el comienzo los diversos </w:t>
      </w:r>
      <w:r w:rsidRPr="00CF0564">
        <w:rPr>
          <w:rFonts w:ascii="Arial" w:eastAsia="Arial" w:hAnsi="Arial" w:cs="Arial"/>
          <w:b/>
          <w:color w:val="auto"/>
        </w:rPr>
        <w:t>Roles y Funciones para el  Trabajo Colaborativo</w:t>
      </w:r>
      <w:r w:rsidRPr="00CF0564">
        <w:rPr>
          <w:rFonts w:ascii="Arial" w:eastAsia="Arial" w:hAnsi="Arial" w:cs="Arial"/>
          <w:color w:val="auto"/>
        </w:rPr>
        <w:t>, procurando que su movilización, motive y guíe a la Red en su totalidad, a través de trabajos específicos que cada uno pueda aportar en función del objetivo propuesto.</w:t>
      </w:r>
    </w:p>
    <w:p w:rsidR="006412D1" w:rsidRPr="00CF0564" w:rsidRDefault="00424A67">
      <w:pPr>
        <w:tabs>
          <w:tab w:val="left" w:pos="993"/>
        </w:tabs>
        <w:spacing w:after="0" w:line="240" w:lineRule="auto"/>
        <w:ind w:firstLine="709"/>
        <w:jc w:val="both"/>
        <w:rPr>
          <w:color w:val="auto"/>
        </w:rPr>
      </w:pPr>
      <w:r w:rsidRPr="00CF0564">
        <w:rPr>
          <w:rFonts w:ascii="Arial" w:eastAsia="Arial" w:hAnsi="Arial" w:cs="Arial"/>
          <w:color w:val="auto"/>
        </w:rPr>
        <w:t xml:space="preserve"> </w:t>
      </w:r>
    </w:p>
    <w:p w:rsidR="006412D1" w:rsidRPr="00CF0564" w:rsidRDefault="00424A67">
      <w:pPr>
        <w:tabs>
          <w:tab w:val="left" w:pos="993"/>
        </w:tabs>
        <w:spacing w:after="0" w:line="240" w:lineRule="auto"/>
        <w:ind w:firstLine="709"/>
        <w:jc w:val="both"/>
        <w:rPr>
          <w:color w:val="auto"/>
        </w:rPr>
      </w:pPr>
      <w:r w:rsidRPr="00CF0564">
        <w:rPr>
          <w:rFonts w:ascii="Arial" w:eastAsia="Arial" w:hAnsi="Arial" w:cs="Arial"/>
          <w:color w:val="auto"/>
        </w:rPr>
        <w:t>4.</w:t>
      </w:r>
      <w:r w:rsidRPr="00CF0564">
        <w:rPr>
          <w:rFonts w:ascii="Arial" w:eastAsia="Arial" w:hAnsi="Arial" w:cs="Arial"/>
          <w:color w:val="auto"/>
        </w:rPr>
        <w:tab/>
        <w:t xml:space="preserve">Igualmente en forma de pequeño </w:t>
      </w:r>
      <w:r w:rsidRPr="00CF0564">
        <w:rPr>
          <w:rFonts w:ascii="Arial" w:eastAsia="Arial" w:hAnsi="Arial" w:cs="Arial"/>
          <w:b/>
          <w:color w:val="auto"/>
        </w:rPr>
        <w:t>Grupo Colaborativo</w:t>
      </w:r>
      <w:r w:rsidRPr="00CF0564">
        <w:rPr>
          <w:rFonts w:ascii="Arial" w:eastAsia="Arial" w:hAnsi="Arial" w:cs="Arial"/>
          <w:color w:val="auto"/>
        </w:rPr>
        <w:t xml:space="preserve">, el equipo de trabajo en red, necesita ampliar sus horizontes, por lo que una estrategia es el </w:t>
      </w:r>
      <w:r w:rsidRPr="00CF0564">
        <w:rPr>
          <w:rFonts w:ascii="Arial" w:eastAsia="Arial" w:hAnsi="Arial" w:cs="Arial"/>
          <w:b/>
          <w:color w:val="auto"/>
        </w:rPr>
        <w:t>documentar sus dificultades y logros a modo de sistematización</w:t>
      </w:r>
      <w:r w:rsidRPr="00CF0564">
        <w:rPr>
          <w:rFonts w:ascii="Arial" w:eastAsia="Arial" w:hAnsi="Arial" w:cs="Arial"/>
          <w:color w:val="auto"/>
        </w:rPr>
        <w:t xml:space="preserve">, para que sus experiencias significativas, sean una plataforma para apoyar el Trabajo Colaborativo, que también necesita desarrollar la </w:t>
      </w:r>
      <w:r w:rsidRPr="00CF0564">
        <w:rPr>
          <w:rFonts w:ascii="Arial" w:eastAsia="Arial" w:hAnsi="Arial" w:cs="Arial"/>
          <w:b/>
          <w:color w:val="auto"/>
        </w:rPr>
        <w:t>Red de Cursos</w:t>
      </w:r>
      <w:r w:rsidRPr="00CF0564">
        <w:rPr>
          <w:rFonts w:ascii="Arial" w:eastAsia="Arial" w:hAnsi="Arial" w:cs="Arial"/>
          <w:color w:val="auto"/>
        </w:rPr>
        <w:t xml:space="preserve"> a la que responde el curso específico, cuyo trabajo no culmina ni está circunscrito a solo aspectos disciplinares.</w:t>
      </w:r>
    </w:p>
    <w:p w:rsidR="006412D1" w:rsidRPr="00CF0564" w:rsidRDefault="00424A67">
      <w:pPr>
        <w:tabs>
          <w:tab w:val="left" w:pos="993"/>
        </w:tabs>
        <w:spacing w:after="0" w:line="240" w:lineRule="auto"/>
        <w:ind w:firstLine="709"/>
        <w:jc w:val="both"/>
        <w:rPr>
          <w:color w:val="auto"/>
        </w:rPr>
      </w:pPr>
      <w:r w:rsidRPr="00CF0564">
        <w:rPr>
          <w:rFonts w:ascii="Arial" w:eastAsia="Arial" w:hAnsi="Arial" w:cs="Arial"/>
          <w:color w:val="auto"/>
        </w:rPr>
        <w:t xml:space="preserve"> </w:t>
      </w:r>
    </w:p>
    <w:p w:rsidR="006412D1" w:rsidRPr="00CF0564" w:rsidRDefault="00424A67">
      <w:pPr>
        <w:tabs>
          <w:tab w:val="left" w:pos="993"/>
        </w:tabs>
        <w:spacing w:after="0" w:line="240" w:lineRule="auto"/>
        <w:ind w:firstLine="709"/>
        <w:jc w:val="both"/>
        <w:rPr>
          <w:color w:val="auto"/>
        </w:rPr>
      </w:pPr>
      <w:r w:rsidRPr="00CF0564">
        <w:rPr>
          <w:rFonts w:ascii="Arial" w:eastAsia="Arial" w:hAnsi="Arial" w:cs="Arial"/>
          <w:color w:val="auto"/>
        </w:rPr>
        <w:t>5.</w:t>
      </w:r>
      <w:r w:rsidRPr="00CF0564">
        <w:rPr>
          <w:rFonts w:ascii="Arial" w:eastAsia="Arial" w:hAnsi="Arial" w:cs="Arial"/>
          <w:color w:val="auto"/>
        </w:rPr>
        <w:tab/>
        <w:t xml:space="preserve">Si bien la sistematización de experiencias se desarrolla posterior a la misma, ello no implica que en el recorrido del proceso, no se conciba una </w:t>
      </w:r>
      <w:r w:rsidRPr="00CF0564">
        <w:rPr>
          <w:rFonts w:ascii="Arial" w:eastAsia="Arial" w:hAnsi="Arial" w:cs="Arial"/>
          <w:b/>
          <w:color w:val="auto"/>
        </w:rPr>
        <w:t>estrategia de observación crítica del mismo</w:t>
      </w:r>
      <w:r w:rsidRPr="00CF0564">
        <w:rPr>
          <w:rFonts w:ascii="Arial" w:eastAsia="Arial" w:hAnsi="Arial" w:cs="Arial"/>
          <w:color w:val="auto"/>
        </w:rPr>
        <w:t xml:space="preserve">, de manera que se cuente con un </w:t>
      </w:r>
      <w:r w:rsidRPr="00CF0564">
        <w:rPr>
          <w:rFonts w:ascii="Arial" w:eastAsia="Arial" w:hAnsi="Arial" w:cs="Arial"/>
          <w:b/>
          <w:color w:val="auto"/>
        </w:rPr>
        <w:t>adecuado registro de lo que se hace, se propone y se acuerda</w:t>
      </w:r>
      <w:r w:rsidRPr="00CF0564">
        <w:rPr>
          <w:rFonts w:ascii="Arial" w:eastAsia="Arial" w:hAnsi="Arial" w:cs="Arial"/>
          <w:color w:val="auto"/>
        </w:rPr>
        <w:t xml:space="preserve">. El equipo movilizador necesitará definir los </w:t>
      </w:r>
      <w:r w:rsidRPr="00CF0564">
        <w:rPr>
          <w:rFonts w:ascii="Arial" w:eastAsia="Arial" w:hAnsi="Arial" w:cs="Arial"/>
          <w:b/>
          <w:color w:val="auto"/>
        </w:rPr>
        <w:t>mecanismos óptimos</w:t>
      </w:r>
      <w:r w:rsidRPr="00CF0564">
        <w:rPr>
          <w:rFonts w:ascii="Arial" w:eastAsia="Arial" w:hAnsi="Arial" w:cs="Arial"/>
          <w:color w:val="auto"/>
        </w:rPr>
        <w:t xml:space="preserve"> de registro, para permitir que luego del recorrido, funjan como elaboraciones que faciliten retornar sobre la memoria, que se va construyendo en el trasegar del proceso.</w:t>
      </w:r>
    </w:p>
    <w:p w:rsidR="006412D1" w:rsidRPr="00CF0564" w:rsidRDefault="00424A67">
      <w:pPr>
        <w:tabs>
          <w:tab w:val="left" w:pos="993"/>
        </w:tabs>
        <w:spacing w:after="0" w:line="240" w:lineRule="auto"/>
        <w:ind w:firstLine="709"/>
        <w:jc w:val="both"/>
        <w:rPr>
          <w:color w:val="auto"/>
        </w:rPr>
      </w:pPr>
      <w:r w:rsidRPr="00CF0564">
        <w:rPr>
          <w:rFonts w:ascii="Arial" w:eastAsia="Arial" w:hAnsi="Arial" w:cs="Arial"/>
          <w:color w:val="auto"/>
        </w:rPr>
        <w:t xml:space="preserve"> </w:t>
      </w:r>
    </w:p>
    <w:p w:rsidR="006412D1" w:rsidRPr="00CF0564" w:rsidRDefault="00424A67">
      <w:pPr>
        <w:tabs>
          <w:tab w:val="left" w:pos="993"/>
        </w:tabs>
        <w:spacing w:after="0" w:line="240" w:lineRule="auto"/>
        <w:ind w:firstLine="709"/>
        <w:jc w:val="both"/>
        <w:rPr>
          <w:color w:val="auto"/>
        </w:rPr>
      </w:pPr>
      <w:r w:rsidRPr="00CF0564">
        <w:rPr>
          <w:rFonts w:ascii="Arial" w:eastAsia="Arial" w:hAnsi="Arial" w:cs="Arial"/>
          <w:color w:val="auto"/>
        </w:rPr>
        <w:lastRenderedPageBreak/>
        <w:t>6.</w:t>
      </w:r>
      <w:r w:rsidRPr="00CF0564">
        <w:rPr>
          <w:rFonts w:ascii="Arial" w:eastAsia="Arial" w:hAnsi="Arial" w:cs="Arial"/>
          <w:color w:val="auto"/>
        </w:rPr>
        <w:tab/>
        <w:t xml:space="preserve">Se sugiere que para la dinamización de su Trabajo Colaborativo, el equipo de Docentes haga </w:t>
      </w:r>
      <w:r w:rsidRPr="00CF0564">
        <w:rPr>
          <w:rFonts w:ascii="Arial" w:eastAsia="Arial" w:hAnsi="Arial" w:cs="Arial"/>
          <w:b/>
          <w:color w:val="auto"/>
        </w:rPr>
        <w:t>uso de las herramientas que encontrarán</w:t>
      </w:r>
      <w:r w:rsidRPr="00CF0564">
        <w:rPr>
          <w:rFonts w:ascii="Arial" w:eastAsia="Arial" w:hAnsi="Arial" w:cs="Arial"/>
          <w:color w:val="auto"/>
        </w:rPr>
        <w:t xml:space="preserve"> a continuación. De esta forma, se esperaría que su uso demarque las posibilidades reales en función de los diseños microcurriculares específicos.</w:t>
      </w:r>
    </w:p>
    <w:p w:rsidR="006412D1" w:rsidRPr="00CF0564" w:rsidRDefault="006412D1">
      <w:pPr>
        <w:spacing w:after="0" w:line="240" w:lineRule="auto"/>
        <w:jc w:val="both"/>
        <w:rPr>
          <w:color w:val="auto"/>
        </w:rPr>
      </w:pPr>
    </w:p>
    <w:p w:rsidR="006412D1" w:rsidRPr="00CF0564" w:rsidRDefault="00424A67">
      <w:pPr>
        <w:spacing w:after="0" w:line="240" w:lineRule="auto"/>
        <w:jc w:val="both"/>
        <w:rPr>
          <w:color w:val="auto"/>
        </w:rPr>
      </w:pPr>
      <w:r w:rsidRPr="00CF0564">
        <w:rPr>
          <w:rFonts w:ascii="Arial" w:eastAsia="Arial" w:hAnsi="Arial" w:cs="Arial"/>
          <w:b/>
          <w:color w:val="auto"/>
        </w:rPr>
        <w:t>Ejemplos de Herramientas según los Tipos de Tareas</w:t>
      </w:r>
    </w:p>
    <w:p w:rsidR="006412D1" w:rsidRPr="00CF0564" w:rsidRDefault="006412D1">
      <w:pPr>
        <w:spacing w:after="0" w:line="240" w:lineRule="auto"/>
        <w:jc w:val="both"/>
        <w:rPr>
          <w:color w:val="auto"/>
        </w:rPr>
      </w:pPr>
    </w:p>
    <w:p w:rsidR="006412D1" w:rsidRPr="00CF0564" w:rsidRDefault="00424A67">
      <w:pPr>
        <w:spacing w:after="0" w:line="240" w:lineRule="auto"/>
        <w:jc w:val="both"/>
        <w:rPr>
          <w:color w:val="auto"/>
        </w:rPr>
      </w:pPr>
      <w:r w:rsidRPr="00CF0564">
        <w:rPr>
          <w:rFonts w:ascii="Arial" w:eastAsia="Arial" w:hAnsi="Arial" w:cs="Arial"/>
          <w:color w:val="auto"/>
        </w:rPr>
        <w:t>Un aspecto fundamental para la inscripción como usuarios a las diferentes aplicaciones, es la movilización que la UNAD ha venido promoviendo, sobre el uso del correo institucional, desde el cual se espera que los estudiantes registren la conexión a la variedad de herramientas Web 2.0, que los Directores de los Cursos y la Red de Docentes, propongan como insumos para el desarrollo del Trabajo Colaborativo.</w:t>
      </w:r>
    </w:p>
    <w:p w:rsidR="006412D1" w:rsidRPr="00CF0564" w:rsidRDefault="00424A67">
      <w:pPr>
        <w:spacing w:after="0" w:line="240" w:lineRule="auto"/>
        <w:jc w:val="both"/>
        <w:rPr>
          <w:color w:val="auto"/>
        </w:rPr>
      </w:pPr>
      <w:r w:rsidRPr="00CF0564">
        <w:rPr>
          <w:rFonts w:ascii="Arial" w:eastAsia="Arial" w:hAnsi="Arial" w:cs="Arial"/>
          <w:color w:val="auto"/>
        </w:rPr>
        <w:t>Una anotación adicional, se relaciona con algunos de los vídeos tutoriales cuyas presentaciones son en inglés u otros idiomas. Para quienes quieran verlos con subtítulos y luego de hacer uso del hipervínculo de los tutoriales, solo deben utilizar la sencilla herramienta de traducción, que estos tienen incorporada desde el sistema “Beta”.</w:t>
      </w:r>
    </w:p>
    <w:p w:rsidR="006412D1" w:rsidRPr="00CF0564" w:rsidRDefault="006412D1">
      <w:pPr>
        <w:spacing w:after="0" w:line="240" w:lineRule="auto"/>
        <w:jc w:val="both"/>
        <w:rPr>
          <w:color w:val="auto"/>
        </w:rPr>
      </w:pPr>
    </w:p>
    <w:p w:rsidR="006412D1" w:rsidRPr="00CF0564" w:rsidRDefault="00424A67">
      <w:pPr>
        <w:spacing w:after="0" w:line="240" w:lineRule="auto"/>
        <w:jc w:val="both"/>
        <w:rPr>
          <w:color w:val="auto"/>
        </w:rPr>
      </w:pPr>
      <w:r w:rsidRPr="00CF0564">
        <w:rPr>
          <w:rFonts w:ascii="Arial" w:eastAsia="Arial" w:hAnsi="Arial" w:cs="Arial"/>
          <w:b/>
          <w:color w:val="auto"/>
        </w:rPr>
        <w:t>1.    Tácticas para planificar, establecer finalidades individuales y/o grupales</w:t>
      </w:r>
    </w:p>
    <w:p w:rsidR="006412D1" w:rsidRPr="00CF0564" w:rsidRDefault="006412D1">
      <w:pPr>
        <w:spacing w:after="0" w:line="240" w:lineRule="auto"/>
        <w:jc w:val="both"/>
        <w:rPr>
          <w:color w:val="auto"/>
        </w:rPr>
      </w:pPr>
    </w:p>
    <w:p w:rsidR="006412D1" w:rsidRPr="00CF0564" w:rsidRDefault="009721ED">
      <w:pPr>
        <w:spacing w:after="0" w:line="240" w:lineRule="auto"/>
        <w:jc w:val="both"/>
        <w:rPr>
          <w:color w:val="auto"/>
        </w:rPr>
      </w:pPr>
      <w:hyperlink r:id="rId11">
        <w:r w:rsidR="00424A67" w:rsidRPr="00CF0564">
          <w:rPr>
            <w:rFonts w:ascii="Arial" w:eastAsia="Arial" w:hAnsi="Arial" w:cs="Arial"/>
            <w:b/>
            <w:color w:val="auto"/>
            <w:u w:val="single"/>
          </w:rPr>
          <w:t>Google Calendar</w:t>
        </w:r>
      </w:hyperlink>
      <w:r w:rsidR="00424A67" w:rsidRPr="00CF0564">
        <w:rPr>
          <w:rFonts w:ascii="Arial" w:eastAsia="Arial" w:hAnsi="Arial" w:cs="Arial"/>
          <w:b/>
          <w:color w:val="auto"/>
        </w:rPr>
        <w:t xml:space="preserve">: </w:t>
      </w:r>
      <w:r w:rsidR="00424A67" w:rsidRPr="00CF0564">
        <w:rPr>
          <w:rFonts w:ascii="Arial" w:eastAsia="Arial" w:hAnsi="Arial" w:cs="Arial"/>
          <w:color w:val="auto"/>
        </w:rPr>
        <w:t xml:space="preserve">Es una agenda y calendario electrónico desarrollado por Google. Permite sincronizarlo con los contactos del correo electrónico institucional, de manera que los docentes y estudiantes pueden utilizar esta herramienta, para que en Grupo Colaborativo compartan la programación de los eventos académicos de sus cursos. Además de ello, tiene la posibilidad de añadir </w:t>
      </w:r>
      <w:proofErr w:type="spellStart"/>
      <w:r w:rsidR="00424A67" w:rsidRPr="00CF0564">
        <w:rPr>
          <w:rFonts w:ascii="Arial" w:eastAsia="Arial" w:hAnsi="Arial" w:cs="Arial"/>
          <w:color w:val="auto"/>
        </w:rPr>
        <w:t>hangouts</w:t>
      </w:r>
      <w:proofErr w:type="spellEnd"/>
      <w:r w:rsidR="00424A67" w:rsidRPr="00CF0564">
        <w:rPr>
          <w:rFonts w:ascii="Arial" w:eastAsia="Arial" w:hAnsi="Arial" w:cs="Arial"/>
          <w:color w:val="auto"/>
        </w:rPr>
        <w:t xml:space="preserve"> para reunión virtual con </w:t>
      </w:r>
      <w:proofErr w:type="spellStart"/>
      <w:r w:rsidR="00424A67" w:rsidRPr="00CF0564">
        <w:rPr>
          <w:rFonts w:ascii="Arial" w:eastAsia="Arial" w:hAnsi="Arial" w:cs="Arial"/>
          <w:color w:val="auto"/>
        </w:rPr>
        <w:t>videollamada</w:t>
      </w:r>
      <w:proofErr w:type="spellEnd"/>
      <w:r w:rsidR="00424A67" w:rsidRPr="00CF0564">
        <w:rPr>
          <w:rFonts w:ascii="Arial" w:eastAsia="Arial" w:hAnsi="Arial" w:cs="Arial"/>
          <w:color w:val="auto"/>
        </w:rPr>
        <w:t>, compartiendo pantalla, creando pizarras o notas colaborativas.</w:t>
      </w:r>
    </w:p>
    <w:p w:rsidR="006412D1" w:rsidRPr="00CF0564" w:rsidRDefault="00424A67">
      <w:pPr>
        <w:spacing w:after="0" w:line="240" w:lineRule="auto"/>
        <w:ind w:left="359"/>
        <w:jc w:val="both"/>
        <w:rPr>
          <w:color w:val="auto"/>
        </w:rPr>
      </w:pPr>
      <w:r w:rsidRPr="00CF0564">
        <w:rPr>
          <w:rFonts w:ascii="Arial" w:eastAsia="Arial" w:hAnsi="Arial" w:cs="Arial"/>
          <w:b/>
          <w:color w:val="auto"/>
        </w:rPr>
        <w:t xml:space="preserve"> </w:t>
      </w:r>
    </w:p>
    <w:p w:rsidR="006412D1" w:rsidRPr="00CF0564" w:rsidRDefault="00424A67">
      <w:pPr>
        <w:spacing w:after="0" w:line="240" w:lineRule="auto"/>
        <w:jc w:val="both"/>
        <w:rPr>
          <w:color w:val="auto"/>
        </w:rPr>
      </w:pPr>
      <w:r w:rsidRPr="00CF0564">
        <w:rPr>
          <w:rFonts w:ascii="Arial" w:eastAsia="Arial" w:hAnsi="Arial" w:cs="Arial"/>
          <w:b/>
          <w:color w:val="auto"/>
        </w:rPr>
        <w:t>Tutorial</w:t>
      </w:r>
      <w:r w:rsidRPr="00CF0564">
        <w:rPr>
          <w:rFonts w:ascii="Arial" w:eastAsia="Arial" w:hAnsi="Arial" w:cs="Arial"/>
          <w:color w:val="auto"/>
        </w:rPr>
        <w:t>:</w:t>
      </w:r>
      <w:hyperlink r:id="rId12">
        <w:r w:rsidRPr="00CF0564">
          <w:rPr>
            <w:rFonts w:ascii="Arial" w:eastAsia="Arial" w:hAnsi="Arial" w:cs="Arial"/>
            <w:color w:val="auto"/>
          </w:rPr>
          <w:t xml:space="preserve"> </w:t>
        </w:r>
      </w:hyperlink>
      <w:hyperlink r:id="rId13">
        <w:r w:rsidRPr="00CF0564">
          <w:rPr>
            <w:rFonts w:ascii="Arial" w:eastAsia="Arial" w:hAnsi="Arial" w:cs="Arial"/>
            <w:color w:val="auto"/>
            <w:u w:val="single"/>
          </w:rPr>
          <w:t>Google Calendar</w:t>
        </w:r>
      </w:hyperlink>
      <w:r w:rsidRPr="00CF0564">
        <w:rPr>
          <w:rFonts w:ascii="Arial" w:eastAsia="Arial" w:hAnsi="Arial" w:cs="Arial"/>
          <w:color w:val="auto"/>
        </w:rPr>
        <w:t>.</w:t>
      </w:r>
    </w:p>
    <w:p w:rsidR="006412D1" w:rsidRPr="00CF0564" w:rsidRDefault="006412D1">
      <w:pPr>
        <w:spacing w:after="0" w:line="240" w:lineRule="auto"/>
        <w:ind w:left="359"/>
        <w:jc w:val="both"/>
        <w:rPr>
          <w:color w:val="auto"/>
        </w:rPr>
      </w:pPr>
    </w:p>
    <w:p w:rsidR="006412D1" w:rsidRPr="00CF0564" w:rsidRDefault="009721ED">
      <w:pPr>
        <w:spacing w:after="0" w:line="240" w:lineRule="auto"/>
        <w:jc w:val="both"/>
        <w:rPr>
          <w:color w:val="auto"/>
        </w:rPr>
      </w:pPr>
      <w:hyperlink r:id="rId14">
        <w:proofErr w:type="spellStart"/>
        <w:r w:rsidR="00424A67" w:rsidRPr="00CF0564">
          <w:rPr>
            <w:rFonts w:ascii="Arial" w:eastAsia="Arial" w:hAnsi="Arial" w:cs="Arial"/>
            <w:b/>
            <w:color w:val="auto"/>
            <w:u w:val="single"/>
          </w:rPr>
          <w:t>Gantter</w:t>
        </w:r>
        <w:proofErr w:type="spellEnd"/>
        <w:r w:rsidR="00424A67" w:rsidRPr="00CF0564">
          <w:rPr>
            <w:rFonts w:ascii="Arial" w:eastAsia="Arial" w:hAnsi="Arial" w:cs="Arial"/>
            <w:b/>
            <w:color w:val="auto"/>
            <w:u w:val="single"/>
          </w:rPr>
          <w:t xml:space="preserve"> </w:t>
        </w:r>
        <w:proofErr w:type="spellStart"/>
        <w:r w:rsidR="00424A67" w:rsidRPr="00CF0564">
          <w:rPr>
            <w:rFonts w:ascii="Arial" w:eastAsia="Arial" w:hAnsi="Arial" w:cs="Arial"/>
            <w:b/>
            <w:color w:val="auto"/>
            <w:u w:val="single"/>
          </w:rPr>
          <w:t>for</w:t>
        </w:r>
        <w:proofErr w:type="spellEnd"/>
        <w:r w:rsidR="00424A67" w:rsidRPr="00CF0564">
          <w:rPr>
            <w:rFonts w:ascii="Arial" w:eastAsia="Arial" w:hAnsi="Arial" w:cs="Arial"/>
            <w:b/>
            <w:color w:val="auto"/>
            <w:u w:val="single"/>
          </w:rPr>
          <w:t xml:space="preserve"> Google Drive</w:t>
        </w:r>
      </w:hyperlink>
      <w:r w:rsidR="00424A67" w:rsidRPr="00CF0564">
        <w:rPr>
          <w:rFonts w:ascii="Arial" w:eastAsia="Arial" w:hAnsi="Arial" w:cs="Arial"/>
          <w:b/>
          <w:color w:val="auto"/>
        </w:rPr>
        <w:t xml:space="preserve">: </w:t>
      </w:r>
      <w:r w:rsidR="00424A67" w:rsidRPr="00CF0564">
        <w:rPr>
          <w:rFonts w:ascii="Arial" w:eastAsia="Arial" w:hAnsi="Arial" w:cs="Arial"/>
          <w:color w:val="auto"/>
        </w:rPr>
        <w:t>Aplicación que facilita la planeación colaborativa de proyectos sencillos hasta de amplia complejidad. Herramienta de fácil manejo altamente intuitiva, que permite ser configurada en varios idiomas.</w:t>
      </w:r>
    </w:p>
    <w:p w:rsidR="006412D1" w:rsidRPr="00CF0564" w:rsidRDefault="00424A67">
      <w:pPr>
        <w:spacing w:after="0" w:line="240" w:lineRule="auto"/>
        <w:ind w:left="359"/>
        <w:jc w:val="both"/>
        <w:rPr>
          <w:color w:val="auto"/>
        </w:rPr>
      </w:pPr>
      <w:r w:rsidRPr="00CF0564">
        <w:rPr>
          <w:rFonts w:ascii="Arial" w:eastAsia="Arial" w:hAnsi="Arial" w:cs="Arial"/>
          <w:b/>
          <w:color w:val="auto"/>
        </w:rPr>
        <w:t xml:space="preserve"> </w:t>
      </w:r>
    </w:p>
    <w:p w:rsidR="006412D1" w:rsidRPr="00CF0564" w:rsidRDefault="00424A67">
      <w:pPr>
        <w:spacing w:after="0" w:line="240" w:lineRule="auto"/>
        <w:jc w:val="both"/>
        <w:rPr>
          <w:color w:val="auto"/>
        </w:rPr>
      </w:pPr>
      <w:r w:rsidRPr="00CF0564">
        <w:rPr>
          <w:rFonts w:ascii="Arial" w:eastAsia="Arial" w:hAnsi="Arial" w:cs="Arial"/>
          <w:b/>
          <w:color w:val="auto"/>
        </w:rPr>
        <w:t>Tutoriales</w:t>
      </w:r>
      <w:r w:rsidRPr="00CF0564">
        <w:rPr>
          <w:rFonts w:ascii="Arial" w:eastAsia="Arial" w:hAnsi="Arial" w:cs="Arial"/>
          <w:color w:val="auto"/>
        </w:rPr>
        <w:t>:</w:t>
      </w:r>
      <w:hyperlink r:id="rId15" w:anchor="t=185">
        <w:r w:rsidRPr="00CF0564">
          <w:rPr>
            <w:rFonts w:ascii="Arial" w:eastAsia="Arial" w:hAnsi="Arial" w:cs="Arial"/>
            <w:color w:val="auto"/>
          </w:rPr>
          <w:t xml:space="preserve"> </w:t>
        </w:r>
      </w:hyperlink>
      <w:hyperlink r:id="rId16" w:anchor="t=185">
        <w:proofErr w:type="spellStart"/>
        <w:r w:rsidRPr="00CF0564">
          <w:rPr>
            <w:rFonts w:ascii="Arial" w:eastAsia="Arial" w:hAnsi="Arial" w:cs="Arial"/>
            <w:color w:val="auto"/>
            <w:u w:val="single"/>
          </w:rPr>
          <w:t>Gantter</w:t>
        </w:r>
        <w:proofErr w:type="spellEnd"/>
        <w:r w:rsidRPr="00CF0564">
          <w:rPr>
            <w:rFonts w:ascii="Arial" w:eastAsia="Arial" w:hAnsi="Arial" w:cs="Arial"/>
            <w:color w:val="auto"/>
            <w:u w:val="single"/>
          </w:rPr>
          <w:t xml:space="preserve"> general</w:t>
        </w:r>
      </w:hyperlink>
      <w:r w:rsidRPr="00CF0564">
        <w:rPr>
          <w:rFonts w:ascii="Arial" w:eastAsia="Arial" w:hAnsi="Arial" w:cs="Arial"/>
          <w:color w:val="auto"/>
        </w:rPr>
        <w:t>,</w:t>
      </w:r>
      <w:hyperlink r:id="rId17">
        <w:r w:rsidRPr="00CF0564">
          <w:rPr>
            <w:rFonts w:ascii="Arial" w:eastAsia="Arial" w:hAnsi="Arial" w:cs="Arial"/>
            <w:color w:val="auto"/>
          </w:rPr>
          <w:t xml:space="preserve"> </w:t>
        </w:r>
      </w:hyperlink>
      <w:hyperlink r:id="rId18">
        <w:r w:rsidRPr="00CF0564">
          <w:rPr>
            <w:rFonts w:ascii="Arial" w:eastAsia="Arial" w:hAnsi="Arial" w:cs="Arial"/>
            <w:color w:val="auto"/>
            <w:u w:val="single"/>
          </w:rPr>
          <w:t xml:space="preserve">Funciones avanzadas </w:t>
        </w:r>
        <w:proofErr w:type="spellStart"/>
        <w:r w:rsidRPr="00CF0564">
          <w:rPr>
            <w:rFonts w:ascii="Arial" w:eastAsia="Arial" w:hAnsi="Arial" w:cs="Arial"/>
            <w:color w:val="auto"/>
            <w:u w:val="single"/>
          </w:rPr>
          <w:t>Gantter</w:t>
        </w:r>
        <w:proofErr w:type="spellEnd"/>
      </w:hyperlink>
      <w:r w:rsidRPr="00CF0564">
        <w:rPr>
          <w:rFonts w:ascii="Arial" w:eastAsia="Arial" w:hAnsi="Arial" w:cs="Arial"/>
          <w:color w:val="auto"/>
        </w:rPr>
        <w:t>,</w:t>
      </w:r>
      <w:hyperlink r:id="rId19">
        <w:r w:rsidRPr="00CF0564">
          <w:rPr>
            <w:rFonts w:ascii="Arial" w:eastAsia="Arial" w:hAnsi="Arial" w:cs="Arial"/>
            <w:color w:val="auto"/>
          </w:rPr>
          <w:t xml:space="preserve"> </w:t>
        </w:r>
      </w:hyperlink>
      <w:hyperlink r:id="rId20">
        <w:r w:rsidRPr="00CF0564">
          <w:rPr>
            <w:rFonts w:ascii="Arial" w:eastAsia="Arial" w:hAnsi="Arial" w:cs="Arial"/>
            <w:color w:val="auto"/>
            <w:u w:val="single"/>
          </w:rPr>
          <w:t xml:space="preserve">Google </w:t>
        </w:r>
        <w:proofErr w:type="spellStart"/>
        <w:r w:rsidRPr="00CF0564">
          <w:rPr>
            <w:rFonts w:ascii="Arial" w:eastAsia="Arial" w:hAnsi="Arial" w:cs="Arial"/>
            <w:color w:val="auto"/>
            <w:u w:val="single"/>
          </w:rPr>
          <w:t>Docs</w:t>
        </w:r>
        <w:proofErr w:type="spellEnd"/>
      </w:hyperlink>
      <w:r w:rsidRPr="00CF0564">
        <w:rPr>
          <w:rFonts w:ascii="Arial" w:eastAsia="Arial" w:hAnsi="Arial" w:cs="Arial"/>
          <w:color w:val="auto"/>
        </w:rPr>
        <w:t>,</w:t>
      </w:r>
      <w:hyperlink r:id="rId21">
        <w:r w:rsidRPr="00CF0564">
          <w:rPr>
            <w:rFonts w:ascii="Arial" w:eastAsia="Arial" w:hAnsi="Arial" w:cs="Arial"/>
            <w:color w:val="auto"/>
          </w:rPr>
          <w:t xml:space="preserve"> </w:t>
        </w:r>
      </w:hyperlink>
      <w:hyperlink r:id="rId22">
        <w:r w:rsidRPr="00CF0564">
          <w:rPr>
            <w:rFonts w:ascii="Arial" w:eastAsia="Arial" w:hAnsi="Arial" w:cs="Arial"/>
            <w:color w:val="auto"/>
            <w:u w:val="single"/>
          </w:rPr>
          <w:t xml:space="preserve">Google </w:t>
        </w:r>
        <w:proofErr w:type="spellStart"/>
        <w:r w:rsidRPr="00CF0564">
          <w:rPr>
            <w:rFonts w:ascii="Arial" w:eastAsia="Arial" w:hAnsi="Arial" w:cs="Arial"/>
            <w:color w:val="auto"/>
            <w:u w:val="single"/>
          </w:rPr>
          <w:t>Domains</w:t>
        </w:r>
        <w:proofErr w:type="spellEnd"/>
      </w:hyperlink>
      <w:r w:rsidRPr="00CF0564">
        <w:rPr>
          <w:rFonts w:ascii="Arial" w:eastAsia="Arial" w:hAnsi="Arial" w:cs="Arial"/>
          <w:color w:val="auto"/>
        </w:rPr>
        <w:t>.</w:t>
      </w:r>
    </w:p>
    <w:p w:rsidR="006412D1" w:rsidRPr="00CF0564" w:rsidRDefault="00424A67">
      <w:pPr>
        <w:spacing w:after="0" w:line="240" w:lineRule="auto"/>
        <w:ind w:left="359"/>
        <w:jc w:val="both"/>
        <w:rPr>
          <w:color w:val="auto"/>
        </w:rPr>
      </w:pPr>
      <w:r w:rsidRPr="00CF0564">
        <w:rPr>
          <w:rFonts w:ascii="Arial" w:eastAsia="Arial" w:hAnsi="Arial" w:cs="Arial"/>
          <w:color w:val="auto"/>
        </w:rPr>
        <w:t xml:space="preserve"> </w:t>
      </w:r>
    </w:p>
    <w:p w:rsidR="006412D1" w:rsidRPr="00CF0564" w:rsidRDefault="00424A67">
      <w:pPr>
        <w:spacing w:after="0" w:line="240" w:lineRule="auto"/>
        <w:ind w:left="359"/>
        <w:jc w:val="both"/>
        <w:rPr>
          <w:color w:val="auto"/>
        </w:rPr>
      </w:pPr>
      <w:r w:rsidRPr="00CF0564">
        <w:rPr>
          <w:rFonts w:ascii="Arial" w:eastAsia="Arial" w:hAnsi="Arial" w:cs="Arial"/>
          <w:color w:val="auto"/>
        </w:rPr>
        <w:t xml:space="preserve"> </w:t>
      </w:r>
    </w:p>
    <w:p w:rsidR="006412D1" w:rsidRPr="00CF0564" w:rsidRDefault="00424A67">
      <w:pPr>
        <w:spacing w:after="0" w:line="240" w:lineRule="auto"/>
        <w:jc w:val="both"/>
        <w:rPr>
          <w:color w:val="auto"/>
        </w:rPr>
      </w:pPr>
      <w:r w:rsidRPr="00CF0564">
        <w:rPr>
          <w:rFonts w:ascii="Arial" w:eastAsia="Arial" w:hAnsi="Arial" w:cs="Arial"/>
          <w:b/>
          <w:color w:val="auto"/>
        </w:rPr>
        <w:t xml:space="preserve">2.    Discutir o debatir concepciones internas y recibir </w:t>
      </w:r>
      <w:proofErr w:type="spellStart"/>
      <w:r w:rsidRPr="00CF0564">
        <w:rPr>
          <w:rFonts w:ascii="Arial" w:eastAsia="Arial" w:hAnsi="Arial" w:cs="Arial"/>
          <w:b/>
          <w:color w:val="auto"/>
        </w:rPr>
        <w:t>feedback</w:t>
      </w:r>
      <w:proofErr w:type="spellEnd"/>
      <w:r w:rsidRPr="00CF0564">
        <w:rPr>
          <w:rFonts w:ascii="Arial" w:eastAsia="Arial" w:hAnsi="Arial" w:cs="Arial"/>
          <w:b/>
          <w:color w:val="auto"/>
        </w:rPr>
        <w:t>.</w:t>
      </w:r>
    </w:p>
    <w:p w:rsidR="006412D1" w:rsidRPr="00CF0564" w:rsidRDefault="00424A67">
      <w:pPr>
        <w:spacing w:after="0" w:line="240" w:lineRule="auto"/>
        <w:jc w:val="both"/>
        <w:rPr>
          <w:color w:val="auto"/>
        </w:rPr>
      </w:pPr>
      <w:r w:rsidRPr="00CF0564">
        <w:rPr>
          <w:rFonts w:ascii="Arial" w:eastAsia="Arial" w:hAnsi="Arial" w:cs="Arial"/>
          <w:color w:val="auto"/>
        </w:rPr>
        <w:t xml:space="preserve"> </w:t>
      </w:r>
    </w:p>
    <w:p w:rsidR="006412D1" w:rsidRPr="00CF0564" w:rsidRDefault="009721ED">
      <w:pPr>
        <w:spacing w:after="0" w:line="240" w:lineRule="auto"/>
        <w:jc w:val="both"/>
        <w:rPr>
          <w:color w:val="auto"/>
        </w:rPr>
      </w:pPr>
      <w:hyperlink r:id="rId23">
        <w:proofErr w:type="spellStart"/>
        <w:r w:rsidR="00424A67" w:rsidRPr="00CF0564">
          <w:rPr>
            <w:rFonts w:ascii="Arial" w:eastAsia="Arial" w:hAnsi="Arial" w:cs="Arial"/>
            <w:b/>
            <w:color w:val="auto"/>
            <w:u w:val="single"/>
          </w:rPr>
          <w:t>VoiceThread</w:t>
        </w:r>
        <w:proofErr w:type="spellEnd"/>
      </w:hyperlink>
      <w:r w:rsidR="00424A67" w:rsidRPr="00CF0564">
        <w:rPr>
          <w:rFonts w:ascii="Arial" w:eastAsia="Arial" w:hAnsi="Arial" w:cs="Arial"/>
          <w:b/>
          <w:color w:val="auto"/>
        </w:rPr>
        <w:t xml:space="preserve">: </w:t>
      </w:r>
      <w:r w:rsidR="00424A67" w:rsidRPr="00CF0564">
        <w:rPr>
          <w:rFonts w:ascii="Arial" w:eastAsia="Arial" w:hAnsi="Arial" w:cs="Arial"/>
          <w:color w:val="auto"/>
        </w:rPr>
        <w:t xml:space="preserve">Es una aplicación de libre acceso, que se encuentra alojada en la nube, por lo que no hay necesidad de instalar ningún software. Permite crear, subir, compartir y discutir los documentos, presentaciones, imágenes, sonidos y videos. Más de 50 diferentes tipos de medios de comunicación pueden ser utilizados en una </w:t>
      </w:r>
      <w:proofErr w:type="spellStart"/>
      <w:r w:rsidR="00424A67" w:rsidRPr="00CF0564">
        <w:rPr>
          <w:rFonts w:ascii="Arial" w:eastAsia="Arial" w:hAnsi="Arial" w:cs="Arial"/>
          <w:color w:val="auto"/>
        </w:rPr>
        <w:t>VoiceThread</w:t>
      </w:r>
      <w:proofErr w:type="spellEnd"/>
      <w:r w:rsidR="00424A67" w:rsidRPr="00CF0564">
        <w:rPr>
          <w:rFonts w:ascii="Arial" w:eastAsia="Arial" w:hAnsi="Arial" w:cs="Arial"/>
          <w:color w:val="auto"/>
        </w:rPr>
        <w:t>.</w:t>
      </w:r>
    </w:p>
    <w:p w:rsidR="006412D1" w:rsidRPr="00CF0564" w:rsidRDefault="00424A67">
      <w:pPr>
        <w:spacing w:after="0" w:line="240" w:lineRule="auto"/>
        <w:jc w:val="both"/>
        <w:rPr>
          <w:color w:val="auto"/>
        </w:rPr>
      </w:pPr>
      <w:r w:rsidRPr="00CF0564">
        <w:rPr>
          <w:rFonts w:ascii="Arial" w:eastAsia="Arial" w:hAnsi="Arial" w:cs="Arial"/>
          <w:color w:val="auto"/>
        </w:rPr>
        <w:t xml:space="preserve"> </w:t>
      </w:r>
    </w:p>
    <w:p w:rsidR="006412D1" w:rsidRPr="00CF0564" w:rsidRDefault="00424A67">
      <w:pPr>
        <w:spacing w:after="0" w:line="240" w:lineRule="auto"/>
        <w:jc w:val="both"/>
        <w:rPr>
          <w:color w:val="auto"/>
        </w:rPr>
      </w:pPr>
      <w:r w:rsidRPr="00CF0564">
        <w:rPr>
          <w:rFonts w:ascii="Arial" w:eastAsia="Arial" w:hAnsi="Arial" w:cs="Arial"/>
          <w:color w:val="auto"/>
        </w:rPr>
        <w:t xml:space="preserve">Los </w:t>
      </w:r>
      <w:proofErr w:type="spellStart"/>
      <w:r w:rsidRPr="00CF0564">
        <w:rPr>
          <w:rFonts w:ascii="Arial" w:eastAsia="Arial" w:hAnsi="Arial" w:cs="Arial"/>
          <w:color w:val="auto"/>
        </w:rPr>
        <w:t>VoiceThread</w:t>
      </w:r>
      <w:proofErr w:type="spellEnd"/>
      <w:r w:rsidRPr="00CF0564">
        <w:rPr>
          <w:rFonts w:ascii="Arial" w:eastAsia="Arial" w:hAnsi="Arial" w:cs="Arial"/>
          <w:color w:val="auto"/>
        </w:rPr>
        <w:t xml:space="preserve"> que se desarrollen, pueden mantenerse en privado, compartidas entre personas específicas (Red de Docentes del Curso, Red Académica, Grupos Colaborativos, entre otros), o abrirlo a todo el mundo,  quienes pueden realizar </w:t>
      </w:r>
      <w:r w:rsidRPr="00CF0564">
        <w:rPr>
          <w:rFonts w:ascii="Arial" w:eastAsia="Arial" w:hAnsi="Arial" w:cs="Arial"/>
          <w:color w:val="auto"/>
        </w:rPr>
        <w:lastRenderedPageBreak/>
        <w:t xml:space="preserve">discusiones, debates o recibir </w:t>
      </w:r>
      <w:proofErr w:type="spellStart"/>
      <w:r w:rsidRPr="00CF0564">
        <w:rPr>
          <w:rFonts w:ascii="Arial" w:eastAsia="Arial" w:hAnsi="Arial" w:cs="Arial"/>
          <w:color w:val="auto"/>
        </w:rPr>
        <w:t>feedback</w:t>
      </w:r>
      <w:proofErr w:type="spellEnd"/>
      <w:r w:rsidRPr="00CF0564">
        <w:rPr>
          <w:rFonts w:ascii="Arial" w:eastAsia="Arial" w:hAnsi="Arial" w:cs="Arial"/>
          <w:color w:val="auto"/>
        </w:rPr>
        <w:t>, mediante el uso de cinco potentes opciones: micrófono, cámara web, texto, teléfono y audio-carga de archivos.</w:t>
      </w:r>
    </w:p>
    <w:p w:rsidR="006412D1" w:rsidRPr="00CF0564" w:rsidRDefault="00424A67">
      <w:pPr>
        <w:spacing w:after="0" w:line="240" w:lineRule="auto"/>
        <w:ind w:left="359"/>
        <w:jc w:val="both"/>
        <w:rPr>
          <w:color w:val="auto"/>
        </w:rPr>
      </w:pPr>
      <w:r w:rsidRPr="00CF0564">
        <w:rPr>
          <w:rFonts w:ascii="Arial" w:eastAsia="Arial" w:hAnsi="Arial" w:cs="Arial"/>
          <w:color w:val="auto"/>
        </w:rPr>
        <w:t xml:space="preserve"> </w:t>
      </w:r>
    </w:p>
    <w:p w:rsidR="006412D1" w:rsidRPr="00CF0564" w:rsidRDefault="00424A67">
      <w:pPr>
        <w:spacing w:after="0" w:line="240" w:lineRule="auto"/>
        <w:jc w:val="both"/>
        <w:rPr>
          <w:color w:val="auto"/>
        </w:rPr>
      </w:pPr>
      <w:r w:rsidRPr="00CF0564">
        <w:rPr>
          <w:rFonts w:ascii="Arial" w:eastAsia="Arial" w:hAnsi="Arial" w:cs="Arial"/>
          <w:b/>
          <w:color w:val="auto"/>
        </w:rPr>
        <w:t>Tutoriales</w:t>
      </w:r>
      <w:r w:rsidRPr="00CF0564">
        <w:rPr>
          <w:rFonts w:ascii="Arial" w:eastAsia="Arial" w:hAnsi="Arial" w:cs="Arial"/>
          <w:color w:val="auto"/>
        </w:rPr>
        <w:t>: el sistema para trabajar en esta aplicación es muy sencilla, pensado en facilitar su manejo a quienes acceden por primera vez. Para una mejor comprensión, sugerimos la revisión de tres guías afines: una</w:t>
      </w:r>
      <w:hyperlink r:id="rId24">
        <w:r w:rsidRPr="00CF0564">
          <w:rPr>
            <w:rFonts w:ascii="Arial" w:eastAsia="Arial" w:hAnsi="Arial" w:cs="Arial"/>
            <w:color w:val="auto"/>
          </w:rPr>
          <w:t xml:space="preserve"> </w:t>
        </w:r>
      </w:hyperlink>
      <w:hyperlink r:id="rId25">
        <w:r w:rsidRPr="00CF0564">
          <w:rPr>
            <w:rFonts w:ascii="Arial" w:eastAsia="Arial" w:hAnsi="Arial" w:cs="Arial"/>
            <w:color w:val="auto"/>
            <w:u w:val="single"/>
          </w:rPr>
          <w:t>primera guía</w:t>
        </w:r>
      </w:hyperlink>
      <w:r w:rsidRPr="00CF0564">
        <w:rPr>
          <w:rFonts w:ascii="Arial" w:eastAsia="Arial" w:hAnsi="Arial" w:cs="Arial"/>
          <w:color w:val="auto"/>
        </w:rPr>
        <w:t xml:space="preserve"> en español, elaborada por Raúl Obregón para el Colegio Digital Salesiano de Cantabria, la</w:t>
      </w:r>
      <w:hyperlink r:id="rId26">
        <w:r w:rsidRPr="00CF0564">
          <w:rPr>
            <w:rFonts w:ascii="Arial" w:eastAsia="Arial" w:hAnsi="Arial" w:cs="Arial"/>
            <w:color w:val="auto"/>
          </w:rPr>
          <w:t xml:space="preserve"> </w:t>
        </w:r>
      </w:hyperlink>
      <w:hyperlink r:id="rId27">
        <w:r w:rsidRPr="00CF0564">
          <w:rPr>
            <w:rFonts w:ascii="Arial" w:eastAsia="Arial" w:hAnsi="Arial" w:cs="Arial"/>
            <w:color w:val="auto"/>
            <w:u w:val="single"/>
          </w:rPr>
          <w:t>segunda guía</w:t>
        </w:r>
      </w:hyperlink>
      <w:r w:rsidRPr="00CF0564">
        <w:rPr>
          <w:rFonts w:ascii="Arial" w:eastAsia="Arial" w:hAnsi="Arial" w:cs="Arial"/>
          <w:color w:val="auto"/>
        </w:rPr>
        <w:t xml:space="preserve"> y</w:t>
      </w:r>
      <w:hyperlink r:id="rId28">
        <w:r w:rsidRPr="00CF0564">
          <w:rPr>
            <w:rFonts w:ascii="Arial" w:eastAsia="Arial" w:hAnsi="Arial" w:cs="Arial"/>
            <w:color w:val="auto"/>
          </w:rPr>
          <w:t xml:space="preserve"> </w:t>
        </w:r>
      </w:hyperlink>
      <w:hyperlink r:id="rId29">
        <w:r w:rsidRPr="00CF0564">
          <w:rPr>
            <w:rFonts w:ascii="Arial" w:eastAsia="Arial" w:hAnsi="Arial" w:cs="Arial"/>
            <w:color w:val="auto"/>
            <w:u w:val="single"/>
          </w:rPr>
          <w:t>tercera guía</w:t>
        </w:r>
      </w:hyperlink>
      <w:r w:rsidRPr="00CF0564">
        <w:rPr>
          <w:rFonts w:ascii="Arial" w:eastAsia="Arial" w:hAnsi="Arial" w:cs="Arial"/>
          <w:color w:val="auto"/>
        </w:rPr>
        <w:t xml:space="preserve">, elaboradas respectivamente por Luis Medina y Mayra Salgado, las cuales se encuentran alojadas en </w:t>
      </w:r>
      <w:proofErr w:type="spellStart"/>
      <w:r w:rsidRPr="00CF0564">
        <w:rPr>
          <w:rFonts w:ascii="Arial" w:eastAsia="Arial" w:hAnsi="Arial" w:cs="Arial"/>
          <w:color w:val="auto"/>
        </w:rPr>
        <w:t>slideshare</w:t>
      </w:r>
      <w:proofErr w:type="spellEnd"/>
      <w:r w:rsidRPr="00CF0564">
        <w:rPr>
          <w:rFonts w:ascii="Arial" w:eastAsia="Arial" w:hAnsi="Arial" w:cs="Arial"/>
          <w:color w:val="auto"/>
        </w:rPr>
        <w:t>.</w:t>
      </w:r>
    </w:p>
    <w:p w:rsidR="006412D1" w:rsidRPr="00CF0564" w:rsidRDefault="00424A67">
      <w:pPr>
        <w:spacing w:after="0" w:line="240" w:lineRule="auto"/>
        <w:jc w:val="both"/>
        <w:rPr>
          <w:color w:val="auto"/>
        </w:rPr>
      </w:pPr>
      <w:r w:rsidRPr="00CF0564">
        <w:rPr>
          <w:rFonts w:ascii="Arial" w:eastAsia="Arial" w:hAnsi="Arial" w:cs="Arial"/>
          <w:color w:val="auto"/>
        </w:rPr>
        <w:t xml:space="preserve"> </w:t>
      </w:r>
    </w:p>
    <w:p w:rsidR="006412D1" w:rsidRPr="00CF0564" w:rsidRDefault="00424A67">
      <w:pPr>
        <w:spacing w:after="0" w:line="240" w:lineRule="auto"/>
        <w:jc w:val="both"/>
        <w:rPr>
          <w:color w:val="auto"/>
        </w:rPr>
      </w:pPr>
      <w:r w:rsidRPr="00CF0564">
        <w:rPr>
          <w:rFonts w:ascii="Arial" w:eastAsia="Arial" w:hAnsi="Arial" w:cs="Arial"/>
          <w:color w:val="auto"/>
        </w:rPr>
        <w:t xml:space="preserve"> </w:t>
      </w:r>
    </w:p>
    <w:p w:rsidR="006412D1" w:rsidRPr="00CF0564" w:rsidRDefault="00424A67">
      <w:pPr>
        <w:spacing w:after="0" w:line="240" w:lineRule="auto"/>
        <w:jc w:val="both"/>
        <w:rPr>
          <w:color w:val="auto"/>
        </w:rPr>
      </w:pPr>
      <w:r w:rsidRPr="00CF0564">
        <w:rPr>
          <w:rFonts w:ascii="Arial" w:eastAsia="Arial" w:hAnsi="Arial" w:cs="Arial"/>
          <w:b/>
          <w:color w:val="auto"/>
        </w:rPr>
        <w:t>3.    Buscar y recuperar información.</w:t>
      </w:r>
    </w:p>
    <w:p w:rsidR="006412D1" w:rsidRPr="00CF0564" w:rsidRDefault="00424A67">
      <w:pPr>
        <w:spacing w:after="0" w:line="240" w:lineRule="auto"/>
        <w:jc w:val="both"/>
        <w:rPr>
          <w:color w:val="auto"/>
        </w:rPr>
      </w:pPr>
      <w:r w:rsidRPr="00CF0564">
        <w:rPr>
          <w:rFonts w:ascii="Arial" w:eastAsia="Arial" w:hAnsi="Arial" w:cs="Arial"/>
          <w:b/>
          <w:color w:val="auto"/>
        </w:rPr>
        <w:t xml:space="preserve"> </w:t>
      </w:r>
    </w:p>
    <w:p w:rsidR="006412D1" w:rsidRPr="00CF0564" w:rsidRDefault="009721ED">
      <w:pPr>
        <w:spacing w:after="0" w:line="240" w:lineRule="auto"/>
        <w:jc w:val="both"/>
        <w:rPr>
          <w:color w:val="auto"/>
        </w:rPr>
      </w:pPr>
      <w:hyperlink r:id="rId30">
        <w:proofErr w:type="spellStart"/>
        <w:r w:rsidR="00424A67" w:rsidRPr="00CF0564">
          <w:rPr>
            <w:rFonts w:ascii="Arial" w:eastAsia="Arial" w:hAnsi="Arial" w:cs="Arial"/>
            <w:b/>
            <w:color w:val="auto"/>
            <w:u w:val="single"/>
          </w:rPr>
          <w:t>Evernote</w:t>
        </w:r>
        <w:proofErr w:type="spellEnd"/>
      </w:hyperlink>
      <w:r w:rsidR="00424A67" w:rsidRPr="00CF0564">
        <w:rPr>
          <w:rFonts w:ascii="Arial" w:eastAsia="Arial" w:hAnsi="Arial" w:cs="Arial"/>
          <w:b/>
          <w:color w:val="auto"/>
        </w:rPr>
        <w:t xml:space="preserve">: </w:t>
      </w:r>
      <w:r w:rsidR="00424A67" w:rsidRPr="00CF0564">
        <w:rPr>
          <w:rFonts w:ascii="Arial" w:eastAsia="Arial" w:hAnsi="Arial" w:cs="Arial"/>
          <w:color w:val="auto"/>
        </w:rPr>
        <w:t xml:space="preserve">Es un servicio que mediante “captura”, permite guardar notas, investigaciones y proyectos en un solo lugar. Captura páginas web que sean seleccionadas como relevantes o interesantes por el usuario, mediante los complementos y las extensiones del navegador de </w:t>
      </w:r>
      <w:proofErr w:type="spellStart"/>
      <w:r w:rsidR="00424A67" w:rsidRPr="00CF0564">
        <w:rPr>
          <w:rFonts w:ascii="Arial" w:eastAsia="Arial" w:hAnsi="Arial" w:cs="Arial"/>
          <w:color w:val="auto"/>
        </w:rPr>
        <w:t>Evernote</w:t>
      </w:r>
      <w:proofErr w:type="spellEnd"/>
      <w:r w:rsidR="00424A67" w:rsidRPr="00CF0564">
        <w:rPr>
          <w:rFonts w:ascii="Arial" w:eastAsia="Arial" w:hAnsi="Arial" w:cs="Arial"/>
          <w:color w:val="auto"/>
        </w:rPr>
        <w:t>, como es el</w:t>
      </w:r>
      <w:hyperlink r:id="rId31">
        <w:r w:rsidR="00424A67" w:rsidRPr="00CF0564">
          <w:rPr>
            <w:rFonts w:ascii="Arial" w:eastAsia="Arial" w:hAnsi="Arial" w:cs="Arial"/>
            <w:color w:val="auto"/>
          </w:rPr>
          <w:t xml:space="preserve"> </w:t>
        </w:r>
      </w:hyperlink>
      <w:hyperlink r:id="rId32">
        <w:proofErr w:type="spellStart"/>
        <w:r w:rsidR="00424A67" w:rsidRPr="00CF0564">
          <w:rPr>
            <w:rFonts w:ascii="Arial" w:eastAsia="Arial" w:hAnsi="Arial" w:cs="Arial"/>
            <w:b/>
            <w:color w:val="auto"/>
            <w:u w:val="single"/>
          </w:rPr>
          <w:t>Ever</w:t>
        </w:r>
        <w:proofErr w:type="spellEnd"/>
        <w:r w:rsidR="00424A67" w:rsidRPr="00CF0564">
          <w:rPr>
            <w:rFonts w:ascii="Arial" w:eastAsia="Arial" w:hAnsi="Arial" w:cs="Arial"/>
            <w:b/>
            <w:color w:val="auto"/>
            <w:u w:val="single"/>
          </w:rPr>
          <w:t xml:space="preserve"> Web </w:t>
        </w:r>
        <w:proofErr w:type="spellStart"/>
        <w:r w:rsidR="00424A67" w:rsidRPr="00CF0564">
          <w:rPr>
            <w:rFonts w:ascii="Arial" w:eastAsia="Arial" w:hAnsi="Arial" w:cs="Arial"/>
            <w:b/>
            <w:color w:val="auto"/>
            <w:u w:val="single"/>
          </w:rPr>
          <w:t>Cliper</w:t>
        </w:r>
        <w:proofErr w:type="spellEnd"/>
      </w:hyperlink>
      <w:r w:rsidR="00424A67" w:rsidRPr="00CF0564">
        <w:rPr>
          <w:rFonts w:ascii="Arial" w:eastAsia="Arial" w:hAnsi="Arial" w:cs="Arial"/>
          <w:color w:val="auto"/>
        </w:rPr>
        <w:t>.</w:t>
      </w:r>
    </w:p>
    <w:p w:rsidR="006412D1" w:rsidRPr="00CF0564" w:rsidRDefault="00424A67">
      <w:pPr>
        <w:spacing w:after="0" w:line="240" w:lineRule="auto"/>
        <w:jc w:val="both"/>
        <w:rPr>
          <w:color w:val="auto"/>
        </w:rPr>
      </w:pPr>
      <w:r w:rsidRPr="00CF0564">
        <w:rPr>
          <w:rFonts w:ascii="Arial" w:eastAsia="Arial" w:hAnsi="Arial" w:cs="Arial"/>
          <w:color w:val="auto"/>
        </w:rPr>
        <w:t xml:space="preserve"> </w:t>
      </w:r>
    </w:p>
    <w:p w:rsidR="006412D1" w:rsidRPr="00CF0564" w:rsidRDefault="00424A67">
      <w:pPr>
        <w:spacing w:after="0" w:line="240" w:lineRule="auto"/>
        <w:jc w:val="both"/>
        <w:rPr>
          <w:color w:val="auto"/>
        </w:rPr>
      </w:pPr>
      <w:r w:rsidRPr="00CF0564">
        <w:rPr>
          <w:rFonts w:ascii="Arial" w:eastAsia="Arial" w:hAnsi="Arial" w:cs="Arial"/>
          <w:color w:val="auto"/>
        </w:rPr>
        <w:t>Permite crear listas de tareas y actividades, adjuntar imágenes, archivos de audio, vídeo, PDF, entre otro. Esto facilita mediante el sistema de libretas y etiquetas, organizar notas que pueden buscarse  mediante palabras clave y textos cortos; al igual que mediante el procesamiento automático de imágenes, permite buscar palabras dentro de las fotos.</w:t>
      </w:r>
    </w:p>
    <w:p w:rsidR="006412D1" w:rsidRPr="00CF0564" w:rsidRDefault="00424A67">
      <w:pPr>
        <w:spacing w:after="0" w:line="240" w:lineRule="auto"/>
        <w:jc w:val="both"/>
        <w:rPr>
          <w:color w:val="auto"/>
        </w:rPr>
      </w:pPr>
      <w:r w:rsidRPr="00CF0564">
        <w:rPr>
          <w:rFonts w:ascii="Arial" w:eastAsia="Arial" w:hAnsi="Arial" w:cs="Arial"/>
          <w:color w:val="auto"/>
        </w:rPr>
        <w:t xml:space="preserve"> </w:t>
      </w:r>
    </w:p>
    <w:p w:rsidR="006412D1" w:rsidRPr="00CF0564" w:rsidRDefault="00424A67">
      <w:pPr>
        <w:spacing w:after="0" w:line="240" w:lineRule="auto"/>
        <w:jc w:val="both"/>
        <w:rPr>
          <w:color w:val="auto"/>
        </w:rPr>
      </w:pPr>
      <w:r w:rsidRPr="00CF0564">
        <w:rPr>
          <w:rFonts w:ascii="Arial" w:eastAsia="Arial" w:hAnsi="Arial" w:cs="Arial"/>
          <w:color w:val="auto"/>
        </w:rPr>
        <w:t>Todas las notas se sincronizan instantáneamente en todas las diferentes versiones que sean utilizadas por el usuario, descargables para Windows, Mac, Android, iPhone, iPad, BlackBerry y otros, dispositivos móviles, que encontrarán en la página web de la aplicación.</w:t>
      </w:r>
    </w:p>
    <w:p w:rsidR="006412D1" w:rsidRPr="00CF0564" w:rsidRDefault="00424A67">
      <w:pPr>
        <w:spacing w:after="0" w:line="240" w:lineRule="auto"/>
        <w:jc w:val="both"/>
        <w:rPr>
          <w:color w:val="auto"/>
        </w:rPr>
      </w:pPr>
      <w:r w:rsidRPr="00CF0564">
        <w:rPr>
          <w:rFonts w:ascii="Arial" w:eastAsia="Arial" w:hAnsi="Arial" w:cs="Arial"/>
          <w:color w:val="auto"/>
        </w:rPr>
        <w:t xml:space="preserve"> </w:t>
      </w:r>
    </w:p>
    <w:p w:rsidR="006412D1" w:rsidRPr="00CF0564" w:rsidRDefault="00424A67">
      <w:pPr>
        <w:spacing w:after="0" w:line="240" w:lineRule="auto"/>
        <w:jc w:val="both"/>
        <w:rPr>
          <w:color w:val="auto"/>
        </w:rPr>
      </w:pPr>
      <w:r w:rsidRPr="00CF0564">
        <w:rPr>
          <w:rFonts w:ascii="Arial" w:eastAsia="Arial" w:hAnsi="Arial" w:cs="Arial"/>
          <w:color w:val="auto"/>
        </w:rPr>
        <w:t>Quienes ingresan por primera vez tienen acceso a una cuenta Premium, gratuita por un año y con capacidad de 1 Gb. Pasado este tiempo les notifican si quieren continuar en Premium con costo o quedar con una cuenta gratuita, que permite almacenar una capacidad de 60 Mg mensuales, renovándose automáticamente cada mes.</w:t>
      </w:r>
    </w:p>
    <w:p w:rsidR="006412D1" w:rsidRPr="00CF0564" w:rsidRDefault="00424A67">
      <w:pPr>
        <w:spacing w:after="0" w:line="240" w:lineRule="auto"/>
        <w:ind w:left="358"/>
        <w:jc w:val="both"/>
        <w:rPr>
          <w:color w:val="auto"/>
        </w:rPr>
      </w:pPr>
      <w:r w:rsidRPr="00CF0564">
        <w:rPr>
          <w:rFonts w:ascii="Arial" w:eastAsia="Arial" w:hAnsi="Arial" w:cs="Arial"/>
          <w:color w:val="auto"/>
        </w:rPr>
        <w:t xml:space="preserve"> </w:t>
      </w:r>
    </w:p>
    <w:p w:rsidR="006412D1" w:rsidRPr="00CF0564" w:rsidRDefault="00424A67">
      <w:pPr>
        <w:spacing w:after="0" w:line="240" w:lineRule="auto"/>
        <w:jc w:val="both"/>
        <w:rPr>
          <w:color w:val="auto"/>
        </w:rPr>
      </w:pPr>
      <w:r w:rsidRPr="00CF0564">
        <w:rPr>
          <w:rFonts w:ascii="Arial" w:eastAsia="Arial" w:hAnsi="Arial" w:cs="Arial"/>
          <w:b/>
          <w:color w:val="auto"/>
        </w:rPr>
        <w:t>Tutoriales</w:t>
      </w:r>
      <w:r w:rsidRPr="00CF0564">
        <w:rPr>
          <w:rFonts w:ascii="Arial" w:eastAsia="Arial" w:hAnsi="Arial" w:cs="Arial"/>
          <w:color w:val="auto"/>
        </w:rPr>
        <w:t>:</w:t>
      </w:r>
      <w:hyperlink r:id="rId33">
        <w:r w:rsidRPr="00CF0564">
          <w:rPr>
            <w:rFonts w:ascii="Arial" w:eastAsia="Arial" w:hAnsi="Arial" w:cs="Arial"/>
            <w:color w:val="auto"/>
          </w:rPr>
          <w:t xml:space="preserve"> </w:t>
        </w:r>
      </w:hyperlink>
      <w:hyperlink r:id="rId34">
        <w:r w:rsidRPr="00CF0564">
          <w:rPr>
            <w:rFonts w:ascii="Arial" w:eastAsia="Arial" w:hAnsi="Arial" w:cs="Arial"/>
            <w:color w:val="auto"/>
            <w:u w:val="single"/>
          </w:rPr>
          <w:t>Generalidades</w:t>
        </w:r>
      </w:hyperlink>
      <w:r w:rsidRPr="00CF0564">
        <w:rPr>
          <w:rFonts w:ascii="Arial" w:eastAsia="Arial" w:hAnsi="Arial" w:cs="Arial"/>
          <w:color w:val="auto"/>
        </w:rPr>
        <w:t>,</w:t>
      </w:r>
      <w:hyperlink r:id="rId35">
        <w:r w:rsidRPr="00CF0564">
          <w:rPr>
            <w:rFonts w:ascii="Arial" w:eastAsia="Arial" w:hAnsi="Arial" w:cs="Arial"/>
            <w:color w:val="auto"/>
          </w:rPr>
          <w:t xml:space="preserve"> </w:t>
        </w:r>
      </w:hyperlink>
      <w:hyperlink r:id="rId36">
        <w:proofErr w:type="spellStart"/>
        <w:r w:rsidRPr="00CF0564">
          <w:rPr>
            <w:rFonts w:ascii="Arial" w:eastAsia="Arial" w:hAnsi="Arial" w:cs="Arial"/>
            <w:color w:val="auto"/>
            <w:u w:val="single"/>
          </w:rPr>
          <w:t>Evernote</w:t>
        </w:r>
        <w:proofErr w:type="spellEnd"/>
      </w:hyperlink>
      <w:r w:rsidRPr="00CF0564">
        <w:rPr>
          <w:rFonts w:ascii="Arial" w:eastAsia="Arial" w:hAnsi="Arial" w:cs="Arial"/>
          <w:color w:val="auto"/>
        </w:rPr>
        <w:t>,</w:t>
      </w:r>
      <w:hyperlink r:id="rId37">
        <w:r w:rsidRPr="00CF0564">
          <w:rPr>
            <w:rFonts w:ascii="Arial" w:eastAsia="Arial" w:hAnsi="Arial" w:cs="Arial"/>
            <w:color w:val="auto"/>
          </w:rPr>
          <w:t xml:space="preserve"> </w:t>
        </w:r>
      </w:hyperlink>
      <w:hyperlink r:id="rId38">
        <w:r w:rsidRPr="00CF0564">
          <w:rPr>
            <w:rFonts w:ascii="Arial" w:eastAsia="Arial" w:hAnsi="Arial" w:cs="Arial"/>
            <w:color w:val="auto"/>
            <w:u w:val="single"/>
          </w:rPr>
          <w:t xml:space="preserve">Trabajar eficientemente con </w:t>
        </w:r>
        <w:proofErr w:type="spellStart"/>
        <w:r w:rsidRPr="00CF0564">
          <w:rPr>
            <w:rFonts w:ascii="Arial" w:eastAsia="Arial" w:hAnsi="Arial" w:cs="Arial"/>
            <w:color w:val="auto"/>
            <w:u w:val="single"/>
          </w:rPr>
          <w:t>Evernote</w:t>
        </w:r>
        <w:proofErr w:type="spellEnd"/>
      </w:hyperlink>
      <w:hyperlink r:id="rId39"/>
    </w:p>
    <w:p w:rsidR="006412D1" w:rsidRPr="00CF0564" w:rsidRDefault="00424A67">
      <w:pPr>
        <w:spacing w:after="0" w:line="240" w:lineRule="auto"/>
        <w:ind w:left="361"/>
        <w:jc w:val="both"/>
        <w:rPr>
          <w:color w:val="auto"/>
        </w:rPr>
      </w:pPr>
      <w:r w:rsidRPr="00CF0564">
        <w:rPr>
          <w:rFonts w:ascii="Arial" w:eastAsia="Arial" w:hAnsi="Arial" w:cs="Arial"/>
          <w:color w:val="auto"/>
        </w:rPr>
        <w:t xml:space="preserve"> </w:t>
      </w:r>
    </w:p>
    <w:p w:rsidR="006412D1" w:rsidRPr="00CF0564" w:rsidRDefault="00424A67">
      <w:pPr>
        <w:spacing w:after="0" w:line="240" w:lineRule="auto"/>
        <w:ind w:left="361"/>
        <w:jc w:val="both"/>
        <w:rPr>
          <w:color w:val="auto"/>
        </w:rPr>
      </w:pPr>
      <w:r w:rsidRPr="00CF0564">
        <w:rPr>
          <w:rFonts w:ascii="Arial" w:eastAsia="Arial" w:hAnsi="Arial" w:cs="Arial"/>
          <w:color w:val="auto"/>
        </w:rPr>
        <w:t xml:space="preserve"> </w:t>
      </w:r>
    </w:p>
    <w:p w:rsidR="006412D1" w:rsidRPr="00CF0564" w:rsidRDefault="00424A67">
      <w:pPr>
        <w:spacing w:after="0" w:line="240" w:lineRule="auto"/>
        <w:ind w:left="1"/>
        <w:jc w:val="both"/>
        <w:rPr>
          <w:color w:val="auto"/>
        </w:rPr>
      </w:pPr>
      <w:r w:rsidRPr="00CF0564">
        <w:rPr>
          <w:rFonts w:ascii="Arial" w:eastAsia="Arial" w:hAnsi="Arial" w:cs="Arial"/>
          <w:b/>
          <w:color w:val="auto"/>
        </w:rPr>
        <w:t>4.    Organizar información en un esquema coherente.</w:t>
      </w:r>
    </w:p>
    <w:p w:rsidR="006412D1" w:rsidRPr="00CF0564" w:rsidRDefault="00424A67">
      <w:pPr>
        <w:spacing w:after="0" w:line="240" w:lineRule="auto"/>
        <w:ind w:left="1"/>
        <w:jc w:val="both"/>
        <w:rPr>
          <w:color w:val="auto"/>
        </w:rPr>
      </w:pPr>
      <w:r w:rsidRPr="00CF0564">
        <w:rPr>
          <w:rFonts w:ascii="Arial" w:eastAsia="Arial" w:hAnsi="Arial" w:cs="Arial"/>
          <w:b/>
          <w:color w:val="auto"/>
        </w:rPr>
        <w:t xml:space="preserve"> </w:t>
      </w:r>
    </w:p>
    <w:p w:rsidR="006412D1" w:rsidRPr="00CF0564" w:rsidRDefault="009721ED">
      <w:pPr>
        <w:spacing w:after="0" w:line="240" w:lineRule="auto"/>
        <w:jc w:val="both"/>
        <w:rPr>
          <w:color w:val="auto"/>
        </w:rPr>
      </w:pPr>
      <w:hyperlink r:id="rId40">
        <w:r w:rsidR="00424A67" w:rsidRPr="00CF0564">
          <w:rPr>
            <w:rFonts w:ascii="Arial" w:eastAsia="Arial" w:hAnsi="Arial" w:cs="Arial"/>
            <w:color w:val="auto"/>
          </w:rPr>
          <w:t>Lucidchart</w:t>
        </w:r>
      </w:hyperlink>
      <w:r w:rsidR="00424A67" w:rsidRPr="00CF0564">
        <w:rPr>
          <w:rFonts w:ascii="Arial" w:eastAsia="Arial" w:hAnsi="Arial" w:cs="Arial"/>
          <w:color w:val="auto"/>
        </w:rPr>
        <w:t xml:space="preserve">: Es una herramienta que de forma rápida y sencilla, facilita el trabajo colaborativo mediante la elaboración de diagramas de flujo, maquetas, UML, mapas mentales y más cosas. Permite a los estudiantes crear  y editar fácilmente, con o sin conexión a internet. De esta manera se pude facilitar que los estudiantes con dificultades de conectividad adelanten sus trabajos y luego compartirlos </w:t>
      </w:r>
    </w:p>
    <w:p w:rsidR="006412D1" w:rsidRPr="00CF0564" w:rsidRDefault="00424A67">
      <w:pPr>
        <w:spacing w:after="0" w:line="240" w:lineRule="auto"/>
        <w:ind w:left="361"/>
        <w:jc w:val="both"/>
        <w:rPr>
          <w:color w:val="auto"/>
        </w:rPr>
      </w:pPr>
      <w:r w:rsidRPr="00CF0564">
        <w:rPr>
          <w:rFonts w:ascii="Arial" w:eastAsia="Arial" w:hAnsi="Arial" w:cs="Arial"/>
          <w:b/>
          <w:color w:val="auto"/>
        </w:rPr>
        <w:t xml:space="preserve"> </w:t>
      </w:r>
    </w:p>
    <w:p w:rsidR="006412D1" w:rsidRPr="00CF0564" w:rsidRDefault="00424A67">
      <w:pPr>
        <w:spacing w:after="0" w:line="240" w:lineRule="auto"/>
        <w:jc w:val="both"/>
        <w:rPr>
          <w:color w:val="auto"/>
        </w:rPr>
      </w:pPr>
      <w:r w:rsidRPr="00CF0564">
        <w:rPr>
          <w:rFonts w:ascii="Arial" w:eastAsia="Arial" w:hAnsi="Arial" w:cs="Arial"/>
          <w:color w:val="auto"/>
        </w:rPr>
        <w:t xml:space="preserve">El acceder a una cuenta gratuita, permite crear un número ilimitado de esquemas básicos (hasta 60 objetos por documento) e invitar a un número ilimitado de compañeros para </w:t>
      </w:r>
      <w:r w:rsidRPr="00CF0564">
        <w:rPr>
          <w:rFonts w:ascii="Arial" w:eastAsia="Arial" w:hAnsi="Arial" w:cs="Arial"/>
          <w:color w:val="auto"/>
        </w:rPr>
        <w:lastRenderedPageBreak/>
        <w:t>trabajar colaborativamente en tiempo real, combinando y sincronizando los cambios instantáneamente. La versión gratuita permite la exportación del diagrama en formato PNG, y si se prefiere puede ser convertido a formato JPG mediante Paint de Windows.</w:t>
      </w:r>
    </w:p>
    <w:p w:rsidR="006412D1" w:rsidRPr="00CF0564" w:rsidRDefault="00424A67">
      <w:pPr>
        <w:spacing w:after="0" w:line="240" w:lineRule="auto"/>
        <w:jc w:val="both"/>
        <w:rPr>
          <w:color w:val="auto"/>
        </w:rPr>
      </w:pPr>
      <w:r w:rsidRPr="00CF0564">
        <w:rPr>
          <w:rFonts w:ascii="Arial" w:eastAsia="Arial" w:hAnsi="Arial" w:cs="Arial"/>
          <w:color w:val="auto"/>
        </w:rPr>
        <w:t xml:space="preserve"> </w:t>
      </w:r>
    </w:p>
    <w:p w:rsidR="006412D1" w:rsidRPr="00CF0564" w:rsidRDefault="00424A67">
      <w:pPr>
        <w:spacing w:after="0" w:line="240" w:lineRule="auto"/>
        <w:jc w:val="both"/>
        <w:rPr>
          <w:color w:val="auto"/>
        </w:rPr>
      </w:pPr>
      <w:r w:rsidRPr="00CF0564">
        <w:rPr>
          <w:rFonts w:ascii="Arial" w:eastAsia="Arial" w:hAnsi="Arial" w:cs="Arial"/>
          <w:color w:val="auto"/>
        </w:rPr>
        <w:t>Posee otros elementos como son: un potente control de versiones con historial completo de modificaciones, chat grupal y la posibilidad de hacer comentarios por medio de notas post-</w:t>
      </w:r>
      <w:proofErr w:type="spellStart"/>
      <w:r w:rsidRPr="00CF0564">
        <w:rPr>
          <w:rFonts w:ascii="Arial" w:eastAsia="Arial" w:hAnsi="Arial" w:cs="Arial"/>
          <w:color w:val="auto"/>
        </w:rPr>
        <w:t>it</w:t>
      </w:r>
      <w:proofErr w:type="spellEnd"/>
      <w:r w:rsidRPr="00CF0564">
        <w:rPr>
          <w:rFonts w:ascii="Arial" w:eastAsia="Arial" w:hAnsi="Arial" w:cs="Arial"/>
          <w:color w:val="auto"/>
        </w:rPr>
        <w:t>.</w:t>
      </w:r>
    </w:p>
    <w:p w:rsidR="006412D1" w:rsidRPr="00CF0564" w:rsidRDefault="00424A67">
      <w:pPr>
        <w:spacing w:after="0" w:line="240" w:lineRule="auto"/>
        <w:jc w:val="both"/>
        <w:rPr>
          <w:color w:val="auto"/>
        </w:rPr>
      </w:pPr>
      <w:r w:rsidRPr="00CF0564">
        <w:rPr>
          <w:rFonts w:ascii="Arial" w:eastAsia="Arial" w:hAnsi="Arial" w:cs="Arial"/>
          <w:color w:val="auto"/>
        </w:rPr>
        <w:t xml:space="preserve"> </w:t>
      </w:r>
    </w:p>
    <w:p w:rsidR="006412D1" w:rsidRPr="00CF0564" w:rsidRDefault="00424A67">
      <w:pPr>
        <w:spacing w:after="0" w:line="240" w:lineRule="auto"/>
        <w:jc w:val="both"/>
        <w:rPr>
          <w:color w:val="auto"/>
        </w:rPr>
      </w:pPr>
      <w:r w:rsidRPr="00CF0564">
        <w:rPr>
          <w:rFonts w:ascii="Arial" w:eastAsia="Arial" w:hAnsi="Arial" w:cs="Arial"/>
          <w:b/>
          <w:color w:val="auto"/>
        </w:rPr>
        <w:t>Tutoriales</w:t>
      </w:r>
      <w:r w:rsidRPr="00CF0564">
        <w:rPr>
          <w:rFonts w:ascii="Arial" w:eastAsia="Arial" w:hAnsi="Arial" w:cs="Arial"/>
          <w:color w:val="auto"/>
        </w:rPr>
        <w:t>:</w:t>
      </w:r>
      <w:hyperlink r:id="rId41">
        <w:r w:rsidRPr="00CF0564">
          <w:rPr>
            <w:rFonts w:ascii="Arial" w:eastAsia="Arial" w:hAnsi="Arial" w:cs="Arial"/>
            <w:color w:val="auto"/>
          </w:rPr>
          <w:t xml:space="preserve"> </w:t>
        </w:r>
      </w:hyperlink>
      <w:hyperlink r:id="rId42">
        <w:r w:rsidRPr="00CF0564">
          <w:rPr>
            <w:rFonts w:ascii="Arial" w:eastAsia="Arial" w:hAnsi="Arial" w:cs="Arial"/>
            <w:color w:val="auto"/>
            <w:u w:val="single"/>
          </w:rPr>
          <w:t>Tutoriales Lucidchart</w:t>
        </w:r>
      </w:hyperlink>
      <w:r w:rsidRPr="00CF0564">
        <w:rPr>
          <w:rFonts w:ascii="Arial" w:eastAsia="Arial" w:hAnsi="Arial" w:cs="Arial"/>
          <w:color w:val="auto"/>
        </w:rPr>
        <w:t xml:space="preserve"> y ejemplos con:</w:t>
      </w:r>
      <w:hyperlink r:id="rId43">
        <w:r w:rsidRPr="00CF0564">
          <w:rPr>
            <w:rFonts w:ascii="Arial" w:eastAsia="Arial" w:hAnsi="Arial" w:cs="Arial"/>
            <w:color w:val="auto"/>
          </w:rPr>
          <w:t xml:space="preserve"> </w:t>
        </w:r>
      </w:hyperlink>
      <w:hyperlink r:id="rId44">
        <w:proofErr w:type="spellStart"/>
        <w:r w:rsidRPr="00CF0564">
          <w:rPr>
            <w:rFonts w:ascii="Arial" w:eastAsia="Arial" w:hAnsi="Arial" w:cs="Arial"/>
            <w:color w:val="auto"/>
            <w:u w:val="single"/>
          </w:rPr>
          <w:t>Hey</w:t>
        </w:r>
        <w:proofErr w:type="spellEnd"/>
        <w:r w:rsidRPr="00CF0564">
          <w:rPr>
            <w:rFonts w:ascii="Arial" w:eastAsia="Arial" w:hAnsi="Arial" w:cs="Arial"/>
            <w:color w:val="auto"/>
            <w:u w:val="single"/>
          </w:rPr>
          <w:t xml:space="preserve"> </w:t>
        </w:r>
        <w:proofErr w:type="spellStart"/>
        <w:r w:rsidRPr="00CF0564">
          <w:rPr>
            <w:rFonts w:ascii="Arial" w:eastAsia="Arial" w:hAnsi="Arial" w:cs="Arial"/>
            <w:color w:val="auto"/>
            <w:u w:val="single"/>
          </w:rPr>
          <w:t>Jude</w:t>
        </w:r>
        <w:proofErr w:type="spellEnd"/>
      </w:hyperlink>
      <w:r w:rsidRPr="00CF0564">
        <w:rPr>
          <w:rFonts w:ascii="Arial" w:eastAsia="Arial" w:hAnsi="Arial" w:cs="Arial"/>
          <w:color w:val="auto"/>
        </w:rPr>
        <w:t>,</w:t>
      </w:r>
      <w:hyperlink r:id="rId45">
        <w:r w:rsidRPr="00CF0564">
          <w:rPr>
            <w:rFonts w:ascii="Arial" w:eastAsia="Arial" w:hAnsi="Arial" w:cs="Arial"/>
            <w:color w:val="auto"/>
          </w:rPr>
          <w:t xml:space="preserve"> </w:t>
        </w:r>
      </w:hyperlink>
      <w:hyperlink r:id="rId46">
        <w:r w:rsidRPr="00CF0564">
          <w:rPr>
            <w:rFonts w:ascii="Arial" w:eastAsia="Arial" w:hAnsi="Arial" w:cs="Arial"/>
            <w:color w:val="auto"/>
            <w:u w:val="single"/>
          </w:rPr>
          <w:t>Fácil para empezar</w:t>
        </w:r>
      </w:hyperlink>
      <w:r w:rsidRPr="00CF0564">
        <w:rPr>
          <w:rFonts w:ascii="Arial" w:eastAsia="Arial" w:hAnsi="Arial" w:cs="Arial"/>
          <w:color w:val="auto"/>
        </w:rPr>
        <w:t xml:space="preserve">, </w:t>
      </w:r>
      <w:hyperlink r:id="rId47">
        <w:r w:rsidRPr="00CF0564">
          <w:rPr>
            <w:rFonts w:ascii="Arial" w:eastAsia="Arial" w:hAnsi="Arial" w:cs="Arial"/>
            <w:color w:val="auto"/>
          </w:rPr>
          <w:t xml:space="preserve"> </w:t>
        </w:r>
      </w:hyperlink>
      <w:hyperlink r:id="rId48">
        <w:r w:rsidRPr="00CF0564">
          <w:rPr>
            <w:rFonts w:ascii="Arial" w:eastAsia="Arial" w:hAnsi="Arial" w:cs="Arial"/>
            <w:color w:val="auto"/>
            <w:u w:val="single"/>
          </w:rPr>
          <w:t>Trabajar juntos</w:t>
        </w:r>
      </w:hyperlink>
      <w:r w:rsidRPr="00CF0564">
        <w:rPr>
          <w:rFonts w:ascii="Arial" w:eastAsia="Arial" w:hAnsi="Arial" w:cs="Arial"/>
          <w:color w:val="auto"/>
        </w:rPr>
        <w:t xml:space="preserve">  y, </w:t>
      </w:r>
      <w:hyperlink r:id="rId49">
        <w:r w:rsidRPr="00CF0564">
          <w:rPr>
            <w:rFonts w:ascii="Arial" w:eastAsia="Arial" w:hAnsi="Arial" w:cs="Arial"/>
            <w:color w:val="auto"/>
          </w:rPr>
          <w:t xml:space="preserve"> </w:t>
        </w:r>
      </w:hyperlink>
      <w:hyperlink r:id="rId50">
        <w:r w:rsidRPr="00CF0564">
          <w:rPr>
            <w:rFonts w:ascii="Arial" w:eastAsia="Arial" w:hAnsi="Arial" w:cs="Arial"/>
            <w:color w:val="auto"/>
            <w:u w:val="single"/>
          </w:rPr>
          <w:t>Publicar y compartir</w:t>
        </w:r>
      </w:hyperlink>
      <w:r w:rsidRPr="00CF0564">
        <w:rPr>
          <w:rFonts w:ascii="Arial" w:eastAsia="Arial" w:hAnsi="Arial" w:cs="Arial"/>
          <w:color w:val="auto"/>
        </w:rPr>
        <w:t xml:space="preserve">. </w:t>
      </w:r>
    </w:p>
    <w:p w:rsidR="006412D1" w:rsidRPr="00CF0564" w:rsidRDefault="00424A67">
      <w:pPr>
        <w:spacing w:after="0" w:line="240" w:lineRule="auto"/>
        <w:ind w:left="361"/>
        <w:jc w:val="both"/>
        <w:rPr>
          <w:color w:val="auto"/>
        </w:rPr>
      </w:pPr>
      <w:r w:rsidRPr="00CF0564">
        <w:rPr>
          <w:rFonts w:ascii="Arial" w:eastAsia="Arial" w:hAnsi="Arial" w:cs="Arial"/>
          <w:color w:val="auto"/>
        </w:rPr>
        <w:t xml:space="preserve"> </w:t>
      </w:r>
    </w:p>
    <w:p w:rsidR="006412D1" w:rsidRPr="00CF0564" w:rsidRDefault="00424A67">
      <w:pPr>
        <w:spacing w:after="0" w:line="240" w:lineRule="auto"/>
        <w:ind w:left="361"/>
        <w:jc w:val="both"/>
        <w:rPr>
          <w:color w:val="auto"/>
        </w:rPr>
      </w:pPr>
      <w:r w:rsidRPr="00CF0564">
        <w:rPr>
          <w:rFonts w:ascii="Arial" w:eastAsia="Arial" w:hAnsi="Arial" w:cs="Arial"/>
          <w:color w:val="auto"/>
        </w:rPr>
        <w:t xml:space="preserve"> </w:t>
      </w:r>
    </w:p>
    <w:p w:rsidR="006412D1" w:rsidRPr="00CF0564" w:rsidRDefault="00424A67">
      <w:pPr>
        <w:spacing w:after="0" w:line="240" w:lineRule="auto"/>
        <w:ind w:left="1"/>
        <w:jc w:val="both"/>
        <w:rPr>
          <w:color w:val="auto"/>
        </w:rPr>
      </w:pPr>
      <w:r w:rsidRPr="00CF0564">
        <w:rPr>
          <w:rFonts w:ascii="Arial" w:eastAsia="Arial" w:hAnsi="Arial" w:cs="Arial"/>
          <w:b/>
          <w:color w:val="auto"/>
        </w:rPr>
        <w:t>5.    Generar nueva información.</w:t>
      </w:r>
    </w:p>
    <w:p w:rsidR="006412D1" w:rsidRPr="00CF0564" w:rsidRDefault="00424A67">
      <w:pPr>
        <w:spacing w:after="0" w:line="240" w:lineRule="auto"/>
        <w:ind w:left="1"/>
        <w:jc w:val="both"/>
        <w:rPr>
          <w:color w:val="auto"/>
        </w:rPr>
      </w:pPr>
      <w:r w:rsidRPr="00CF0564">
        <w:rPr>
          <w:rFonts w:ascii="Arial" w:eastAsia="Arial" w:hAnsi="Arial" w:cs="Arial"/>
          <w:b/>
          <w:color w:val="auto"/>
        </w:rPr>
        <w:t xml:space="preserve"> </w:t>
      </w:r>
    </w:p>
    <w:p w:rsidR="006412D1" w:rsidRPr="00CF0564" w:rsidRDefault="009721ED">
      <w:pPr>
        <w:spacing w:after="0" w:line="240" w:lineRule="auto"/>
        <w:ind w:left="-18"/>
        <w:jc w:val="both"/>
        <w:rPr>
          <w:color w:val="auto"/>
        </w:rPr>
      </w:pPr>
      <w:hyperlink r:id="rId51">
        <w:proofErr w:type="spellStart"/>
        <w:r w:rsidR="00424A67" w:rsidRPr="00CF0564">
          <w:rPr>
            <w:rFonts w:ascii="Arial" w:eastAsia="Arial" w:hAnsi="Arial" w:cs="Arial"/>
            <w:b/>
            <w:color w:val="auto"/>
            <w:u w:val="single"/>
          </w:rPr>
          <w:t>Edublogs</w:t>
        </w:r>
        <w:proofErr w:type="spellEnd"/>
      </w:hyperlink>
      <w:r w:rsidR="00424A67" w:rsidRPr="00CF0564">
        <w:rPr>
          <w:rFonts w:ascii="Arial" w:eastAsia="Arial" w:hAnsi="Arial" w:cs="Arial"/>
          <w:color w:val="auto"/>
        </w:rPr>
        <w:t xml:space="preserve">: Permite con facilidad a estudiantes y profesores, crear y administrar blogs, personalizar rápidamente diseños e incluir videos, fotos y </w:t>
      </w:r>
      <w:proofErr w:type="spellStart"/>
      <w:r w:rsidR="00424A67" w:rsidRPr="00CF0564">
        <w:rPr>
          <w:rFonts w:ascii="Arial" w:eastAsia="Arial" w:hAnsi="Arial" w:cs="Arial"/>
          <w:color w:val="auto"/>
        </w:rPr>
        <w:t>podcasts</w:t>
      </w:r>
      <w:proofErr w:type="spellEnd"/>
      <w:r w:rsidR="00424A67" w:rsidRPr="00CF0564">
        <w:rPr>
          <w:rFonts w:ascii="Arial" w:eastAsia="Arial" w:hAnsi="Arial" w:cs="Arial"/>
          <w:color w:val="auto"/>
        </w:rPr>
        <w:t>. Igualmente podría utilizarse</w:t>
      </w:r>
      <w:hyperlink r:id="rId52">
        <w:r w:rsidR="00424A67" w:rsidRPr="00CF0564">
          <w:rPr>
            <w:rFonts w:ascii="Arial" w:eastAsia="Arial" w:hAnsi="Arial" w:cs="Arial"/>
            <w:color w:val="auto"/>
          </w:rPr>
          <w:t xml:space="preserve"> </w:t>
        </w:r>
      </w:hyperlink>
      <w:hyperlink r:id="rId53">
        <w:proofErr w:type="spellStart"/>
        <w:r w:rsidR="00424A67" w:rsidRPr="00CF0564">
          <w:rPr>
            <w:rFonts w:ascii="Arial" w:eastAsia="Arial" w:hAnsi="Arial" w:cs="Arial"/>
            <w:color w:val="auto"/>
            <w:u w:val="single"/>
          </w:rPr>
          <w:t>Blogger</w:t>
        </w:r>
        <w:proofErr w:type="spellEnd"/>
      </w:hyperlink>
      <w:r w:rsidR="00424A67" w:rsidRPr="00CF0564">
        <w:rPr>
          <w:rFonts w:ascii="Arial" w:eastAsia="Arial" w:hAnsi="Arial" w:cs="Arial"/>
          <w:color w:val="auto"/>
        </w:rPr>
        <w:t xml:space="preserve"> de Gmail para acentuar el uso del correo institucional, quedando en el albedrío del diseñador del curso y docentes de la Red de Cursos.</w:t>
      </w:r>
    </w:p>
    <w:p w:rsidR="006412D1" w:rsidRPr="00CF0564" w:rsidRDefault="00424A67">
      <w:pPr>
        <w:spacing w:after="0" w:line="240" w:lineRule="auto"/>
        <w:ind w:left="341"/>
        <w:jc w:val="both"/>
        <w:rPr>
          <w:color w:val="auto"/>
        </w:rPr>
      </w:pPr>
      <w:r w:rsidRPr="00CF0564">
        <w:rPr>
          <w:rFonts w:ascii="Arial" w:eastAsia="Arial" w:hAnsi="Arial" w:cs="Arial"/>
          <w:color w:val="auto"/>
        </w:rPr>
        <w:t xml:space="preserve"> </w:t>
      </w:r>
    </w:p>
    <w:p w:rsidR="006412D1" w:rsidRPr="00CF0564" w:rsidRDefault="00424A67">
      <w:pPr>
        <w:spacing w:after="0" w:line="240" w:lineRule="auto"/>
        <w:ind w:left="1"/>
        <w:jc w:val="both"/>
        <w:rPr>
          <w:color w:val="auto"/>
        </w:rPr>
      </w:pPr>
      <w:r w:rsidRPr="00CF0564">
        <w:rPr>
          <w:rFonts w:ascii="Arial" w:eastAsia="Arial" w:hAnsi="Arial" w:cs="Arial"/>
          <w:b/>
          <w:color w:val="auto"/>
        </w:rPr>
        <w:t>Tutoriales</w:t>
      </w:r>
      <w:r w:rsidRPr="00CF0564">
        <w:rPr>
          <w:rFonts w:ascii="Arial" w:eastAsia="Arial" w:hAnsi="Arial" w:cs="Arial"/>
          <w:color w:val="auto"/>
        </w:rPr>
        <w:t>:</w:t>
      </w:r>
      <w:hyperlink r:id="rId54">
        <w:r w:rsidRPr="00CF0564">
          <w:rPr>
            <w:rFonts w:ascii="Arial" w:eastAsia="Arial" w:hAnsi="Arial" w:cs="Arial"/>
            <w:color w:val="auto"/>
          </w:rPr>
          <w:t xml:space="preserve"> </w:t>
        </w:r>
      </w:hyperlink>
      <w:hyperlink r:id="rId55">
        <w:proofErr w:type="spellStart"/>
        <w:r w:rsidRPr="00CF0564">
          <w:rPr>
            <w:rFonts w:ascii="Arial" w:eastAsia="Arial" w:hAnsi="Arial" w:cs="Arial"/>
            <w:color w:val="auto"/>
            <w:u w:val="single"/>
          </w:rPr>
          <w:t>Blogger</w:t>
        </w:r>
        <w:proofErr w:type="spellEnd"/>
      </w:hyperlink>
      <w:r w:rsidRPr="00CF0564">
        <w:rPr>
          <w:rFonts w:ascii="Arial" w:eastAsia="Arial" w:hAnsi="Arial" w:cs="Arial"/>
          <w:color w:val="auto"/>
        </w:rPr>
        <w:t xml:space="preserve">, </w:t>
      </w:r>
      <w:hyperlink r:id="rId56">
        <w:r w:rsidRPr="00CF0564">
          <w:rPr>
            <w:rFonts w:ascii="Arial" w:eastAsia="Arial" w:hAnsi="Arial" w:cs="Arial"/>
            <w:color w:val="auto"/>
          </w:rPr>
          <w:t xml:space="preserve"> </w:t>
        </w:r>
      </w:hyperlink>
      <w:hyperlink r:id="rId57">
        <w:proofErr w:type="spellStart"/>
        <w:r w:rsidRPr="00CF0564">
          <w:rPr>
            <w:rFonts w:ascii="Arial" w:eastAsia="Arial" w:hAnsi="Arial" w:cs="Arial"/>
            <w:color w:val="auto"/>
            <w:u w:val="single"/>
          </w:rPr>
          <w:t>Edublogs</w:t>
        </w:r>
        <w:proofErr w:type="spellEnd"/>
      </w:hyperlink>
      <w:hyperlink r:id="rId58"/>
    </w:p>
    <w:p w:rsidR="006412D1" w:rsidRPr="00CF0564" w:rsidRDefault="00424A67">
      <w:pPr>
        <w:spacing w:after="0" w:line="240" w:lineRule="auto"/>
        <w:ind w:left="341"/>
        <w:jc w:val="both"/>
        <w:rPr>
          <w:color w:val="auto"/>
        </w:rPr>
      </w:pPr>
      <w:r w:rsidRPr="00CF0564">
        <w:rPr>
          <w:rFonts w:ascii="Arial" w:eastAsia="Arial" w:hAnsi="Arial" w:cs="Arial"/>
          <w:color w:val="auto"/>
        </w:rPr>
        <w:t xml:space="preserve"> </w:t>
      </w:r>
    </w:p>
    <w:p w:rsidR="006412D1" w:rsidRPr="00CF0564" w:rsidRDefault="00424A67">
      <w:pPr>
        <w:spacing w:after="0" w:line="240" w:lineRule="auto"/>
        <w:ind w:left="341"/>
        <w:jc w:val="both"/>
        <w:rPr>
          <w:color w:val="auto"/>
        </w:rPr>
      </w:pPr>
      <w:r w:rsidRPr="00CF0564">
        <w:rPr>
          <w:rFonts w:ascii="Arial" w:eastAsia="Arial" w:hAnsi="Arial" w:cs="Arial"/>
          <w:color w:val="auto"/>
        </w:rPr>
        <w:t xml:space="preserve"> </w:t>
      </w:r>
    </w:p>
    <w:p w:rsidR="006412D1" w:rsidRPr="00CF0564" w:rsidRDefault="00424A67">
      <w:pPr>
        <w:spacing w:after="0" w:line="240" w:lineRule="auto"/>
        <w:ind w:left="1"/>
        <w:jc w:val="both"/>
        <w:rPr>
          <w:color w:val="auto"/>
        </w:rPr>
      </w:pPr>
      <w:r w:rsidRPr="00CF0564">
        <w:rPr>
          <w:rFonts w:ascii="Arial" w:eastAsia="Arial" w:hAnsi="Arial" w:cs="Arial"/>
          <w:b/>
          <w:color w:val="auto"/>
        </w:rPr>
        <w:t>6.    Manipular información externa y variables para probar y revisar hipótesis y modelos.</w:t>
      </w:r>
    </w:p>
    <w:p w:rsidR="006412D1" w:rsidRPr="00CF0564" w:rsidRDefault="00424A67">
      <w:pPr>
        <w:spacing w:after="0" w:line="240" w:lineRule="auto"/>
        <w:ind w:left="341"/>
        <w:jc w:val="both"/>
        <w:rPr>
          <w:color w:val="auto"/>
        </w:rPr>
      </w:pPr>
      <w:r w:rsidRPr="00CF0564">
        <w:rPr>
          <w:rFonts w:ascii="Arial" w:eastAsia="Arial" w:hAnsi="Arial" w:cs="Arial"/>
          <w:color w:val="auto"/>
        </w:rPr>
        <w:t xml:space="preserve"> </w:t>
      </w:r>
    </w:p>
    <w:p w:rsidR="006412D1" w:rsidRPr="00CF0564" w:rsidRDefault="00424A67">
      <w:pPr>
        <w:spacing w:after="0" w:line="240" w:lineRule="auto"/>
        <w:ind w:left="1"/>
        <w:jc w:val="both"/>
        <w:rPr>
          <w:color w:val="auto"/>
        </w:rPr>
      </w:pPr>
      <w:r w:rsidRPr="00CF0564">
        <w:rPr>
          <w:rFonts w:ascii="Arial" w:eastAsia="Arial" w:hAnsi="Arial" w:cs="Arial"/>
          <w:color w:val="auto"/>
        </w:rPr>
        <w:t>Este tipo de herramientas tiene una mayor complejidad, en cuanto se necesita de un equipo interdisciplinario, con docentes disciplinares, ingenieros en informática con experiencia en procesos de desarrolladores y diseñadores gráficos o afines, que le otorguen mayor cantidad de posibilidades y calidad al producto final.</w:t>
      </w:r>
    </w:p>
    <w:p w:rsidR="006412D1" w:rsidRPr="00CF0564" w:rsidRDefault="006412D1">
      <w:pPr>
        <w:spacing w:after="0" w:line="240" w:lineRule="auto"/>
        <w:ind w:left="1"/>
        <w:jc w:val="both"/>
        <w:rPr>
          <w:color w:val="auto"/>
        </w:rPr>
      </w:pPr>
    </w:p>
    <w:p w:rsidR="006412D1" w:rsidRPr="00CF0564" w:rsidRDefault="00424A67">
      <w:pPr>
        <w:spacing w:after="0" w:line="240" w:lineRule="auto"/>
        <w:ind w:left="1"/>
        <w:jc w:val="both"/>
        <w:rPr>
          <w:color w:val="auto"/>
        </w:rPr>
      </w:pPr>
      <w:r w:rsidRPr="00CF0564">
        <w:rPr>
          <w:rFonts w:ascii="Arial" w:eastAsia="Arial" w:hAnsi="Arial" w:cs="Arial"/>
          <w:color w:val="auto"/>
        </w:rPr>
        <w:t>Un ejemplo de simulador es</w:t>
      </w:r>
      <w:hyperlink r:id="rId59">
        <w:r w:rsidRPr="00CF0564">
          <w:rPr>
            <w:rFonts w:ascii="Arial" w:eastAsia="Arial" w:hAnsi="Arial" w:cs="Arial"/>
            <w:color w:val="auto"/>
          </w:rPr>
          <w:t xml:space="preserve"> </w:t>
        </w:r>
      </w:hyperlink>
      <w:hyperlink r:id="rId60">
        <w:proofErr w:type="spellStart"/>
        <w:r w:rsidRPr="00CF0564">
          <w:rPr>
            <w:rFonts w:ascii="Arial" w:eastAsia="Arial" w:hAnsi="Arial" w:cs="Arial"/>
            <w:b/>
            <w:color w:val="auto"/>
            <w:u w:val="single"/>
          </w:rPr>
          <w:t>Evoke</w:t>
        </w:r>
        <w:proofErr w:type="spellEnd"/>
      </w:hyperlink>
      <w:r w:rsidRPr="00CF0564">
        <w:rPr>
          <w:rFonts w:ascii="Arial" w:eastAsia="Arial" w:hAnsi="Arial" w:cs="Arial"/>
          <w:color w:val="auto"/>
        </w:rPr>
        <w:t>, siendo una iniciativa diseñada por el Instituto del Banco Mundial, para ayudar a las personas a aprender acerca de los problemas sociales y ambientales más importantes. Pretende que los usuarios (jugadores) a partir del identificar problemas en su propia comunidad, puedan pensar en soluciones a los mismos. Otra de sus pretensiones es mejorar la capacidad de las personas para efectuar cambios propositivos en sus contextos inmediatos, visualizados como futuros innovadores que se piensen a sí mismos como sujetos sociales, que con sus aportes pueden hacer algo por el mundo.</w:t>
      </w:r>
    </w:p>
    <w:p w:rsidR="006412D1" w:rsidRPr="00CF0564" w:rsidRDefault="006412D1">
      <w:pPr>
        <w:spacing w:after="0" w:line="240" w:lineRule="auto"/>
        <w:ind w:left="1"/>
        <w:jc w:val="both"/>
        <w:rPr>
          <w:color w:val="auto"/>
        </w:rPr>
      </w:pPr>
    </w:p>
    <w:p w:rsidR="006412D1" w:rsidRPr="00CF0564" w:rsidRDefault="00424A67">
      <w:pPr>
        <w:spacing w:after="0" w:line="240" w:lineRule="auto"/>
        <w:ind w:left="1"/>
        <w:jc w:val="both"/>
        <w:rPr>
          <w:color w:val="auto"/>
        </w:rPr>
      </w:pPr>
      <w:r w:rsidRPr="00CF0564">
        <w:rPr>
          <w:rFonts w:ascii="Arial" w:eastAsia="Arial" w:hAnsi="Arial" w:cs="Arial"/>
          <w:color w:val="auto"/>
        </w:rPr>
        <w:t>Aborda temas contemporáneos sobre: Innovación Social, Seguridad Alimentaria, Posibilidades de Cambio Energético (</w:t>
      </w:r>
      <w:proofErr w:type="spellStart"/>
      <w:r w:rsidRPr="00CF0564">
        <w:rPr>
          <w:rFonts w:ascii="Arial" w:eastAsia="Arial" w:hAnsi="Arial" w:cs="Arial"/>
          <w:color w:val="auto"/>
        </w:rPr>
        <w:t>Power</w:t>
      </w:r>
      <w:proofErr w:type="spellEnd"/>
      <w:r w:rsidRPr="00CF0564">
        <w:rPr>
          <w:rFonts w:ascii="Arial" w:eastAsia="Arial" w:hAnsi="Arial" w:cs="Arial"/>
          <w:color w:val="auto"/>
        </w:rPr>
        <w:t xml:space="preserve"> </w:t>
      </w:r>
      <w:proofErr w:type="spellStart"/>
      <w:r w:rsidRPr="00CF0564">
        <w:rPr>
          <w:rFonts w:ascii="Arial" w:eastAsia="Arial" w:hAnsi="Arial" w:cs="Arial"/>
          <w:color w:val="auto"/>
        </w:rPr>
        <w:t>Shift</w:t>
      </w:r>
      <w:proofErr w:type="spellEnd"/>
      <w:r w:rsidRPr="00CF0564">
        <w:rPr>
          <w:rFonts w:ascii="Arial" w:eastAsia="Arial" w:hAnsi="Arial" w:cs="Arial"/>
          <w:color w:val="auto"/>
        </w:rPr>
        <w:t xml:space="preserve">), Crisis del Agua, Empoderamiento de la Mujer, </w:t>
      </w:r>
      <w:proofErr w:type="spellStart"/>
      <w:r w:rsidRPr="00CF0564">
        <w:rPr>
          <w:rFonts w:ascii="Arial" w:eastAsia="Arial" w:hAnsi="Arial" w:cs="Arial"/>
          <w:color w:val="auto"/>
        </w:rPr>
        <w:t>Resilienciaa</w:t>
      </w:r>
      <w:proofErr w:type="spellEnd"/>
      <w:r w:rsidRPr="00CF0564">
        <w:rPr>
          <w:rFonts w:ascii="Arial" w:eastAsia="Arial" w:hAnsi="Arial" w:cs="Arial"/>
          <w:color w:val="auto"/>
        </w:rPr>
        <w:t xml:space="preserve"> Urbana, Conocimiento Indígena, Crisis de las redes, el Futuro del Dinero y una apuesta prospectiva sobre ¿Qué Pasará Después?.</w:t>
      </w:r>
    </w:p>
    <w:p w:rsidR="006412D1" w:rsidRPr="00CF0564" w:rsidRDefault="006412D1">
      <w:pPr>
        <w:spacing w:after="0" w:line="240" w:lineRule="auto"/>
        <w:ind w:left="1"/>
        <w:jc w:val="both"/>
        <w:rPr>
          <w:color w:val="auto"/>
        </w:rPr>
      </w:pPr>
    </w:p>
    <w:p w:rsidR="006412D1" w:rsidRPr="00CF0564" w:rsidRDefault="00424A67">
      <w:pPr>
        <w:spacing w:after="0" w:line="240" w:lineRule="auto"/>
        <w:ind w:left="1"/>
        <w:jc w:val="both"/>
        <w:rPr>
          <w:color w:val="auto"/>
        </w:rPr>
      </w:pPr>
      <w:r w:rsidRPr="00CF0564">
        <w:rPr>
          <w:rFonts w:ascii="Arial" w:eastAsia="Arial" w:hAnsi="Arial" w:cs="Arial"/>
          <w:color w:val="auto"/>
        </w:rPr>
        <w:t xml:space="preserve">Es de resaltar que al ser pensado como un escenario pensado en promover altos niveles de inclusión, la base del diseño de su página web, facilita ser operado al desarrollarse </w:t>
      </w:r>
      <w:r w:rsidRPr="00CF0564">
        <w:rPr>
          <w:rFonts w:ascii="Arial" w:eastAsia="Arial" w:hAnsi="Arial" w:cs="Arial"/>
          <w:color w:val="auto"/>
        </w:rPr>
        <w:lastRenderedPageBreak/>
        <w:t>para conexiones de bajo ancho de banda y dispositivos móviles (cada página de la novela gráfica que posee, es de aproximadamente 50 kb).</w:t>
      </w:r>
    </w:p>
    <w:p w:rsidR="006412D1" w:rsidRPr="00CF0564" w:rsidRDefault="00424A67">
      <w:pPr>
        <w:spacing w:after="0" w:line="240" w:lineRule="auto"/>
        <w:jc w:val="both"/>
        <w:rPr>
          <w:color w:val="auto"/>
        </w:rPr>
      </w:pPr>
      <w:r w:rsidRPr="00CF0564">
        <w:rPr>
          <w:rFonts w:ascii="Arial" w:eastAsia="Arial" w:hAnsi="Arial" w:cs="Arial"/>
          <w:b/>
          <w:color w:val="auto"/>
        </w:rPr>
        <w:t xml:space="preserve">  </w:t>
      </w:r>
    </w:p>
    <w:p w:rsidR="006412D1" w:rsidRPr="00CF0564" w:rsidRDefault="00424A67">
      <w:pPr>
        <w:spacing w:after="0" w:line="240" w:lineRule="auto"/>
        <w:jc w:val="both"/>
        <w:rPr>
          <w:color w:val="auto"/>
        </w:rPr>
      </w:pPr>
      <w:r w:rsidRPr="00CF0564">
        <w:rPr>
          <w:rFonts w:ascii="Arial" w:eastAsia="Arial" w:hAnsi="Arial" w:cs="Arial"/>
          <w:b/>
          <w:color w:val="auto"/>
        </w:rPr>
        <w:t>Material complementario</w:t>
      </w:r>
    </w:p>
    <w:p w:rsidR="006412D1" w:rsidRPr="00CF0564" w:rsidRDefault="00424A67">
      <w:pPr>
        <w:spacing w:after="0" w:line="240" w:lineRule="auto"/>
        <w:jc w:val="both"/>
        <w:rPr>
          <w:color w:val="auto"/>
        </w:rPr>
      </w:pPr>
      <w:r w:rsidRPr="00CF0564">
        <w:rPr>
          <w:rFonts w:ascii="Arial" w:eastAsia="Arial" w:hAnsi="Arial" w:cs="Arial"/>
          <w:color w:val="auto"/>
        </w:rPr>
        <w:t>Para ampliar posibilidades en el desarrollo del trabajo que llevarán a cabo las Redes de Docentes y de Cursos, se presentan dos enlaces que los llevarán a un registro doscientas (200) herramientas, que entre muchas otras esperan por su experimentación.</w:t>
      </w:r>
    </w:p>
    <w:p w:rsidR="006412D1" w:rsidRPr="00CF0564" w:rsidRDefault="009721ED">
      <w:pPr>
        <w:spacing w:after="0" w:line="240" w:lineRule="auto"/>
        <w:jc w:val="both"/>
        <w:rPr>
          <w:color w:val="auto"/>
        </w:rPr>
      </w:pPr>
      <w:hyperlink r:id="rId61">
        <w:r w:rsidR="00424A67" w:rsidRPr="00CF0564">
          <w:rPr>
            <w:rFonts w:ascii="Arial" w:eastAsia="Arial" w:hAnsi="Arial" w:cs="Arial"/>
            <w:b/>
            <w:color w:val="auto"/>
            <w:u w:val="single"/>
          </w:rPr>
          <w:t>Enlaces de herramientas Web 2.0 de interés educativo</w:t>
        </w:r>
      </w:hyperlink>
    </w:p>
    <w:p w:rsidR="006412D1" w:rsidRPr="00CF0564" w:rsidRDefault="006412D1">
      <w:pPr>
        <w:spacing w:after="0" w:line="240" w:lineRule="auto"/>
        <w:jc w:val="both"/>
        <w:rPr>
          <w:color w:val="auto"/>
        </w:rPr>
      </w:pPr>
    </w:p>
    <w:p w:rsidR="006412D1" w:rsidRPr="00CF0564" w:rsidRDefault="00424A67">
      <w:pPr>
        <w:spacing w:after="0" w:line="240" w:lineRule="auto"/>
        <w:jc w:val="both"/>
        <w:rPr>
          <w:color w:val="auto"/>
        </w:rPr>
      </w:pPr>
      <w:r w:rsidRPr="00CF0564">
        <w:rPr>
          <w:rFonts w:ascii="Arial" w:eastAsia="Arial" w:hAnsi="Arial" w:cs="Arial"/>
          <w:b/>
          <w:color w:val="auto"/>
        </w:rPr>
        <w:t>Top 100 - Herramientas para el Aprendizaje 2013</w:t>
      </w:r>
    </w:p>
    <w:p w:rsidR="006412D1" w:rsidRDefault="006412D1">
      <w:pPr>
        <w:spacing w:after="0" w:line="240" w:lineRule="auto"/>
        <w:jc w:val="both"/>
      </w:pPr>
    </w:p>
    <w:p w:rsidR="006412D1" w:rsidRDefault="006412D1">
      <w:pPr>
        <w:spacing w:after="0" w:line="240" w:lineRule="auto"/>
        <w:jc w:val="both"/>
      </w:pPr>
    </w:p>
    <w:p w:rsidR="006412D1" w:rsidRDefault="006412D1">
      <w:pPr>
        <w:spacing w:after="0" w:line="240" w:lineRule="auto"/>
        <w:jc w:val="both"/>
      </w:pPr>
    </w:p>
    <w:p w:rsidR="006412D1" w:rsidRDefault="006412D1">
      <w:pPr>
        <w:spacing w:after="0" w:line="240" w:lineRule="auto"/>
        <w:jc w:val="both"/>
      </w:pPr>
    </w:p>
    <w:p w:rsidR="006412D1" w:rsidRDefault="006412D1">
      <w:pPr>
        <w:spacing w:after="0" w:line="240" w:lineRule="auto"/>
        <w:jc w:val="both"/>
      </w:pPr>
    </w:p>
    <w:p w:rsidR="006412D1" w:rsidRDefault="00424A67">
      <w:pPr>
        <w:spacing w:after="0" w:line="240" w:lineRule="auto"/>
        <w:jc w:val="center"/>
      </w:pPr>
      <w:r>
        <w:rPr>
          <w:rFonts w:ascii="Arial" w:eastAsia="Arial" w:hAnsi="Arial" w:cs="Arial"/>
          <w:b/>
        </w:rPr>
        <w:t xml:space="preserve"> </w:t>
      </w:r>
    </w:p>
    <w:p w:rsidR="006412D1" w:rsidRDefault="00424A67">
      <w:pPr>
        <w:spacing w:after="0" w:line="240" w:lineRule="auto"/>
        <w:jc w:val="center"/>
      </w:pPr>
      <w:r>
        <w:rPr>
          <w:rFonts w:ascii="Arial" w:eastAsia="Arial" w:hAnsi="Arial" w:cs="Arial"/>
          <w:b/>
        </w:rPr>
        <w:t xml:space="preserve"> </w:t>
      </w:r>
    </w:p>
    <w:p w:rsidR="006412D1" w:rsidRDefault="006412D1">
      <w:pPr>
        <w:spacing w:after="0" w:line="240" w:lineRule="auto"/>
        <w:jc w:val="center"/>
      </w:pPr>
    </w:p>
    <w:p w:rsidR="006412D1" w:rsidRDefault="006412D1">
      <w:pPr>
        <w:spacing w:after="0" w:line="240" w:lineRule="auto"/>
        <w:jc w:val="center"/>
      </w:pPr>
    </w:p>
    <w:p w:rsidR="006412D1" w:rsidRDefault="006412D1">
      <w:pPr>
        <w:spacing w:line="240" w:lineRule="auto"/>
      </w:pPr>
    </w:p>
    <w:p w:rsidR="006412D1" w:rsidRDefault="006412D1">
      <w:pPr>
        <w:spacing w:line="240" w:lineRule="auto"/>
      </w:pPr>
    </w:p>
    <w:p w:rsidR="006412D1" w:rsidRDefault="006412D1">
      <w:pPr>
        <w:spacing w:line="240" w:lineRule="auto"/>
      </w:pPr>
    </w:p>
    <w:p w:rsidR="006412D1" w:rsidRDefault="006412D1">
      <w:pPr>
        <w:spacing w:line="240" w:lineRule="auto"/>
      </w:pPr>
    </w:p>
    <w:p w:rsidR="006412D1" w:rsidRDefault="006412D1">
      <w:pPr>
        <w:spacing w:line="240" w:lineRule="auto"/>
      </w:pPr>
    </w:p>
    <w:p w:rsidR="006412D1" w:rsidRDefault="006412D1">
      <w:pPr>
        <w:spacing w:line="240" w:lineRule="auto"/>
      </w:pPr>
    </w:p>
    <w:p w:rsidR="006412D1" w:rsidRDefault="006412D1">
      <w:pPr>
        <w:spacing w:line="240" w:lineRule="auto"/>
      </w:pPr>
    </w:p>
    <w:p w:rsidR="006412D1" w:rsidRDefault="006412D1">
      <w:pPr>
        <w:spacing w:line="240" w:lineRule="auto"/>
      </w:pPr>
    </w:p>
    <w:p w:rsidR="006412D1" w:rsidRDefault="006412D1">
      <w:pPr>
        <w:spacing w:line="240" w:lineRule="auto"/>
      </w:pPr>
    </w:p>
    <w:p w:rsidR="006412D1" w:rsidRDefault="006412D1">
      <w:pPr>
        <w:spacing w:line="240" w:lineRule="auto"/>
      </w:pPr>
    </w:p>
    <w:p w:rsidR="006412D1" w:rsidRDefault="006412D1">
      <w:pPr>
        <w:spacing w:line="240" w:lineRule="auto"/>
      </w:pPr>
    </w:p>
    <w:p w:rsidR="006412D1" w:rsidRDefault="006412D1">
      <w:pPr>
        <w:spacing w:line="240" w:lineRule="auto"/>
      </w:pPr>
    </w:p>
    <w:p w:rsidR="002F62A9" w:rsidRDefault="002F62A9">
      <w:pPr>
        <w:spacing w:line="240" w:lineRule="auto"/>
      </w:pPr>
    </w:p>
    <w:p w:rsidR="002F62A9" w:rsidRDefault="002F62A9">
      <w:pPr>
        <w:spacing w:line="240" w:lineRule="auto"/>
      </w:pPr>
    </w:p>
    <w:p w:rsidR="002F62A9" w:rsidRDefault="002F62A9">
      <w:pPr>
        <w:spacing w:line="240" w:lineRule="auto"/>
      </w:pPr>
      <w:bookmarkStart w:id="0" w:name="_GoBack"/>
      <w:bookmarkEnd w:id="0"/>
    </w:p>
    <w:p w:rsidR="006412D1" w:rsidRDefault="006412D1">
      <w:pPr>
        <w:spacing w:line="240" w:lineRule="auto"/>
      </w:pPr>
    </w:p>
    <w:p w:rsidR="006412D1" w:rsidRDefault="00A03486">
      <w:pPr>
        <w:spacing w:after="75" w:line="480" w:lineRule="auto"/>
        <w:ind w:firstLine="397"/>
        <w:jc w:val="center"/>
      </w:pPr>
      <w:r>
        <w:rPr>
          <w:rFonts w:ascii="Arial" w:eastAsia="Arial" w:hAnsi="Arial" w:cs="Arial"/>
          <w:b/>
        </w:rPr>
        <w:lastRenderedPageBreak/>
        <w:t>R</w:t>
      </w:r>
      <w:r w:rsidR="00424A67">
        <w:rPr>
          <w:rFonts w:ascii="Arial" w:eastAsia="Arial" w:hAnsi="Arial" w:cs="Arial"/>
          <w:b/>
        </w:rPr>
        <w:t>eferencias</w:t>
      </w:r>
    </w:p>
    <w:p w:rsidR="006412D1" w:rsidRDefault="00424A67" w:rsidP="006B2AC8">
      <w:pPr>
        <w:spacing w:after="0" w:line="240" w:lineRule="auto"/>
        <w:ind w:left="709" w:hanging="708"/>
        <w:jc w:val="both"/>
      </w:pPr>
      <w:r>
        <w:rPr>
          <w:rFonts w:ascii="Arial" w:eastAsia="Arial" w:hAnsi="Arial" w:cs="Arial"/>
        </w:rPr>
        <w:t>Abadía, C. &amp; Gómez, L. (octubre de 2010). Comunidades de aprendizaje: una apuesta por los Círculos de Interacción para el Aprendizaje y Acción Solidaria – CIPAS. Bogotá: Universidad Nacional Abierta y a Distancia UNAD.</w:t>
      </w:r>
    </w:p>
    <w:p w:rsidR="006412D1" w:rsidRDefault="006412D1" w:rsidP="006B2AC8">
      <w:pPr>
        <w:spacing w:after="0" w:line="240" w:lineRule="auto"/>
        <w:ind w:left="709" w:hanging="708"/>
        <w:jc w:val="both"/>
      </w:pPr>
    </w:p>
    <w:p w:rsidR="00A03486" w:rsidRDefault="00424A67" w:rsidP="006B2AC8">
      <w:pPr>
        <w:spacing w:after="0" w:line="240" w:lineRule="auto"/>
        <w:ind w:left="709" w:hanging="708"/>
        <w:jc w:val="both"/>
        <w:rPr>
          <w:rFonts w:ascii="Arial" w:eastAsia="Arial" w:hAnsi="Arial" w:cs="Arial"/>
          <w:lang w:val="en-US"/>
        </w:rPr>
      </w:pPr>
      <w:proofErr w:type="spellStart"/>
      <w:r>
        <w:rPr>
          <w:rFonts w:ascii="Arial" w:eastAsia="Arial" w:hAnsi="Arial" w:cs="Arial"/>
        </w:rPr>
        <w:t>Barrows</w:t>
      </w:r>
      <w:proofErr w:type="spellEnd"/>
      <w:r>
        <w:rPr>
          <w:rFonts w:ascii="Arial" w:eastAsia="Arial" w:hAnsi="Arial" w:cs="Arial"/>
        </w:rPr>
        <w:t xml:space="preserve">, H. S. (1992). </w:t>
      </w:r>
      <w:r w:rsidRPr="00424A67">
        <w:rPr>
          <w:rFonts w:ascii="Arial" w:eastAsia="Arial" w:hAnsi="Arial" w:cs="Arial"/>
          <w:lang w:val="en-US"/>
        </w:rPr>
        <w:t>The Tutorial Process, Springfield, IL, Southern Illinois University School of Medicine.</w:t>
      </w:r>
    </w:p>
    <w:p w:rsidR="00A03486" w:rsidRDefault="00A03486" w:rsidP="006B2AC8">
      <w:pPr>
        <w:spacing w:after="0" w:line="240" w:lineRule="auto"/>
        <w:ind w:left="709" w:hanging="708"/>
        <w:jc w:val="both"/>
        <w:rPr>
          <w:rFonts w:ascii="Arial" w:eastAsia="Arial" w:hAnsi="Arial" w:cs="Arial"/>
          <w:lang w:val="en-US"/>
        </w:rPr>
      </w:pPr>
    </w:p>
    <w:p w:rsidR="00A03486" w:rsidRPr="006B2AC8" w:rsidRDefault="00A03486" w:rsidP="006B2AC8">
      <w:pPr>
        <w:spacing w:after="0" w:line="240" w:lineRule="auto"/>
        <w:ind w:left="709" w:hanging="708"/>
        <w:jc w:val="both"/>
      </w:pPr>
      <w:proofErr w:type="spellStart"/>
      <w:r w:rsidRPr="00424A67">
        <w:rPr>
          <w:rFonts w:ascii="Arial" w:eastAsia="Arial" w:hAnsi="Arial" w:cs="Arial"/>
          <w:lang w:val="en-US"/>
        </w:rPr>
        <w:t>Brufee</w:t>
      </w:r>
      <w:proofErr w:type="spellEnd"/>
      <w:r w:rsidRPr="00424A67">
        <w:rPr>
          <w:rFonts w:ascii="Arial" w:eastAsia="Arial" w:hAnsi="Arial" w:cs="Arial"/>
          <w:lang w:val="en-US"/>
        </w:rPr>
        <w:t xml:space="preserve">, K. (2005). Sharing </w:t>
      </w:r>
      <w:proofErr w:type="gramStart"/>
      <w:r w:rsidRPr="00424A67">
        <w:rPr>
          <w:rFonts w:ascii="Arial" w:eastAsia="Arial" w:hAnsi="Arial" w:cs="Arial"/>
          <w:lang w:val="en-US"/>
        </w:rPr>
        <w:t>our  toys</w:t>
      </w:r>
      <w:proofErr w:type="gramEnd"/>
      <w:r w:rsidRPr="00424A67">
        <w:rPr>
          <w:rFonts w:ascii="Arial" w:eastAsia="Arial" w:hAnsi="Arial" w:cs="Arial"/>
          <w:lang w:val="en-US"/>
        </w:rPr>
        <w:t xml:space="preserve">  J  Cooperative  learning  versus  collaborative learning:   Change. </w:t>
      </w:r>
      <w:r w:rsidRPr="006B2AC8">
        <w:rPr>
          <w:rFonts w:ascii="Arial" w:eastAsia="Arial" w:hAnsi="Arial" w:cs="Arial"/>
        </w:rPr>
        <w:t>Recuperado de</w:t>
      </w:r>
      <w:hyperlink r:id="rId62">
        <w:r w:rsidRPr="006B2AC8">
          <w:rPr>
            <w:rFonts w:ascii="Arial" w:eastAsia="Arial" w:hAnsi="Arial" w:cs="Arial"/>
          </w:rPr>
          <w:t xml:space="preserve"> </w:t>
        </w:r>
      </w:hyperlink>
      <w:hyperlink r:id="rId63">
        <w:r w:rsidRPr="006B2AC8">
          <w:rPr>
            <w:rFonts w:ascii="Arial" w:eastAsia="Arial" w:hAnsi="Arial" w:cs="Arial"/>
            <w:color w:val="1155CC"/>
            <w:u w:val="single"/>
          </w:rPr>
          <w:t>http://www.highbeam.com/doc/1G1J16739700.html</w:t>
        </w:r>
      </w:hyperlink>
    </w:p>
    <w:p w:rsidR="00A03486" w:rsidRPr="006B2AC8" w:rsidRDefault="00A03486" w:rsidP="006B2AC8">
      <w:pPr>
        <w:spacing w:after="0" w:line="240" w:lineRule="auto"/>
        <w:ind w:left="709" w:hanging="708"/>
        <w:jc w:val="both"/>
      </w:pPr>
    </w:p>
    <w:p w:rsidR="006412D1" w:rsidRDefault="00424A67" w:rsidP="006B2AC8">
      <w:pPr>
        <w:spacing w:after="0" w:line="240" w:lineRule="auto"/>
        <w:ind w:left="709" w:hanging="708"/>
        <w:jc w:val="both"/>
      </w:pPr>
      <w:r>
        <w:rPr>
          <w:rFonts w:ascii="Arial" w:eastAsia="Arial" w:hAnsi="Arial" w:cs="Arial"/>
        </w:rPr>
        <w:t xml:space="preserve">Colorado-Aguilar, B. y Navarro, R. (2012). La usabilidad de TIC en la práctica educativa. RED, Revista de Educación a Distancia (30).Recuperado de </w:t>
      </w:r>
      <w:hyperlink r:id="rId64">
        <w:r>
          <w:rPr>
            <w:rFonts w:ascii="Arial" w:eastAsia="Arial" w:hAnsi="Arial" w:cs="Arial"/>
            <w:color w:val="0000FF"/>
            <w:u w:val="single"/>
          </w:rPr>
          <w:t>http://www.um.es/ead/red/30/edel.pdf</w:t>
        </w:r>
      </w:hyperlink>
      <w:hyperlink r:id="rId65"/>
    </w:p>
    <w:p w:rsidR="006412D1" w:rsidRDefault="009721ED" w:rsidP="006B2AC8">
      <w:pPr>
        <w:spacing w:after="0" w:line="240" w:lineRule="auto"/>
        <w:ind w:left="709" w:hanging="708"/>
        <w:jc w:val="both"/>
      </w:pPr>
      <w:hyperlink r:id="rId66"/>
    </w:p>
    <w:p w:rsidR="006412D1" w:rsidRDefault="00424A67" w:rsidP="006B2AC8">
      <w:pPr>
        <w:spacing w:line="240" w:lineRule="auto"/>
        <w:ind w:left="709" w:hanging="708"/>
        <w:jc w:val="both"/>
      </w:pPr>
      <w:proofErr w:type="spellStart"/>
      <w:r>
        <w:rPr>
          <w:rFonts w:ascii="Arial" w:eastAsia="Arial" w:hAnsi="Arial" w:cs="Arial"/>
        </w:rPr>
        <w:t>Garrison</w:t>
      </w:r>
      <w:proofErr w:type="spellEnd"/>
      <w:r>
        <w:rPr>
          <w:rFonts w:ascii="Arial" w:eastAsia="Arial" w:hAnsi="Arial" w:cs="Arial"/>
        </w:rPr>
        <w:t xml:space="preserve">, D &amp; Anderson, T. (2005). </w:t>
      </w:r>
      <w:r>
        <w:rPr>
          <w:rFonts w:ascii="Arial" w:eastAsia="Arial" w:hAnsi="Arial" w:cs="Arial"/>
          <w:i/>
        </w:rPr>
        <w:t>El e-learning en el siglo XXI: investigación y práctica</w:t>
      </w:r>
      <w:r>
        <w:rPr>
          <w:rFonts w:ascii="Arial" w:eastAsia="Arial" w:hAnsi="Arial" w:cs="Arial"/>
        </w:rPr>
        <w:t>.</w:t>
      </w:r>
      <w:r>
        <w:rPr>
          <w:rFonts w:ascii="Arial" w:eastAsia="Arial" w:hAnsi="Arial" w:cs="Arial"/>
          <w:u w:val="single"/>
        </w:rPr>
        <w:t xml:space="preserve"> </w:t>
      </w:r>
      <w:r>
        <w:rPr>
          <w:rFonts w:ascii="Arial" w:eastAsia="Arial" w:hAnsi="Arial" w:cs="Arial"/>
        </w:rPr>
        <w:t>Barcelona: ediciones octaedro.</w:t>
      </w:r>
    </w:p>
    <w:p w:rsidR="006412D1" w:rsidRDefault="00424A67" w:rsidP="006B2AC8">
      <w:pPr>
        <w:spacing w:line="240" w:lineRule="auto"/>
        <w:ind w:left="709" w:hanging="708"/>
        <w:jc w:val="both"/>
      </w:pPr>
      <w:r>
        <w:rPr>
          <w:rFonts w:ascii="Arial" w:eastAsia="Arial" w:hAnsi="Arial" w:cs="Arial"/>
        </w:rPr>
        <w:t xml:space="preserve">Gros, B. (2008). </w:t>
      </w:r>
      <w:r>
        <w:rPr>
          <w:rFonts w:ascii="Arial" w:eastAsia="Arial" w:hAnsi="Arial" w:cs="Arial"/>
          <w:i/>
        </w:rPr>
        <w:t>Aprendizajes, conexiones y artefactos la producción colaborativa de conocimiento.</w:t>
      </w:r>
      <w:r>
        <w:rPr>
          <w:rFonts w:ascii="Arial" w:eastAsia="Arial" w:hAnsi="Arial" w:cs="Arial"/>
        </w:rPr>
        <w:t xml:space="preserve"> Barcelona: editorial </w:t>
      </w:r>
      <w:proofErr w:type="spellStart"/>
      <w:r>
        <w:rPr>
          <w:rFonts w:ascii="Arial" w:eastAsia="Arial" w:hAnsi="Arial" w:cs="Arial"/>
        </w:rPr>
        <w:t>Gedisa</w:t>
      </w:r>
      <w:proofErr w:type="spellEnd"/>
      <w:r>
        <w:rPr>
          <w:rFonts w:ascii="Arial" w:eastAsia="Arial" w:hAnsi="Arial" w:cs="Arial"/>
        </w:rPr>
        <w:t xml:space="preserve">. </w:t>
      </w:r>
    </w:p>
    <w:p w:rsidR="00A03486" w:rsidRDefault="00424A67" w:rsidP="006B2AC8">
      <w:pPr>
        <w:spacing w:line="240" w:lineRule="auto"/>
        <w:ind w:left="709" w:hanging="708"/>
        <w:jc w:val="both"/>
        <w:rPr>
          <w:rFonts w:ascii="Arial" w:eastAsia="Arial" w:hAnsi="Arial" w:cs="Arial"/>
        </w:rPr>
      </w:pPr>
      <w:r>
        <w:rPr>
          <w:rFonts w:ascii="Arial" w:eastAsia="Arial" w:hAnsi="Arial" w:cs="Arial"/>
        </w:rPr>
        <w:t xml:space="preserve">Johnson, D. y Johnson, R. (1998). Aprender  juntos y solos. Aprendizaje cooperativo, competitivo e individualista (trad. de M. </w:t>
      </w:r>
      <w:proofErr w:type="spellStart"/>
      <w:r>
        <w:rPr>
          <w:rFonts w:ascii="Arial" w:eastAsia="Arial" w:hAnsi="Arial" w:cs="Arial"/>
        </w:rPr>
        <w:t>Wald</w:t>
      </w:r>
      <w:proofErr w:type="spellEnd"/>
      <w:r>
        <w:rPr>
          <w:rFonts w:ascii="Arial" w:eastAsia="Arial" w:hAnsi="Arial" w:cs="Arial"/>
        </w:rPr>
        <w:t>). Buenos Aires.</w:t>
      </w:r>
    </w:p>
    <w:p w:rsidR="00A03486" w:rsidRDefault="00A03486" w:rsidP="006B2AC8">
      <w:pPr>
        <w:spacing w:line="240" w:lineRule="auto"/>
        <w:ind w:left="709" w:hanging="708"/>
        <w:jc w:val="both"/>
        <w:rPr>
          <w:rFonts w:ascii="Arial" w:eastAsia="Arial" w:hAnsi="Arial" w:cs="Arial"/>
          <w:color w:val="1155CC"/>
          <w:u w:val="single"/>
        </w:rPr>
      </w:pPr>
      <w:proofErr w:type="spellStart"/>
      <w:r w:rsidRPr="00424A67">
        <w:rPr>
          <w:rFonts w:ascii="Arial" w:eastAsia="Arial" w:hAnsi="Arial" w:cs="Arial"/>
          <w:lang w:val="en-US"/>
        </w:rPr>
        <w:t>Panitz</w:t>
      </w:r>
      <w:proofErr w:type="spellEnd"/>
      <w:r w:rsidRPr="00424A67">
        <w:rPr>
          <w:rFonts w:ascii="Arial" w:eastAsia="Arial" w:hAnsi="Arial" w:cs="Arial"/>
          <w:lang w:val="en-US"/>
        </w:rPr>
        <w:t xml:space="preserve">, T. (2001) Collaborative versus cooperative </w:t>
      </w:r>
      <w:proofErr w:type="gramStart"/>
      <w:r w:rsidRPr="00424A67">
        <w:rPr>
          <w:rFonts w:ascii="Arial" w:eastAsia="Arial" w:hAnsi="Arial" w:cs="Arial"/>
          <w:lang w:val="en-US"/>
        </w:rPr>
        <w:t>learning  a</w:t>
      </w:r>
      <w:proofErr w:type="gramEnd"/>
      <w:r w:rsidRPr="00424A67">
        <w:rPr>
          <w:rFonts w:ascii="Arial" w:eastAsia="Arial" w:hAnsi="Arial" w:cs="Arial"/>
          <w:lang w:val="en-US"/>
        </w:rPr>
        <w:t xml:space="preserve"> comparison of the two concepts which will help us  understand the underlying nature of interactive learning.  </w:t>
      </w:r>
      <w:r w:rsidRPr="00A03486">
        <w:rPr>
          <w:rFonts w:ascii="Arial" w:eastAsia="Arial" w:hAnsi="Arial" w:cs="Arial"/>
        </w:rPr>
        <w:t>Recuperado de</w:t>
      </w:r>
      <w:hyperlink r:id="rId67">
        <w:r w:rsidRPr="00A03486">
          <w:rPr>
            <w:rFonts w:ascii="Arial" w:eastAsia="Arial" w:hAnsi="Arial" w:cs="Arial"/>
          </w:rPr>
          <w:t xml:space="preserve"> </w:t>
        </w:r>
      </w:hyperlink>
      <w:hyperlink r:id="rId68">
        <w:r w:rsidRPr="00A03486">
          <w:rPr>
            <w:rFonts w:ascii="Arial" w:eastAsia="Arial" w:hAnsi="Arial" w:cs="Arial"/>
            <w:color w:val="1155CC"/>
            <w:u w:val="single"/>
          </w:rPr>
          <w:t>http://home.capecod.net/~tpanitz/tedsarticles/coopdefinition.htm</w:t>
        </w:r>
      </w:hyperlink>
    </w:p>
    <w:p w:rsidR="00A03486" w:rsidRDefault="00A03486" w:rsidP="006B2AC8">
      <w:pPr>
        <w:spacing w:line="240" w:lineRule="auto"/>
        <w:ind w:left="709" w:hanging="708"/>
        <w:jc w:val="both"/>
      </w:pPr>
      <w:r>
        <w:rPr>
          <w:rFonts w:ascii="Arial" w:eastAsia="Arial" w:hAnsi="Arial" w:cs="Arial"/>
        </w:rPr>
        <w:t>Sotomayor,  G. (2010). Las  redes  sociales  como  entonos  de  aprendizaje  colaborativo mediado  para  segundas  lenguas  (L2)»  [artículo  en  línea].  EDUTEC,  Revista  Electrónica  de Tecnología Educativa (34). Recuperado de</w:t>
      </w:r>
      <w:hyperlink r:id="rId69">
        <w:r>
          <w:rPr>
            <w:rFonts w:ascii="Arial" w:eastAsia="Arial" w:hAnsi="Arial" w:cs="Arial"/>
          </w:rPr>
          <w:t xml:space="preserve"> </w:t>
        </w:r>
      </w:hyperlink>
      <w:hyperlink r:id="rId70">
        <w:r>
          <w:rPr>
            <w:rFonts w:ascii="Arial" w:eastAsia="Arial" w:hAnsi="Arial" w:cs="Arial"/>
            <w:color w:val="1155CC"/>
            <w:u w:val="single"/>
          </w:rPr>
          <w:t>http://edutec.rediris.es/revelec2/revelec34/</w:t>
        </w:r>
      </w:hyperlink>
      <w:r>
        <w:rPr>
          <w:rFonts w:ascii="Arial" w:eastAsia="Arial" w:hAnsi="Arial" w:cs="Arial"/>
        </w:rPr>
        <w:t xml:space="preserve"> </w:t>
      </w:r>
    </w:p>
    <w:p w:rsidR="006412D1" w:rsidRDefault="00424A67" w:rsidP="006B2AC8">
      <w:pPr>
        <w:spacing w:after="0" w:line="240" w:lineRule="auto"/>
        <w:ind w:left="709" w:hanging="708"/>
        <w:jc w:val="both"/>
      </w:pPr>
      <w:r>
        <w:rPr>
          <w:rFonts w:ascii="Arial" w:eastAsia="Arial" w:hAnsi="Arial" w:cs="Arial"/>
        </w:rPr>
        <w:t>UNAD (2011). Proyecto académico pedagógico solidario. PAP solidario. Versión 3.0. Bogotá. D. C.</w:t>
      </w:r>
    </w:p>
    <w:p w:rsidR="006412D1" w:rsidRDefault="006412D1" w:rsidP="006B2AC8">
      <w:pPr>
        <w:spacing w:after="0" w:line="240" w:lineRule="auto"/>
        <w:ind w:left="709" w:hanging="708"/>
        <w:jc w:val="both"/>
      </w:pPr>
    </w:p>
    <w:p w:rsidR="00A03486" w:rsidRDefault="00424A67" w:rsidP="006B2AC8">
      <w:pPr>
        <w:spacing w:after="0" w:line="240" w:lineRule="auto"/>
        <w:ind w:left="709" w:hanging="708"/>
        <w:jc w:val="both"/>
        <w:rPr>
          <w:rFonts w:ascii="Arial" w:eastAsia="Arial" w:hAnsi="Arial" w:cs="Arial"/>
        </w:rPr>
      </w:pPr>
      <w:r>
        <w:rPr>
          <w:rFonts w:ascii="Arial" w:eastAsia="Arial" w:hAnsi="Arial" w:cs="Arial"/>
        </w:rPr>
        <w:t>UNAD (201</w:t>
      </w:r>
      <w:r w:rsidR="00A03486">
        <w:rPr>
          <w:rFonts w:ascii="Arial" w:eastAsia="Arial" w:hAnsi="Arial" w:cs="Arial"/>
        </w:rPr>
        <w:t>3</w:t>
      </w:r>
      <w:r>
        <w:rPr>
          <w:rFonts w:ascii="Arial" w:eastAsia="Arial" w:hAnsi="Arial" w:cs="Arial"/>
        </w:rPr>
        <w:t>). Reglamento general estudiantil. Bogotá. D. C.</w:t>
      </w:r>
    </w:p>
    <w:p w:rsidR="00A03486" w:rsidRDefault="00A03486" w:rsidP="006B2AC8">
      <w:pPr>
        <w:spacing w:after="0" w:line="240" w:lineRule="auto"/>
        <w:ind w:left="709" w:hanging="708"/>
        <w:jc w:val="both"/>
        <w:rPr>
          <w:rFonts w:ascii="Arial" w:eastAsia="Arial" w:hAnsi="Arial" w:cs="Arial"/>
        </w:rPr>
      </w:pPr>
    </w:p>
    <w:p w:rsidR="00A03486" w:rsidRDefault="00A03486" w:rsidP="006B2AC8">
      <w:pPr>
        <w:spacing w:after="0" w:line="240" w:lineRule="auto"/>
        <w:ind w:left="709" w:hanging="708"/>
        <w:jc w:val="both"/>
      </w:pPr>
      <w:proofErr w:type="spellStart"/>
      <w:r>
        <w:rPr>
          <w:rFonts w:ascii="Arial" w:eastAsia="Arial" w:hAnsi="Arial" w:cs="Arial"/>
        </w:rPr>
        <w:t>Zañartu</w:t>
      </w:r>
      <w:proofErr w:type="spellEnd"/>
      <w:r>
        <w:rPr>
          <w:rFonts w:ascii="Arial" w:eastAsia="Arial" w:hAnsi="Arial" w:cs="Arial"/>
        </w:rPr>
        <w:t xml:space="preserve">,   L. (2003).   Aprendizaje   colaborativo:   una   nueva   formación   de   Diálogo  Interpersonal   y   en   Red.   Contexto   Educativo.   Revista   Digital   de   Educación  Nuevas  tecnologías.  Recuperado de   </w:t>
      </w:r>
      <w:hyperlink r:id="rId71">
        <w:r>
          <w:rPr>
            <w:rFonts w:ascii="Arial" w:eastAsia="Arial" w:hAnsi="Arial" w:cs="Arial"/>
            <w:color w:val="1155CC"/>
            <w:u w:val="single"/>
          </w:rPr>
          <w:t>http://contextoJeducativo.com.ar/2003/4/nota J02.htm</w:t>
        </w:r>
      </w:hyperlink>
    </w:p>
    <w:p w:rsidR="00A03486" w:rsidRDefault="00A03486">
      <w:pPr>
        <w:spacing w:after="0" w:line="240" w:lineRule="auto"/>
        <w:ind w:left="709" w:hanging="708"/>
      </w:pPr>
    </w:p>
    <w:sectPr w:rsidR="00A03486">
      <w:headerReference w:type="default" r:id="rId72"/>
      <w:footerReference w:type="default" r:id="rId73"/>
      <w:pgSz w:w="12240" w:h="15840"/>
      <w:pgMar w:top="1452" w:right="1452" w:bottom="1452" w:left="14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1ED" w:rsidRDefault="009721ED">
      <w:pPr>
        <w:spacing w:after="0" w:line="240" w:lineRule="auto"/>
      </w:pPr>
      <w:r>
        <w:separator/>
      </w:r>
    </w:p>
  </w:endnote>
  <w:endnote w:type="continuationSeparator" w:id="0">
    <w:p w:rsidR="009721ED" w:rsidRDefault="00972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4151337"/>
      <w:docPartObj>
        <w:docPartGallery w:val="Page Numbers (Bottom of Page)"/>
        <w:docPartUnique/>
      </w:docPartObj>
    </w:sdtPr>
    <w:sdtContent>
      <w:p w:rsidR="00C64EED" w:rsidRDefault="00C64EED">
        <w:pPr>
          <w:pStyle w:val="Piedepgina"/>
          <w:jc w:val="right"/>
        </w:pPr>
        <w:r>
          <w:fldChar w:fldCharType="begin"/>
        </w:r>
        <w:r>
          <w:instrText>PAGE   \* MERGEFORMAT</w:instrText>
        </w:r>
        <w:r>
          <w:fldChar w:fldCharType="separate"/>
        </w:r>
        <w:r w:rsidRPr="00C64EED">
          <w:rPr>
            <w:noProof/>
            <w:lang w:val="es-ES"/>
          </w:rPr>
          <w:t>28</w:t>
        </w:r>
        <w:r>
          <w:fldChar w:fldCharType="end"/>
        </w:r>
      </w:p>
    </w:sdtContent>
  </w:sdt>
  <w:p w:rsidR="00C64EED" w:rsidRDefault="00C64EE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1ED" w:rsidRDefault="009721ED">
      <w:pPr>
        <w:spacing w:after="0" w:line="240" w:lineRule="auto"/>
      </w:pPr>
      <w:r>
        <w:separator/>
      </w:r>
    </w:p>
  </w:footnote>
  <w:footnote w:type="continuationSeparator" w:id="0">
    <w:p w:rsidR="009721ED" w:rsidRDefault="009721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A67" w:rsidRDefault="00424A67">
    <w:pPr>
      <w:tabs>
        <w:tab w:val="center" w:pos="4419"/>
        <w:tab w:val="right" w:pos="8838"/>
      </w:tabs>
      <w:spacing w:after="0" w:line="240" w:lineRule="auto"/>
    </w:pPr>
    <w:r>
      <w:rPr>
        <w:noProof/>
      </w:rPr>
      <w:drawing>
        <wp:anchor distT="0" distB="0" distL="114300" distR="114300" simplePos="0" relativeHeight="251658240" behindDoc="0" locked="0" layoutInCell="0" hidden="0" allowOverlap="0" wp14:anchorId="308449A4" wp14:editId="5E09F0EB">
          <wp:simplePos x="0" y="0"/>
          <wp:positionH relativeFrom="margin">
            <wp:posOffset>-673734</wp:posOffset>
          </wp:positionH>
          <wp:positionV relativeFrom="paragraph">
            <wp:posOffset>-454383</wp:posOffset>
          </wp:positionV>
          <wp:extent cx="6909683" cy="665325"/>
          <wp:effectExtent l="0" t="0" r="0" b="0"/>
          <wp:wrapSquare wrapText="bothSides" distT="0" distB="0" distL="114300" distR="114300"/>
          <wp:docPr id="4" name="image00.jpg"/>
          <wp:cNvGraphicFramePr/>
          <a:graphic xmlns:a="http://schemas.openxmlformats.org/drawingml/2006/main">
            <a:graphicData uri="http://schemas.openxmlformats.org/drawingml/2006/picture">
              <pic:pic xmlns:pic="http://schemas.openxmlformats.org/drawingml/2006/picture">
                <pic:nvPicPr>
                  <pic:cNvPr id="0" name="image00.jpg"/>
                  <pic:cNvPicPr preferRelativeResize="0"/>
                </pic:nvPicPr>
                <pic:blipFill>
                  <a:blip r:embed="rId1"/>
                  <a:srcRect/>
                  <a:stretch>
                    <a:fillRect/>
                  </a:stretch>
                </pic:blipFill>
                <pic:spPr>
                  <a:xfrm>
                    <a:off x="0" y="0"/>
                    <a:ext cx="6909683" cy="66532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1C2E6A"/>
    <w:multiLevelType w:val="multilevel"/>
    <w:tmpl w:val="9ED01566"/>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2D1"/>
    <w:rsid w:val="000E23D5"/>
    <w:rsid w:val="00127620"/>
    <w:rsid w:val="001B5A75"/>
    <w:rsid w:val="001D4BB1"/>
    <w:rsid w:val="002F62A9"/>
    <w:rsid w:val="00300A4D"/>
    <w:rsid w:val="00330EB6"/>
    <w:rsid w:val="00424A67"/>
    <w:rsid w:val="005A2B7C"/>
    <w:rsid w:val="006412D1"/>
    <w:rsid w:val="00677D72"/>
    <w:rsid w:val="006958D7"/>
    <w:rsid w:val="006B2AC8"/>
    <w:rsid w:val="007E55F6"/>
    <w:rsid w:val="00924581"/>
    <w:rsid w:val="009721ED"/>
    <w:rsid w:val="00A03486"/>
    <w:rsid w:val="00A421ED"/>
    <w:rsid w:val="00A62D58"/>
    <w:rsid w:val="00AA4230"/>
    <w:rsid w:val="00AB0F6C"/>
    <w:rsid w:val="00AB5B2C"/>
    <w:rsid w:val="00B275DD"/>
    <w:rsid w:val="00BD0FF9"/>
    <w:rsid w:val="00C2571A"/>
    <w:rsid w:val="00C64EED"/>
    <w:rsid w:val="00CA7263"/>
    <w:rsid w:val="00CF0564"/>
    <w:rsid w:val="00D41D1A"/>
    <w:rsid w:val="00D64478"/>
    <w:rsid w:val="00E16AA1"/>
    <w:rsid w:val="00EA3231"/>
    <w:rsid w:val="00EE2635"/>
    <w:rsid w:val="00EF6B27"/>
    <w:rsid w:val="00F94666"/>
    <w:rsid w:val="00FB0D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58D72E-BA4B-4D99-A653-956711491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lang w:val="es-CO" w:eastAsia="es-CO"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rPr>
  </w:style>
  <w:style w:type="paragraph" w:styleId="Ttulo2">
    <w:name w:val="heading 2"/>
    <w:basedOn w:val="Normal"/>
    <w:next w:val="Normal"/>
    <w:pPr>
      <w:keepNext/>
      <w:keepLines/>
      <w:spacing w:before="360" w:after="80"/>
      <w:contextualSpacing/>
      <w:outlineLvl w:val="1"/>
    </w:pPr>
    <w:rPr>
      <w:b/>
      <w:sz w:val="36"/>
    </w:rPr>
  </w:style>
  <w:style w:type="paragraph" w:styleId="Ttulo3">
    <w:name w:val="heading 3"/>
    <w:basedOn w:val="Normal"/>
    <w:next w:val="Normal"/>
    <w:pPr>
      <w:keepNext/>
      <w:keepLines/>
      <w:spacing w:before="280" w:after="80"/>
      <w:contextualSpacing/>
      <w:outlineLvl w:val="2"/>
    </w:pPr>
    <w:rPr>
      <w:b/>
      <w:sz w:val="28"/>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sz w:val="22"/>
    </w:rPr>
  </w:style>
  <w:style w:type="paragraph" w:styleId="Ttulo6">
    <w:name w:val="heading 6"/>
    <w:basedOn w:val="Normal"/>
    <w:next w:val="Normal"/>
    <w:pPr>
      <w:keepNext/>
      <w:keepLines/>
      <w:spacing w:before="200" w:after="40"/>
      <w:contextualSpacing/>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contextualSpacing/>
    </w:pPr>
    <w:rPr>
      <w:b/>
      <w:sz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424A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4A67"/>
    <w:rPr>
      <w:rFonts w:ascii="Tahoma" w:hAnsi="Tahoma" w:cs="Tahoma"/>
      <w:sz w:val="16"/>
      <w:szCs w:val="16"/>
    </w:rPr>
  </w:style>
  <w:style w:type="paragraph" w:styleId="Encabezado">
    <w:name w:val="header"/>
    <w:basedOn w:val="Normal"/>
    <w:link w:val="EncabezadoCar"/>
    <w:uiPriority w:val="99"/>
    <w:unhideWhenUsed/>
    <w:rsid w:val="00C64E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4EED"/>
  </w:style>
  <w:style w:type="paragraph" w:styleId="Piedepgina">
    <w:name w:val="footer"/>
    <w:basedOn w:val="Normal"/>
    <w:link w:val="PiedepginaCar"/>
    <w:uiPriority w:val="99"/>
    <w:unhideWhenUsed/>
    <w:rsid w:val="00C64E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4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www.slideshare.net/SOYLUIS1974/guin-voicethread" TargetMode="External"/><Relationship Id="rId21" Type="http://schemas.openxmlformats.org/officeDocument/2006/relationships/hyperlink" Target="http://www.youtube.com/watch?v=DNqOaexWQ2Y" TargetMode="External"/><Relationship Id="rId42" Type="http://schemas.openxmlformats.org/officeDocument/2006/relationships/hyperlink" Target="http://support.lucidchart.com/categories/20063795-Tutorials" TargetMode="External"/><Relationship Id="rId47" Type="http://schemas.openxmlformats.org/officeDocument/2006/relationships/hyperlink" Target="https://www.lucidchart.com/documents/edit/49c7-b7a4-5271a42d-b1d7-4fbe0a009754" TargetMode="External"/><Relationship Id="rId63" Type="http://schemas.openxmlformats.org/officeDocument/2006/relationships/hyperlink" Target="http://www.highbeam.com/doc/1G1J16739700.html" TargetMode="External"/><Relationship Id="rId68" Type="http://schemas.openxmlformats.org/officeDocument/2006/relationships/hyperlink" Target="http://home.capecod.net/~tpanitz/tedsarticles/coopdefinition.htm" TargetMode="External"/><Relationship Id="rId2" Type="http://schemas.openxmlformats.org/officeDocument/2006/relationships/numbering" Target="numbering.xml"/><Relationship Id="rId16" Type="http://schemas.openxmlformats.org/officeDocument/2006/relationships/hyperlink" Target="http://www.youtube.com/watch?v=ILRIlaVMQ9A" TargetMode="External"/><Relationship Id="rId29" Type="http://schemas.openxmlformats.org/officeDocument/2006/relationships/hyperlink" Target="http://www.slideshare.net/MayraAlejandraSalgado/exposicin-2512167" TargetMode="External"/><Relationship Id="rId11" Type="http://schemas.openxmlformats.org/officeDocument/2006/relationships/hyperlink" Target="https://calendar.google.com/" TargetMode="External"/><Relationship Id="rId24" Type="http://schemas.openxmlformats.org/officeDocument/2006/relationships/hyperlink" Target="http://salesianoscolegiodigital.files.wordpress.com/2010/03/voicethread.pdf" TargetMode="External"/><Relationship Id="rId32" Type="http://schemas.openxmlformats.org/officeDocument/2006/relationships/hyperlink" Target="http://evernote.com/intl/es-latam/webclipper/" TargetMode="External"/><Relationship Id="rId37" Type="http://schemas.openxmlformats.org/officeDocument/2006/relationships/hyperlink" Target="https://www.youtube.com/watch?v=zLW8Fd14WCM" TargetMode="External"/><Relationship Id="rId40" Type="http://schemas.openxmlformats.org/officeDocument/2006/relationships/hyperlink" Target="https://www.lucidchart.com/" TargetMode="External"/><Relationship Id="rId45" Type="http://schemas.openxmlformats.org/officeDocument/2006/relationships/hyperlink" Target="https://www.lucidchart.com/documents/edit/4a39-2a78-5271a3a6-a589-1a7f0a0082f5" TargetMode="External"/><Relationship Id="rId53" Type="http://schemas.openxmlformats.org/officeDocument/2006/relationships/hyperlink" Target="http://www.blogger.com/" TargetMode="External"/><Relationship Id="rId58" Type="http://schemas.openxmlformats.org/officeDocument/2006/relationships/hyperlink" Target="https://www.youtube.com/watch?v=3FIk653lvkk" TargetMode="External"/><Relationship Id="rId66" Type="http://schemas.openxmlformats.org/officeDocument/2006/relationships/hyperlink" Target="http://www.um.es/ead/red/30/edel.pdf"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ineverycrea.com.ar/comunidad/ineverycreaargentina/recurso/enlaces-de-herramientas-web-20-de-interes-educativ/9a9096d6-74cd-4e6b-87ff-6b2646262c80" TargetMode="External"/><Relationship Id="rId19" Type="http://schemas.openxmlformats.org/officeDocument/2006/relationships/hyperlink" Target="http://www.youtube.com/watch?v=vba5SAczNMg" TargetMode="External"/><Relationship Id="rId14" Type="http://schemas.openxmlformats.org/officeDocument/2006/relationships/hyperlink" Target="https://www.smartapp.com/gantterforgoogledrive/start.html" TargetMode="External"/><Relationship Id="rId22" Type="http://schemas.openxmlformats.org/officeDocument/2006/relationships/hyperlink" Target="http://www.youtube.com/watch?v=DNqOaexWQ2Y" TargetMode="External"/><Relationship Id="rId27" Type="http://schemas.openxmlformats.org/officeDocument/2006/relationships/hyperlink" Target="http://www.slideshare.net/SOYLUIS1974/guin-voicethread" TargetMode="External"/><Relationship Id="rId30" Type="http://schemas.openxmlformats.org/officeDocument/2006/relationships/hyperlink" Target="http://www.evernote.com" TargetMode="External"/><Relationship Id="rId35" Type="http://schemas.openxmlformats.org/officeDocument/2006/relationships/hyperlink" Target="https://www.youtube.com/user/EvernoteVideos?feature=watch" TargetMode="External"/><Relationship Id="rId43" Type="http://schemas.openxmlformats.org/officeDocument/2006/relationships/hyperlink" Target="https://www.youtube.com/watch?v=pLF8LqbWoCs" TargetMode="External"/><Relationship Id="rId48" Type="http://schemas.openxmlformats.org/officeDocument/2006/relationships/hyperlink" Target="https://www.lucidchart.com/documents/edit/49c7-b7a4-5271a42d-b1d7-4fbe0a009754" TargetMode="External"/><Relationship Id="rId56" Type="http://schemas.openxmlformats.org/officeDocument/2006/relationships/hyperlink" Target="https://www.youtube.com/watch?v=3FIk653lvkk" TargetMode="External"/><Relationship Id="rId64" Type="http://schemas.openxmlformats.org/officeDocument/2006/relationships/hyperlink" Target="http://www.um.es/ead/red/30/edel.pdf" TargetMode="External"/><Relationship Id="rId69" Type="http://schemas.openxmlformats.org/officeDocument/2006/relationships/hyperlink" Target="http://edutec.rediris.es/revelec2/revelec34/" TargetMode="External"/><Relationship Id="rId8" Type="http://schemas.openxmlformats.org/officeDocument/2006/relationships/image" Target="media/image1.jpg"/><Relationship Id="rId51" Type="http://schemas.openxmlformats.org/officeDocument/2006/relationships/hyperlink" Target="http://edublogs.org/"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youtube.com/watch?v=_OGAA7bzWpo" TargetMode="External"/><Relationship Id="rId17" Type="http://schemas.openxmlformats.org/officeDocument/2006/relationships/hyperlink" Target="http://www.youtube.com/watch?v=VpKWn8Rqk40" TargetMode="External"/><Relationship Id="rId25" Type="http://schemas.openxmlformats.org/officeDocument/2006/relationships/hyperlink" Target="http://salesianoscolegiodigital.files.wordpress.com/2010/03/voicethread.pdf" TargetMode="External"/><Relationship Id="rId33" Type="http://schemas.openxmlformats.org/officeDocument/2006/relationships/hyperlink" Target="https://www.youtube.com/watch?v=24d679yJxos" TargetMode="External"/><Relationship Id="rId38" Type="http://schemas.openxmlformats.org/officeDocument/2006/relationships/hyperlink" Target="https://www.youtube.com/watch?v=zLW8Fd14WCM" TargetMode="External"/><Relationship Id="rId46" Type="http://schemas.openxmlformats.org/officeDocument/2006/relationships/hyperlink" Target="https://www.lucidchart.com/documents/edit/4a39-2a78-5271a3a6-a589-1a7f0a0082f5" TargetMode="External"/><Relationship Id="rId59" Type="http://schemas.openxmlformats.org/officeDocument/2006/relationships/hyperlink" Target="http://www.urgentevoke.com" TargetMode="External"/><Relationship Id="rId67" Type="http://schemas.openxmlformats.org/officeDocument/2006/relationships/hyperlink" Target="http://home.capecod.net/~tpanitz/tedsarticles/coopdefinition.htm" TargetMode="External"/><Relationship Id="rId20" Type="http://schemas.openxmlformats.org/officeDocument/2006/relationships/hyperlink" Target="http://www.youtube.com/watch?v=vba5SAczNMg" TargetMode="External"/><Relationship Id="rId41" Type="http://schemas.openxmlformats.org/officeDocument/2006/relationships/hyperlink" Target="http://support.lucidchart.com/categories/20063795-Tutorials" TargetMode="External"/><Relationship Id="rId54" Type="http://schemas.openxmlformats.org/officeDocument/2006/relationships/hyperlink" Target="https://www.youtube.com/watch?v=myb0PKftE-g" TargetMode="External"/><Relationship Id="rId62" Type="http://schemas.openxmlformats.org/officeDocument/2006/relationships/hyperlink" Target="http://www.highbeam.com/doc/1G1J16739700.html" TargetMode="External"/><Relationship Id="rId70" Type="http://schemas.openxmlformats.org/officeDocument/2006/relationships/hyperlink" Target="http://edutec.rediris.es/revelec2/revelec34/"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youtube.com/watch?v=ILRIlaVMQ9A" TargetMode="External"/><Relationship Id="rId23" Type="http://schemas.openxmlformats.org/officeDocument/2006/relationships/hyperlink" Target="http://voicethread.com/" TargetMode="External"/><Relationship Id="rId28" Type="http://schemas.openxmlformats.org/officeDocument/2006/relationships/hyperlink" Target="http://www.slideshare.net/MayraAlejandraSalgado/exposicin-2512167" TargetMode="External"/><Relationship Id="rId36" Type="http://schemas.openxmlformats.org/officeDocument/2006/relationships/hyperlink" Target="https://www.youtube.com/user/EvernoteVideos?feature=watch" TargetMode="External"/><Relationship Id="rId49" Type="http://schemas.openxmlformats.org/officeDocument/2006/relationships/hyperlink" Target="https://www.lucidchart.com/documents/edit/4572-ac54-5271a525-b8fe-48de0a00c3c8" TargetMode="External"/><Relationship Id="rId57" Type="http://schemas.openxmlformats.org/officeDocument/2006/relationships/hyperlink" Target="https://www.youtube.com/watch?v=3FIk653lvkk" TargetMode="External"/><Relationship Id="rId10" Type="http://schemas.openxmlformats.org/officeDocument/2006/relationships/image" Target="media/image3.jpg"/><Relationship Id="rId31" Type="http://schemas.openxmlformats.org/officeDocument/2006/relationships/hyperlink" Target="http://evernote.com/intl/es-latam/webclipper/" TargetMode="External"/><Relationship Id="rId44" Type="http://schemas.openxmlformats.org/officeDocument/2006/relationships/hyperlink" Target="https://www.youtube.com/watch?v=pLF8LqbWoCs" TargetMode="External"/><Relationship Id="rId52" Type="http://schemas.openxmlformats.org/officeDocument/2006/relationships/hyperlink" Target="http://www.blogger.com/" TargetMode="External"/><Relationship Id="rId60" Type="http://schemas.openxmlformats.org/officeDocument/2006/relationships/hyperlink" Target="http://www.urgentevoke.com" TargetMode="External"/><Relationship Id="rId65" Type="http://schemas.openxmlformats.org/officeDocument/2006/relationships/hyperlink" Target="http://www.um.es/ead/red/30/edel.pdf"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hyperlink" Target="http://www.youtube.com/watch?v=_OGAA7bzWpo" TargetMode="External"/><Relationship Id="rId18" Type="http://schemas.openxmlformats.org/officeDocument/2006/relationships/hyperlink" Target="http://www.youtube.com/watch?v=VpKWn8Rqk40" TargetMode="External"/><Relationship Id="rId39" Type="http://schemas.openxmlformats.org/officeDocument/2006/relationships/hyperlink" Target="https://www.youtube.com/watch?v=zLW8Fd14WCM" TargetMode="External"/><Relationship Id="rId34" Type="http://schemas.openxmlformats.org/officeDocument/2006/relationships/hyperlink" Target="https://www.youtube.com/watch?v=24d679yJxos" TargetMode="External"/><Relationship Id="rId50" Type="http://schemas.openxmlformats.org/officeDocument/2006/relationships/hyperlink" Target="https://www.lucidchart.com/documents/edit/4572-ac54-5271a525-b8fe-48de0a00c3c8" TargetMode="External"/><Relationship Id="rId55" Type="http://schemas.openxmlformats.org/officeDocument/2006/relationships/hyperlink" Target="https://www.youtube.com/watch?v=myb0PKftE-g" TargetMode="External"/><Relationship Id="rId7" Type="http://schemas.openxmlformats.org/officeDocument/2006/relationships/endnotes" Target="endnotes.xml"/><Relationship Id="rId71" Type="http://schemas.openxmlformats.org/officeDocument/2006/relationships/hyperlink" Target="http://contextojeducativo.com.ar/2003/4/nota%20J02.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52B5F-D08D-436B-ADD1-28849DC8B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29</Pages>
  <Words>10847</Words>
  <Characters>59662</Characters>
  <Application>Microsoft Office Word</Application>
  <DocSecurity>0</DocSecurity>
  <Lines>497</Lines>
  <Paragraphs>140</Paragraphs>
  <ScaleCrop>false</ScaleCrop>
  <HeadingPairs>
    <vt:vector size="2" baseType="variant">
      <vt:variant>
        <vt:lpstr>Título</vt:lpstr>
      </vt:variant>
      <vt:variant>
        <vt:i4>1</vt:i4>
      </vt:variant>
    </vt:vector>
  </HeadingPairs>
  <TitlesOfParts>
    <vt:vector size="1" baseType="lpstr">
      <vt:lpstr>DOCUMENTO TRABAJO COLABORATIVO Y ACOMPAÑAMIENTO DOCENTE.docx</vt:lpstr>
    </vt:vector>
  </TitlesOfParts>
  <Company/>
  <LinksUpToDate>false</LinksUpToDate>
  <CharactersWithSpaces>70369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TRABAJO COLABORATIVO Y ACOMPAÑAMIENTO DOCENTE.docx</dc:title>
  <dc:creator>Constanza Abadía</dc:creator>
  <cp:lastModifiedBy>Constanza Abadía</cp:lastModifiedBy>
  <cp:revision>33</cp:revision>
  <dcterms:created xsi:type="dcterms:W3CDTF">2014-06-27T19:51:00Z</dcterms:created>
  <dcterms:modified xsi:type="dcterms:W3CDTF">2014-06-27T20:30:00Z</dcterms:modified>
</cp:coreProperties>
</file>