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22" w:type="pct"/>
        <w:tblInd w:w="-214"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1058"/>
        <w:gridCol w:w="59"/>
        <w:gridCol w:w="25"/>
        <w:gridCol w:w="279"/>
        <w:gridCol w:w="302"/>
        <w:gridCol w:w="514"/>
        <w:gridCol w:w="406"/>
        <w:gridCol w:w="521"/>
        <w:gridCol w:w="421"/>
        <w:gridCol w:w="412"/>
        <w:gridCol w:w="462"/>
        <w:gridCol w:w="469"/>
        <w:gridCol w:w="417"/>
        <w:gridCol w:w="364"/>
        <w:gridCol w:w="364"/>
        <w:gridCol w:w="441"/>
        <w:gridCol w:w="441"/>
        <w:gridCol w:w="441"/>
        <w:gridCol w:w="505"/>
        <w:gridCol w:w="430"/>
        <w:gridCol w:w="407"/>
        <w:gridCol w:w="407"/>
        <w:gridCol w:w="446"/>
        <w:gridCol w:w="446"/>
        <w:gridCol w:w="446"/>
        <w:gridCol w:w="446"/>
        <w:gridCol w:w="389"/>
      </w:tblGrid>
      <w:tr w:rsidR="0079132E" w:rsidRPr="00864F75" w14:paraId="37059B81" w14:textId="77777777" w:rsidTr="005577D3">
        <w:trPr>
          <w:cantSplit/>
          <w:trHeight w:val="1134"/>
        </w:trPr>
        <w:tc>
          <w:tcPr>
            <w:tcW w:w="761" w:type="pct"/>
            <w:gridSpan w:val="5"/>
            <w:tcBorders>
              <w:top w:val="single" w:sz="4" w:space="0" w:color="auto"/>
              <w:left w:val="single" w:sz="4" w:space="0" w:color="auto"/>
              <w:bottom w:val="single" w:sz="4" w:space="0" w:color="auto"/>
              <w:right w:val="single" w:sz="4" w:space="0" w:color="auto"/>
            </w:tcBorders>
            <w:vAlign w:val="center"/>
          </w:tcPr>
          <w:p w14:paraId="5012559A" w14:textId="77777777" w:rsidR="0079132E" w:rsidRPr="00085335" w:rsidRDefault="0079132E" w:rsidP="00F07DEE">
            <w:pPr>
              <w:pStyle w:val="Prrafodelista"/>
              <w:ind w:hanging="648"/>
              <w:rPr>
                <w:rFonts w:ascii="Tahoma" w:hAnsi="Tahoma" w:cs="Tahoma"/>
                <w:sz w:val="18"/>
                <w:szCs w:val="18"/>
              </w:rPr>
            </w:pPr>
            <w:r w:rsidRPr="00F07DEE">
              <w:rPr>
                <w:rFonts w:ascii="Tahoma" w:hAnsi="Tahoma" w:cs="Tahoma"/>
                <w:b/>
                <w:sz w:val="16"/>
                <w:szCs w:val="18"/>
              </w:rPr>
              <w:t>Fecha:</w:t>
            </w:r>
            <w:r w:rsidRPr="00F07DEE">
              <w:rPr>
                <w:rFonts w:ascii="Tahoma" w:hAnsi="Tahoma" w:cs="Tahoma"/>
                <w:sz w:val="16"/>
                <w:szCs w:val="18"/>
              </w:rPr>
              <w:t xml:space="preserve"> </w:t>
            </w:r>
            <w:r w:rsidR="00F07DEE" w:rsidRPr="00F07DEE">
              <w:rPr>
                <w:rFonts w:ascii="Tahoma" w:hAnsi="Tahoma" w:cs="Tahoma"/>
                <w:sz w:val="16"/>
                <w:szCs w:val="18"/>
              </w:rPr>
              <w:t>Febrero 13 de 2014</w:t>
            </w:r>
            <w:r w:rsidR="00EB5A56" w:rsidRPr="00F07DEE">
              <w:rPr>
                <w:rFonts w:ascii="Tahoma" w:hAnsi="Tahoma" w:cs="Tahoma"/>
                <w:sz w:val="16"/>
                <w:szCs w:val="18"/>
              </w:rPr>
              <w:t>.</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6A6AE017" w14:textId="77777777" w:rsidR="0079132E" w:rsidRPr="006B021D" w:rsidRDefault="0079132E" w:rsidP="00724A63">
            <w:pPr>
              <w:jc w:val="center"/>
              <w:rPr>
                <w:rFonts w:ascii="Tahoma" w:hAnsi="Tahoma" w:cs="Tahoma"/>
                <w:b/>
                <w:sz w:val="16"/>
                <w:szCs w:val="18"/>
              </w:rPr>
            </w:pPr>
          </w:p>
          <w:p w14:paraId="2123C8D2" w14:textId="77777777" w:rsidR="0079132E" w:rsidRPr="006B021D" w:rsidRDefault="0079132E" w:rsidP="00724A63">
            <w:pPr>
              <w:rPr>
                <w:rFonts w:ascii="Tahoma" w:hAnsi="Tahoma" w:cs="Tahoma"/>
                <w:b/>
                <w:sz w:val="16"/>
                <w:szCs w:val="18"/>
              </w:rPr>
            </w:pPr>
            <w:r w:rsidRPr="006B021D">
              <w:rPr>
                <w:rFonts w:ascii="Tahoma" w:hAnsi="Tahoma" w:cs="Tahoma"/>
                <w:b/>
                <w:sz w:val="16"/>
                <w:szCs w:val="18"/>
              </w:rPr>
              <w:t>Hora inicio</w:t>
            </w:r>
          </w:p>
          <w:p w14:paraId="74DBDA6E" w14:textId="77777777" w:rsidR="0079132E" w:rsidRPr="006B021D" w:rsidRDefault="00624DAC" w:rsidP="00394AB6">
            <w:pPr>
              <w:rPr>
                <w:rFonts w:ascii="Tahoma" w:hAnsi="Tahoma" w:cs="Tahoma"/>
                <w:sz w:val="16"/>
                <w:szCs w:val="18"/>
              </w:rPr>
            </w:pPr>
            <w:r w:rsidRPr="006B021D">
              <w:rPr>
                <w:rFonts w:ascii="Tahoma" w:hAnsi="Tahoma" w:cs="Tahoma"/>
                <w:sz w:val="16"/>
                <w:szCs w:val="18"/>
              </w:rPr>
              <w:t>08</w:t>
            </w:r>
            <w:r w:rsidR="0079132E" w:rsidRPr="006B021D">
              <w:rPr>
                <w:rFonts w:ascii="Tahoma" w:hAnsi="Tahoma" w:cs="Tahoma"/>
                <w:sz w:val="16"/>
                <w:szCs w:val="18"/>
              </w:rPr>
              <w:t>:</w:t>
            </w:r>
            <w:r w:rsidR="00394AB6" w:rsidRPr="006B021D">
              <w:rPr>
                <w:rFonts w:ascii="Tahoma" w:hAnsi="Tahoma" w:cs="Tahoma"/>
                <w:sz w:val="16"/>
                <w:szCs w:val="18"/>
              </w:rPr>
              <w:t>20</w:t>
            </w:r>
            <w:r w:rsidR="0079132E" w:rsidRPr="006B021D">
              <w:rPr>
                <w:rFonts w:ascii="Tahoma" w:hAnsi="Tahoma" w:cs="Tahoma"/>
                <w:sz w:val="16"/>
                <w:szCs w:val="18"/>
              </w:rPr>
              <w:t xml:space="preserve"> </w:t>
            </w:r>
            <w:r w:rsidRPr="006B021D">
              <w:rPr>
                <w:rFonts w:ascii="Tahoma" w:hAnsi="Tahoma" w:cs="Tahoma"/>
                <w:sz w:val="16"/>
                <w:szCs w:val="18"/>
              </w:rPr>
              <w:t>a</w:t>
            </w:r>
            <w:r w:rsidR="0079132E" w:rsidRPr="006B021D">
              <w:rPr>
                <w:rFonts w:ascii="Tahoma" w:hAnsi="Tahoma" w:cs="Tahoma"/>
                <w:sz w:val="16"/>
                <w:szCs w:val="18"/>
              </w:rPr>
              <w:t>.m.</w:t>
            </w:r>
          </w:p>
        </w:tc>
        <w:tc>
          <w:tcPr>
            <w:tcW w:w="1009" w:type="pct"/>
            <w:gridSpan w:val="5"/>
            <w:tcBorders>
              <w:top w:val="single" w:sz="4" w:space="0" w:color="auto"/>
              <w:left w:val="single" w:sz="4" w:space="0" w:color="auto"/>
              <w:bottom w:val="single" w:sz="4" w:space="0" w:color="auto"/>
              <w:right w:val="single" w:sz="4" w:space="0" w:color="auto"/>
            </w:tcBorders>
            <w:vAlign w:val="center"/>
          </w:tcPr>
          <w:p w14:paraId="3157AC5E" w14:textId="77777777" w:rsidR="0079132E" w:rsidRPr="006B021D" w:rsidRDefault="0079132E" w:rsidP="00724A63">
            <w:pPr>
              <w:jc w:val="center"/>
              <w:rPr>
                <w:rFonts w:ascii="Tahoma" w:hAnsi="Tahoma" w:cs="Tahoma"/>
                <w:b/>
                <w:sz w:val="16"/>
                <w:szCs w:val="18"/>
              </w:rPr>
            </w:pPr>
          </w:p>
          <w:p w14:paraId="0B7C561D" w14:textId="77777777" w:rsidR="00E5458E" w:rsidRPr="006B021D" w:rsidRDefault="0079132E" w:rsidP="00724A63">
            <w:pPr>
              <w:jc w:val="center"/>
              <w:rPr>
                <w:rFonts w:ascii="Tahoma" w:hAnsi="Tahoma" w:cs="Tahoma"/>
                <w:b/>
                <w:sz w:val="16"/>
                <w:szCs w:val="18"/>
              </w:rPr>
            </w:pPr>
            <w:r w:rsidRPr="006B021D">
              <w:rPr>
                <w:rFonts w:ascii="Tahoma" w:hAnsi="Tahoma" w:cs="Tahoma"/>
                <w:b/>
                <w:sz w:val="16"/>
                <w:szCs w:val="18"/>
              </w:rPr>
              <w:t>Hora Terminación:</w:t>
            </w:r>
            <w:r w:rsidR="003411A8" w:rsidRPr="006B021D">
              <w:rPr>
                <w:rFonts w:ascii="Tahoma" w:hAnsi="Tahoma" w:cs="Tahoma"/>
                <w:b/>
                <w:sz w:val="16"/>
                <w:szCs w:val="18"/>
              </w:rPr>
              <w:t xml:space="preserve"> </w:t>
            </w:r>
          </w:p>
          <w:p w14:paraId="3C004059" w14:textId="77777777" w:rsidR="0079132E" w:rsidRPr="006B021D" w:rsidRDefault="006B021D" w:rsidP="00724A63">
            <w:pPr>
              <w:jc w:val="center"/>
              <w:rPr>
                <w:rFonts w:ascii="Tahoma" w:hAnsi="Tahoma" w:cs="Tahoma"/>
                <w:sz w:val="16"/>
                <w:szCs w:val="18"/>
              </w:rPr>
            </w:pPr>
            <w:r w:rsidRPr="006B021D">
              <w:rPr>
                <w:rFonts w:ascii="Tahoma" w:hAnsi="Tahoma" w:cs="Tahoma"/>
                <w:sz w:val="16"/>
                <w:szCs w:val="18"/>
              </w:rPr>
              <w:t>01</w:t>
            </w:r>
            <w:r w:rsidR="00624DAC" w:rsidRPr="006B021D">
              <w:rPr>
                <w:rFonts w:ascii="Tahoma" w:hAnsi="Tahoma" w:cs="Tahoma"/>
                <w:sz w:val="16"/>
                <w:szCs w:val="18"/>
              </w:rPr>
              <w:t>:</w:t>
            </w:r>
            <w:r w:rsidRPr="006B021D">
              <w:rPr>
                <w:rFonts w:ascii="Tahoma" w:hAnsi="Tahoma" w:cs="Tahoma"/>
                <w:sz w:val="16"/>
                <w:szCs w:val="18"/>
              </w:rPr>
              <w:t>50</w:t>
            </w:r>
            <w:r w:rsidR="00E5458E" w:rsidRPr="006B021D">
              <w:rPr>
                <w:rFonts w:ascii="Tahoma" w:hAnsi="Tahoma" w:cs="Tahoma"/>
                <w:sz w:val="16"/>
                <w:szCs w:val="18"/>
              </w:rPr>
              <w:t xml:space="preserve"> </w:t>
            </w:r>
            <w:r w:rsidR="006C2835" w:rsidRPr="006B021D">
              <w:rPr>
                <w:rFonts w:ascii="Tahoma" w:hAnsi="Tahoma" w:cs="Tahoma"/>
                <w:sz w:val="16"/>
                <w:szCs w:val="18"/>
              </w:rPr>
              <w:t>p</w:t>
            </w:r>
            <w:r w:rsidR="00ED683B" w:rsidRPr="006B021D">
              <w:rPr>
                <w:rFonts w:ascii="Tahoma" w:hAnsi="Tahoma" w:cs="Tahoma"/>
                <w:sz w:val="16"/>
                <w:szCs w:val="18"/>
              </w:rPr>
              <w:t>.</w:t>
            </w:r>
            <w:r w:rsidR="00E5458E" w:rsidRPr="006B021D">
              <w:rPr>
                <w:rFonts w:ascii="Tahoma" w:hAnsi="Tahoma" w:cs="Tahoma"/>
                <w:sz w:val="16"/>
                <w:szCs w:val="18"/>
              </w:rPr>
              <w:t>m.</w:t>
            </w:r>
          </w:p>
          <w:p w14:paraId="70B15771" w14:textId="77777777" w:rsidR="0079132E" w:rsidRPr="006B021D" w:rsidRDefault="0079132E" w:rsidP="00724A63">
            <w:pPr>
              <w:tabs>
                <w:tab w:val="left" w:pos="931"/>
                <w:tab w:val="left" w:pos="1073"/>
              </w:tabs>
              <w:jc w:val="center"/>
              <w:rPr>
                <w:rFonts w:ascii="Tahoma" w:hAnsi="Tahoma" w:cs="Tahoma"/>
                <w:sz w:val="16"/>
                <w:szCs w:val="18"/>
              </w:rPr>
            </w:pPr>
          </w:p>
        </w:tc>
        <w:tc>
          <w:tcPr>
            <w:tcW w:w="2824" w:type="pct"/>
            <w:gridSpan w:val="15"/>
            <w:tcBorders>
              <w:top w:val="single" w:sz="4" w:space="0" w:color="auto"/>
              <w:left w:val="single" w:sz="4" w:space="0" w:color="auto"/>
              <w:bottom w:val="single" w:sz="4" w:space="0" w:color="auto"/>
              <w:right w:val="single" w:sz="4" w:space="0" w:color="auto"/>
            </w:tcBorders>
            <w:vAlign w:val="center"/>
          </w:tcPr>
          <w:p w14:paraId="5E748455" w14:textId="77777777" w:rsidR="0079132E" w:rsidRPr="00F07DEE" w:rsidRDefault="0079132E" w:rsidP="00EB7453">
            <w:pPr>
              <w:tabs>
                <w:tab w:val="left" w:pos="931"/>
                <w:tab w:val="left" w:pos="1073"/>
              </w:tabs>
              <w:ind w:firstLine="70"/>
              <w:rPr>
                <w:rFonts w:ascii="Tahoma" w:hAnsi="Tahoma" w:cs="Tahoma"/>
                <w:b/>
                <w:sz w:val="16"/>
                <w:szCs w:val="18"/>
              </w:rPr>
            </w:pPr>
            <w:r w:rsidRPr="00F07DEE">
              <w:rPr>
                <w:rFonts w:ascii="Tahoma" w:hAnsi="Tahoma" w:cs="Tahoma"/>
                <w:b/>
                <w:sz w:val="16"/>
                <w:szCs w:val="18"/>
              </w:rPr>
              <w:t xml:space="preserve">SITIO: </w:t>
            </w:r>
            <w:r w:rsidR="00F07DEE" w:rsidRPr="00F07DEE">
              <w:rPr>
                <w:rFonts w:ascii="Tahoma" w:hAnsi="Tahoma" w:cs="Tahoma"/>
                <w:b/>
                <w:sz w:val="16"/>
                <w:szCs w:val="18"/>
              </w:rPr>
              <w:t xml:space="preserve">Sala de Consejos, </w:t>
            </w:r>
            <w:r w:rsidR="00EB7453" w:rsidRPr="00F07DEE">
              <w:rPr>
                <w:rFonts w:ascii="Tahoma" w:hAnsi="Tahoma" w:cs="Tahoma"/>
                <w:b/>
                <w:sz w:val="16"/>
                <w:szCs w:val="18"/>
              </w:rPr>
              <w:t>Sede</w:t>
            </w:r>
            <w:r w:rsidR="00F07DEE" w:rsidRPr="00F07DEE">
              <w:rPr>
                <w:rFonts w:ascii="Tahoma" w:hAnsi="Tahoma" w:cs="Tahoma"/>
                <w:b/>
                <w:sz w:val="16"/>
                <w:szCs w:val="18"/>
              </w:rPr>
              <w:t xml:space="preserve"> Nacional</w:t>
            </w:r>
            <w:r w:rsidR="00EB7453" w:rsidRPr="00F07DEE">
              <w:rPr>
                <w:rFonts w:ascii="Tahoma" w:hAnsi="Tahoma" w:cs="Tahoma"/>
                <w:b/>
                <w:sz w:val="16"/>
                <w:szCs w:val="18"/>
              </w:rPr>
              <w:t xml:space="preserve"> José Celestino Mutis, Bogotá D.C</w:t>
            </w:r>
            <w:r w:rsidR="001C4FC0" w:rsidRPr="00F07DEE">
              <w:rPr>
                <w:rFonts w:ascii="Tahoma" w:hAnsi="Tahoma" w:cs="Tahoma"/>
                <w:b/>
                <w:sz w:val="16"/>
                <w:szCs w:val="18"/>
              </w:rPr>
              <w:t>.</w:t>
            </w:r>
          </w:p>
        </w:tc>
      </w:tr>
      <w:tr w:rsidR="0079132E" w:rsidRPr="00864F75" w14:paraId="1616DEB1"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167" w:type="pct"/>
            <w:gridSpan w:val="7"/>
            <w:vAlign w:val="center"/>
          </w:tcPr>
          <w:p w14:paraId="6D2B698B" w14:textId="77777777" w:rsidR="0079132E" w:rsidRPr="00B11F10" w:rsidRDefault="0079132E" w:rsidP="00724A63">
            <w:pPr>
              <w:jc w:val="center"/>
              <w:rPr>
                <w:rFonts w:ascii="Tahoma" w:hAnsi="Tahoma" w:cs="Tahoma"/>
                <w:b/>
                <w:sz w:val="18"/>
                <w:szCs w:val="18"/>
                <w:lang w:val="es-CO"/>
              </w:rPr>
            </w:pPr>
            <w:r w:rsidRPr="00B11F10">
              <w:rPr>
                <w:rFonts w:ascii="Tahoma" w:hAnsi="Tahoma" w:cs="Tahoma"/>
                <w:b/>
                <w:sz w:val="18"/>
                <w:szCs w:val="18"/>
                <w:lang w:val="es-CO"/>
              </w:rPr>
              <w:t>MIEMBROS CONSEJO SUPERIOR UNIVERSITARIO</w:t>
            </w:r>
          </w:p>
        </w:tc>
        <w:tc>
          <w:tcPr>
            <w:tcW w:w="3833" w:type="pct"/>
            <w:gridSpan w:val="20"/>
          </w:tcPr>
          <w:p w14:paraId="357CF6DA" w14:textId="77777777" w:rsidR="0079132E" w:rsidRPr="008B1173" w:rsidRDefault="00E94B6C" w:rsidP="00724A63">
            <w:pPr>
              <w:jc w:val="center"/>
              <w:rPr>
                <w:rFonts w:ascii="Tahoma" w:hAnsi="Tahoma" w:cs="Tahoma"/>
                <w:b/>
                <w:sz w:val="18"/>
                <w:szCs w:val="18"/>
                <w:lang w:val="es-CO"/>
              </w:rPr>
            </w:pPr>
            <w:r>
              <w:rPr>
                <w:rFonts w:ascii="Tahoma" w:hAnsi="Tahoma" w:cs="Tahoma"/>
                <w:b/>
                <w:sz w:val="18"/>
                <w:szCs w:val="18"/>
                <w:lang w:val="es-CO"/>
              </w:rPr>
              <w:t xml:space="preserve">REUNIONES AÑO </w:t>
            </w:r>
            <w:r w:rsidR="00F07DEE">
              <w:rPr>
                <w:rFonts w:ascii="Tahoma" w:hAnsi="Tahoma" w:cs="Tahoma"/>
                <w:b/>
                <w:sz w:val="18"/>
                <w:szCs w:val="18"/>
                <w:lang w:val="es-CO"/>
              </w:rPr>
              <w:t>2014</w:t>
            </w:r>
          </w:p>
        </w:tc>
      </w:tr>
      <w:tr w:rsidR="001C4FC0" w:rsidRPr="00085335" w14:paraId="3D91A863"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505" w:type="pct"/>
            <w:gridSpan w:val="3"/>
            <w:vAlign w:val="center"/>
          </w:tcPr>
          <w:p w14:paraId="0669E972" w14:textId="77777777" w:rsidR="00AA3EB5" w:rsidRPr="00085335" w:rsidRDefault="00AA3EB5" w:rsidP="00724A63">
            <w:pPr>
              <w:pStyle w:val="Ttulo9"/>
              <w:rPr>
                <w:rFonts w:ascii="Tahoma" w:hAnsi="Tahoma" w:cs="Tahoma"/>
                <w:sz w:val="16"/>
                <w:szCs w:val="16"/>
                <w:lang w:val="es-CO"/>
              </w:rPr>
            </w:pPr>
            <w:r w:rsidRPr="00085335">
              <w:rPr>
                <w:rFonts w:ascii="Tahoma" w:hAnsi="Tahoma" w:cs="Tahoma"/>
                <w:sz w:val="16"/>
                <w:szCs w:val="16"/>
                <w:lang w:val="es-CO"/>
              </w:rPr>
              <w:t>Nombre</w:t>
            </w:r>
          </w:p>
        </w:tc>
        <w:tc>
          <w:tcPr>
            <w:tcW w:w="123" w:type="pct"/>
            <w:vAlign w:val="center"/>
          </w:tcPr>
          <w:p w14:paraId="282D7649" w14:textId="77777777" w:rsidR="00AA3EB5" w:rsidRPr="008B1173" w:rsidRDefault="00AA3EB5" w:rsidP="00724A63">
            <w:pPr>
              <w:jc w:val="center"/>
              <w:rPr>
                <w:rFonts w:ascii="Tahoma" w:hAnsi="Tahoma" w:cs="Tahoma"/>
                <w:b/>
                <w:i/>
                <w:sz w:val="18"/>
                <w:szCs w:val="18"/>
                <w:lang w:val="es-CO"/>
              </w:rPr>
            </w:pPr>
          </w:p>
          <w:p w14:paraId="731F8703" w14:textId="77777777" w:rsidR="00AA3EB5" w:rsidRPr="00680270" w:rsidRDefault="00AA3EB5" w:rsidP="00724A63">
            <w:pPr>
              <w:jc w:val="center"/>
              <w:rPr>
                <w:rFonts w:ascii="Tahoma" w:hAnsi="Tahoma" w:cs="Tahoma"/>
                <w:b/>
                <w:i/>
                <w:sz w:val="18"/>
                <w:szCs w:val="18"/>
                <w:lang w:val="es-CO"/>
              </w:rPr>
            </w:pPr>
            <w:r w:rsidRPr="00680270">
              <w:rPr>
                <w:rFonts w:ascii="Tahoma" w:hAnsi="Tahoma" w:cs="Tahoma"/>
                <w:b/>
                <w:i/>
                <w:sz w:val="18"/>
                <w:szCs w:val="18"/>
                <w:lang w:val="es-CO"/>
              </w:rPr>
              <w:t>Q</w:t>
            </w:r>
          </w:p>
        </w:tc>
        <w:tc>
          <w:tcPr>
            <w:tcW w:w="539" w:type="pct"/>
            <w:gridSpan w:val="3"/>
            <w:vAlign w:val="center"/>
          </w:tcPr>
          <w:p w14:paraId="1B8B7CA5" w14:textId="77777777" w:rsidR="00AA3EB5" w:rsidRPr="006C3A2B" w:rsidRDefault="00AA3EB5" w:rsidP="00724A63">
            <w:pPr>
              <w:jc w:val="center"/>
              <w:rPr>
                <w:rFonts w:ascii="Tahoma" w:hAnsi="Tahoma" w:cs="Tahoma"/>
                <w:b/>
                <w:sz w:val="18"/>
                <w:szCs w:val="18"/>
                <w:lang w:val="es-CO"/>
              </w:rPr>
            </w:pPr>
            <w:r w:rsidRPr="006C3A2B">
              <w:rPr>
                <w:rFonts w:ascii="Tahoma" w:hAnsi="Tahoma" w:cs="Tahoma"/>
                <w:b/>
                <w:sz w:val="18"/>
                <w:szCs w:val="18"/>
                <w:lang w:val="es-CO"/>
              </w:rPr>
              <w:t>Cargo</w:t>
            </w:r>
          </w:p>
        </w:tc>
        <w:tc>
          <w:tcPr>
            <w:tcW w:w="230" w:type="pct"/>
            <w:vAlign w:val="center"/>
          </w:tcPr>
          <w:p w14:paraId="513997D6" w14:textId="77777777" w:rsidR="00AA3EB5" w:rsidRPr="00267E00" w:rsidRDefault="00F07DEE" w:rsidP="00724A63">
            <w:pPr>
              <w:jc w:val="center"/>
              <w:rPr>
                <w:rFonts w:ascii="Tahoma" w:hAnsi="Tahoma" w:cs="Tahoma"/>
                <w:b/>
                <w:sz w:val="16"/>
                <w:szCs w:val="16"/>
                <w:lang w:val="es-CO"/>
              </w:rPr>
            </w:pPr>
            <w:r>
              <w:rPr>
                <w:rFonts w:ascii="Tahoma" w:hAnsi="Tahoma" w:cs="Tahoma"/>
                <w:b/>
                <w:sz w:val="16"/>
                <w:szCs w:val="16"/>
                <w:lang w:val="es-CO"/>
              </w:rPr>
              <w:t>Feb</w:t>
            </w:r>
          </w:p>
          <w:p w14:paraId="2982DB0A" w14:textId="77777777" w:rsidR="00AA3EB5" w:rsidRPr="00267E00" w:rsidRDefault="00394AB6" w:rsidP="00724A63">
            <w:pPr>
              <w:jc w:val="center"/>
              <w:rPr>
                <w:rFonts w:ascii="Tahoma" w:hAnsi="Tahoma" w:cs="Tahoma"/>
                <w:sz w:val="16"/>
                <w:szCs w:val="16"/>
                <w:lang w:val="es-CO"/>
              </w:rPr>
            </w:pPr>
            <w:r>
              <w:rPr>
                <w:rFonts w:ascii="Tahoma" w:hAnsi="Tahoma" w:cs="Tahoma"/>
                <w:b/>
                <w:sz w:val="16"/>
                <w:szCs w:val="16"/>
                <w:lang w:val="es-CO"/>
              </w:rPr>
              <w:t>07</w:t>
            </w:r>
          </w:p>
        </w:tc>
        <w:tc>
          <w:tcPr>
            <w:tcW w:w="186" w:type="pct"/>
            <w:vAlign w:val="center"/>
          </w:tcPr>
          <w:p w14:paraId="1C19D07F" w14:textId="77777777" w:rsidR="00AA3EB5" w:rsidRPr="00267E00" w:rsidRDefault="00AA3EB5" w:rsidP="00547A52">
            <w:pPr>
              <w:jc w:val="center"/>
              <w:rPr>
                <w:rFonts w:ascii="Tahoma" w:hAnsi="Tahoma" w:cs="Tahoma"/>
                <w:b/>
                <w:sz w:val="16"/>
                <w:szCs w:val="16"/>
                <w:lang w:val="es-CO"/>
              </w:rPr>
            </w:pPr>
          </w:p>
        </w:tc>
        <w:tc>
          <w:tcPr>
            <w:tcW w:w="182" w:type="pct"/>
            <w:vAlign w:val="center"/>
          </w:tcPr>
          <w:p w14:paraId="25606504" w14:textId="77777777" w:rsidR="00AA3EB5" w:rsidRPr="00267E00" w:rsidRDefault="00AA3EB5" w:rsidP="00724A63">
            <w:pPr>
              <w:rPr>
                <w:rFonts w:ascii="Tahoma" w:hAnsi="Tahoma" w:cs="Tahoma"/>
                <w:sz w:val="16"/>
                <w:szCs w:val="16"/>
                <w:lang w:val="es-CO"/>
              </w:rPr>
            </w:pPr>
          </w:p>
        </w:tc>
        <w:tc>
          <w:tcPr>
            <w:tcW w:w="204" w:type="pct"/>
            <w:vAlign w:val="center"/>
          </w:tcPr>
          <w:p w14:paraId="7E100BDD" w14:textId="77777777" w:rsidR="00AA3EB5" w:rsidRPr="00267E00" w:rsidRDefault="00AA3EB5" w:rsidP="003C60F3">
            <w:pPr>
              <w:rPr>
                <w:rFonts w:ascii="Tahoma" w:hAnsi="Tahoma" w:cs="Tahoma"/>
                <w:b/>
                <w:sz w:val="16"/>
                <w:szCs w:val="16"/>
                <w:lang w:val="es-CO"/>
              </w:rPr>
            </w:pPr>
          </w:p>
        </w:tc>
        <w:tc>
          <w:tcPr>
            <w:tcW w:w="206" w:type="pct"/>
            <w:vAlign w:val="center"/>
          </w:tcPr>
          <w:p w14:paraId="48A40D14" w14:textId="77777777" w:rsidR="00AA3EB5" w:rsidRPr="00267E00" w:rsidRDefault="00AA3EB5" w:rsidP="009B6409">
            <w:pPr>
              <w:rPr>
                <w:rFonts w:ascii="Tahoma" w:hAnsi="Tahoma" w:cs="Tahoma"/>
                <w:b/>
                <w:sz w:val="16"/>
                <w:szCs w:val="16"/>
                <w:lang w:val="es-CO"/>
              </w:rPr>
            </w:pPr>
          </w:p>
        </w:tc>
        <w:tc>
          <w:tcPr>
            <w:tcW w:w="184" w:type="pct"/>
            <w:vAlign w:val="center"/>
          </w:tcPr>
          <w:p w14:paraId="58969267" w14:textId="77777777" w:rsidR="00AA3EB5" w:rsidRPr="00267E00" w:rsidRDefault="00AA3EB5" w:rsidP="00267E00">
            <w:pPr>
              <w:jc w:val="center"/>
              <w:rPr>
                <w:rFonts w:ascii="Tahoma" w:hAnsi="Tahoma" w:cs="Tahoma"/>
                <w:b/>
                <w:sz w:val="16"/>
                <w:szCs w:val="16"/>
                <w:lang w:val="es-CO"/>
              </w:rPr>
            </w:pPr>
          </w:p>
        </w:tc>
        <w:tc>
          <w:tcPr>
            <w:tcW w:w="161" w:type="pct"/>
            <w:vAlign w:val="center"/>
          </w:tcPr>
          <w:p w14:paraId="237B66F7" w14:textId="77777777" w:rsidR="00AA3EB5" w:rsidRPr="00267E00" w:rsidRDefault="00AA3EB5" w:rsidP="00267E00">
            <w:pPr>
              <w:jc w:val="center"/>
              <w:rPr>
                <w:rFonts w:ascii="Tahoma" w:hAnsi="Tahoma" w:cs="Tahoma"/>
                <w:b/>
                <w:sz w:val="16"/>
                <w:szCs w:val="16"/>
                <w:lang w:val="es-CO"/>
              </w:rPr>
            </w:pPr>
          </w:p>
        </w:tc>
        <w:tc>
          <w:tcPr>
            <w:tcW w:w="161" w:type="pct"/>
            <w:vAlign w:val="center"/>
          </w:tcPr>
          <w:p w14:paraId="5029DAA3" w14:textId="77777777" w:rsidR="00AA3EB5" w:rsidRPr="00267E00" w:rsidRDefault="00AA3EB5" w:rsidP="00724A63">
            <w:pPr>
              <w:jc w:val="center"/>
              <w:rPr>
                <w:rFonts w:ascii="Tahoma" w:hAnsi="Tahoma" w:cs="Tahoma"/>
                <w:sz w:val="16"/>
                <w:szCs w:val="16"/>
                <w:lang w:val="es-CO"/>
              </w:rPr>
            </w:pPr>
          </w:p>
        </w:tc>
        <w:tc>
          <w:tcPr>
            <w:tcW w:w="195" w:type="pct"/>
            <w:vAlign w:val="center"/>
          </w:tcPr>
          <w:p w14:paraId="70B56EF0" w14:textId="77777777" w:rsidR="00AA3EB5" w:rsidRPr="00085335" w:rsidRDefault="00AA3EB5" w:rsidP="00724A63">
            <w:pPr>
              <w:jc w:val="center"/>
              <w:rPr>
                <w:rFonts w:ascii="Tahoma" w:hAnsi="Tahoma" w:cs="Tahoma"/>
                <w:sz w:val="12"/>
                <w:szCs w:val="12"/>
                <w:lang w:val="es-CO"/>
              </w:rPr>
            </w:pPr>
          </w:p>
        </w:tc>
        <w:tc>
          <w:tcPr>
            <w:tcW w:w="195" w:type="pct"/>
            <w:vAlign w:val="center"/>
          </w:tcPr>
          <w:p w14:paraId="7B6DD137" w14:textId="77777777" w:rsidR="00AA3EB5" w:rsidRPr="00085335" w:rsidRDefault="00AA3EB5" w:rsidP="00AD75F5">
            <w:pPr>
              <w:jc w:val="center"/>
              <w:rPr>
                <w:rFonts w:ascii="Tahoma" w:hAnsi="Tahoma" w:cs="Tahoma"/>
                <w:sz w:val="12"/>
                <w:szCs w:val="12"/>
                <w:lang w:val="es-CO"/>
              </w:rPr>
            </w:pPr>
          </w:p>
        </w:tc>
        <w:tc>
          <w:tcPr>
            <w:tcW w:w="195" w:type="pct"/>
            <w:vAlign w:val="center"/>
          </w:tcPr>
          <w:p w14:paraId="3F0017B4" w14:textId="77777777" w:rsidR="00AA3EB5" w:rsidRPr="00FB6C93" w:rsidRDefault="00AA3EB5" w:rsidP="00724A63">
            <w:pPr>
              <w:jc w:val="center"/>
              <w:rPr>
                <w:rFonts w:ascii="Tahoma" w:hAnsi="Tahoma" w:cs="Tahoma"/>
                <w:b/>
                <w:sz w:val="16"/>
                <w:szCs w:val="16"/>
                <w:lang w:val="es-CO"/>
              </w:rPr>
            </w:pPr>
          </w:p>
        </w:tc>
        <w:tc>
          <w:tcPr>
            <w:tcW w:w="223" w:type="pct"/>
            <w:vAlign w:val="center"/>
          </w:tcPr>
          <w:p w14:paraId="019A1D73" w14:textId="77777777" w:rsidR="00AA3EB5" w:rsidRPr="00FB6C93" w:rsidRDefault="00AA3EB5" w:rsidP="00897DA2">
            <w:pPr>
              <w:jc w:val="center"/>
              <w:rPr>
                <w:rFonts w:ascii="Tahoma" w:hAnsi="Tahoma" w:cs="Tahoma"/>
                <w:b/>
                <w:sz w:val="16"/>
                <w:szCs w:val="16"/>
                <w:lang w:val="es-CO"/>
              </w:rPr>
            </w:pPr>
          </w:p>
        </w:tc>
        <w:tc>
          <w:tcPr>
            <w:tcW w:w="190" w:type="pct"/>
            <w:vAlign w:val="center"/>
          </w:tcPr>
          <w:p w14:paraId="10687C14" w14:textId="77777777" w:rsidR="00AA3EB5" w:rsidRPr="001E3DCB" w:rsidRDefault="00AA3EB5" w:rsidP="00897DA2">
            <w:pPr>
              <w:jc w:val="center"/>
              <w:rPr>
                <w:rFonts w:ascii="Tahoma" w:hAnsi="Tahoma" w:cs="Tahoma"/>
                <w:b/>
                <w:sz w:val="12"/>
                <w:szCs w:val="12"/>
                <w:lang w:val="es-CO"/>
              </w:rPr>
            </w:pPr>
          </w:p>
        </w:tc>
        <w:tc>
          <w:tcPr>
            <w:tcW w:w="180" w:type="pct"/>
            <w:vAlign w:val="center"/>
          </w:tcPr>
          <w:p w14:paraId="136CC0B2" w14:textId="77777777" w:rsidR="00AA3EB5" w:rsidRPr="001C4FC0" w:rsidRDefault="00AA3EB5" w:rsidP="00724A63">
            <w:pPr>
              <w:jc w:val="center"/>
              <w:rPr>
                <w:rFonts w:ascii="Tahoma" w:hAnsi="Tahoma" w:cs="Tahoma"/>
                <w:b/>
                <w:sz w:val="12"/>
                <w:szCs w:val="12"/>
                <w:lang w:val="es-CO"/>
              </w:rPr>
            </w:pPr>
          </w:p>
        </w:tc>
        <w:tc>
          <w:tcPr>
            <w:tcW w:w="180" w:type="pct"/>
            <w:vAlign w:val="center"/>
          </w:tcPr>
          <w:p w14:paraId="4E2918D5" w14:textId="77777777" w:rsidR="00AA3EB5" w:rsidRPr="00085335" w:rsidRDefault="00AA3EB5" w:rsidP="00724A63">
            <w:pPr>
              <w:jc w:val="center"/>
              <w:rPr>
                <w:rFonts w:ascii="Tahoma" w:hAnsi="Tahoma" w:cs="Tahoma"/>
                <w:sz w:val="12"/>
                <w:szCs w:val="12"/>
                <w:lang w:val="es-CO"/>
              </w:rPr>
            </w:pPr>
          </w:p>
        </w:tc>
        <w:tc>
          <w:tcPr>
            <w:tcW w:w="197" w:type="pct"/>
            <w:vAlign w:val="center"/>
          </w:tcPr>
          <w:p w14:paraId="19AA935D" w14:textId="77777777" w:rsidR="00AA3EB5" w:rsidRPr="003953B3" w:rsidRDefault="00AA3EB5" w:rsidP="00724A63">
            <w:pPr>
              <w:jc w:val="center"/>
              <w:rPr>
                <w:rFonts w:ascii="Tahoma" w:hAnsi="Tahoma" w:cs="Tahoma"/>
                <w:b/>
                <w:sz w:val="12"/>
                <w:szCs w:val="12"/>
                <w:lang w:val="es-CO"/>
              </w:rPr>
            </w:pPr>
          </w:p>
        </w:tc>
        <w:tc>
          <w:tcPr>
            <w:tcW w:w="197" w:type="pct"/>
            <w:vAlign w:val="center"/>
          </w:tcPr>
          <w:p w14:paraId="3FE408D6" w14:textId="77777777" w:rsidR="00AA3EB5" w:rsidRPr="00555860" w:rsidRDefault="00AA3EB5" w:rsidP="00724A63">
            <w:pPr>
              <w:jc w:val="center"/>
              <w:rPr>
                <w:rFonts w:ascii="Tahoma" w:hAnsi="Tahoma" w:cs="Tahoma"/>
                <w:b/>
                <w:sz w:val="12"/>
                <w:szCs w:val="12"/>
                <w:lang w:val="es-CO"/>
              </w:rPr>
            </w:pPr>
          </w:p>
        </w:tc>
        <w:tc>
          <w:tcPr>
            <w:tcW w:w="197" w:type="pct"/>
            <w:vAlign w:val="center"/>
          </w:tcPr>
          <w:p w14:paraId="2A33E078" w14:textId="77777777" w:rsidR="00AA3EB5" w:rsidRPr="008D5B5C" w:rsidRDefault="00AA3EB5" w:rsidP="00724A63">
            <w:pPr>
              <w:jc w:val="center"/>
              <w:rPr>
                <w:rFonts w:ascii="Tahoma" w:hAnsi="Tahoma" w:cs="Tahoma"/>
                <w:b/>
                <w:sz w:val="12"/>
                <w:szCs w:val="12"/>
                <w:lang w:val="es-CO"/>
              </w:rPr>
            </w:pPr>
          </w:p>
        </w:tc>
        <w:tc>
          <w:tcPr>
            <w:tcW w:w="197" w:type="pct"/>
            <w:vAlign w:val="center"/>
          </w:tcPr>
          <w:p w14:paraId="2337368F" w14:textId="77777777" w:rsidR="00AA3EB5" w:rsidRPr="008F13B0" w:rsidRDefault="00AA3EB5" w:rsidP="00724A63">
            <w:pPr>
              <w:jc w:val="center"/>
              <w:rPr>
                <w:rFonts w:ascii="Tahoma" w:hAnsi="Tahoma" w:cs="Tahoma"/>
                <w:b/>
                <w:sz w:val="12"/>
                <w:szCs w:val="12"/>
                <w:lang w:val="es-CO"/>
              </w:rPr>
            </w:pPr>
          </w:p>
        </w:tc>
        <w:tc>
          <w:tcPr>
            <w:tcW w:w="169" w:type="pct"/>
          </w:tcPr>
          <w:p w14:paraId="1834D30F" w14:textId="77777777" w:rsidR="00AA3EB5" w:rsidRPr="00C22444" w:rsidRDefault="00AA3EB5" w:rsidP="00C22444">
            <w:pPr>
              <w:spacing w:before="240"/>
              <w:jc w:val="center"/>
              <w:rPr>
                <w:rFonts w:ascii="Tahoma" w:hAnsi="Tahoma" w:cs="Tahoma"/>
                <w:b/>
                <w:sz w:val="12"/>
                <w:szCs w:val="12"/>
                <w:lang w:val="es-CO"/>
              </w:rPr>
            </w:pPr>
          </w:p>
        </w:tc>
      </w:tr>
      <w:tr w:rsidR="001C4FC0" w:rsidRPr="00272A5B" w14:paraId="5441E69E"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05" w:type="pct"/>
            <w:gridSpan w:val="3"/>
            <w:vAlign w:val="center"/>
          </w:tcPr>
          <w:p w14:paraId="17F5B1D0" w14:textId="77777777" w:rsidR="00AA3EB5" w:rsidRPr="00085335" w:rsidRDefault="00AA3EB5" w:rsidP="00724A63">
            <w:pPr>
              <w:rPr>
                <w:rFonts w:ascii="Tahoma" w:hAnsi="Tahoma" w:cs="Tahoma"/>
                <w:sz w:val="16"/>
                <w:szCs w:val="16"/>
              </w:rPr>
            </w:pPr>
            <w:r>
              <w:rPr>
                <w:rFonts w:ascii="Tahoma" w:hAnsi="Tahoma" w:cs="Tahoma"/>
                <w:sz w:val="16"/>
                <w:szCs w:val="16"/>
              </w:rPr>
              <w:t>LUIS FERNANDO DUQUE</w:t>
            </w:r>
          </w:p>
        </w:tc>
        <w:tc>
          <w:tcPr>
            <w:tcW w:w="123" w:type="pct"/>
            <w:vAlign w:val="center"/>
          </w:tcPr>
          <w:p w14:paraId="47B335DB"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9" w:type="pct"/>
            <w:gridSpan w:val="3"/>
            <w:vAlign w:val="center"/>
          </w:tcPr>
          <w:p w14:paraId="4125DC5D" w14:textId="77777777" w:rsidR="00AA3EB5" w:rsidRPr="006C3A2B" w:rsidRDefault="00AA3EB5" w:rsidP="00EB7453">
            <w:pPr>
              <w:rPr>
                <w:rFonts w:ascii="Tahoma" w:hAnsi="Tahoma" w:cs="Tahoma"/>
                <w:sz w:val="16"/>
                <w:szCs w:val="18"/>
              </w:rPr>
            </w:pPr>
            <w:r>
              <w:rPr>
                <w:rFonts w:ascii="Tahoma" w:hAnsi="Tahoma" w:cs="Tahoma"/>
                <w:sz w:val="16"/>
                <w:szCs w:val="18"/>
              </w:rPr>
              <w:t>Delegado</w:t>
            </w:r>
            <w:r w:rsidRPr="00A34EAE">
              <w:rPr>
                <w:rFonts w:ascii="Tahoma" w:hAnsi="Tahoma" w:cs="Tahoma"/>
                <w:sz w:val="16"/>
                <w:szCs w:val="18"/>
              </w:rPr>
              <w:t xml:space="preserve"> de la Ministra de Educación Nacional </w:t>
            </w:r>
            <w:r w:rsidR="00EB7453">
              <w:rPr>
                <w:rFonts w:ascii="Tahoma" w:hAnsi="Tahoma" w:cs="Tahoma"/>
                <w:sz w:val="16"/>
                <w:szCs w:val="18"/>
              </w:rPr>
              <w:t>–Jefe de la Oficina de Tecnología y Sistemas (Presidente)</w:t>
            </w:r>
          </w:p>
        </w:tc>
        <w:tc>
          <w:tcPr>
            <w:tcW w:w="230" w:type="pct"/>
            <w:vAlign w:val="center"/>
          </w:tcPr>
          <w:p w14:paraId="6483B266" w14:textId="77777777" w:rsidR="00AA3EB5" w:rsidRPr="009522E2" w:rsidRDefault="00F07DEE" w:rsidP="00724A63">
            <w:pPr>
              <w:jc w:val="center"/>
              <w:rPr>
                <w:rFonts w:ascii="Tahoma" w:hAnsi="Tahoma" w:cs="Tahoma"/>
                <w:b/>
                <w:sz w:val="16"/>
                <w:szCs w:val="16"/>
              </w:rPr>
            </w:pPr>
            <w:r>
              <w:rPr>
                <w:rFonts w:ascii="Tahoma" w:hAnsi="Tahoma" w:cs="Tahoma"/>
                <w:b/>
                <w:sz w:val="16"/>
                <w:szCs w:val="16"/>
              </w:rPr>
              <w:t>A</w:t>
            </w:r>
          </w:p>
        </w:tc>
        <w:tc>
          <w:tcPr>
            <w:tcW w:w="186" w:type="pct"/>
            <w:vAlign w:val="center"/>
          </w:tcPr>
          <w:p w14:paraId="2B5FF25C" w14:textId="77777777" w:rsidR="00AA3EB5" w:rsidRPr="009522E2" w:rsidRDefault="00AA3EB5" w:rsidP="00724A63">
            <w:pPr>
              <w:jc w:val="center"/>
              <w:rPr>
                <w:rFonts w:ascii="Tahoma" w:hAnsi="Tahoma" w:cs="Tahoma"/>
                <w:b/>
                <w:sz w:val="16"/>
                <w:szCs w:val="16"/>
              </w:rPr>
            </w:pPr>
          </w:p>
        </w:tc>
        <w:tc>
          <w:tcPr>
            <w:tcW w:w="182" w:type="pct"/>
            <w:vAlign w:val="center"/>
          </w:tcPr>
          <w:p w14:paraId="1AE17E34" w14:textId="77777777" w:rsidR="00AA3EB5" w:rsidRPr="00864F75" w:rsidRDefault="00AA3EB5" w:rsidP="00724A63">
            <w:pPr>
              <w:jc w:val="center"/>
              <w:rPr>
                <w:rFonts w:ascii="Tahoma" w:hAnsi="Tahoma" w:cs="Tahoma"/>
                <w:b/>
                <w:sz w:val="16"/>
                <w:szCs w:val="16"/>
              </w:rPr>
            </w:pPr>
          </w:p>
        </w:tc>
        <w:tc>
          <w:tcPr>
            <w:tcW w:w="204" w:type="pct"/>
            <w:vAlign w:val="center"/>
          </w:tcPr>
          <w:p w14:paraId="57B34F01" w14:textId="77777777" w:rsidR="00AA3EB5" w:rsidRPr="00864F75" w:rsidRDefault="00AA3EB5" w:rsidP="00724A63">
            <w:pPr>
              <w:jc w:val="center"/>
              <w:rPr>
                <w:rFonts w:ascii="Tahoma" w:hAnsi="Tahoma" w:cs="Tahoma"/>
                <w:b/>
                <w:sz w:val="16"/>
                <w:szCs w:val="16"/>
              </w:rPr>
            </w:pPr>
          </w:p>
        </w:tc>
        <w:tc>
          <w:tcPr>
            <w:tcW w:w="206" w:type="pct"/>
            <w:vAlign w:val="center"/>
          </w:tcPr>
          <w:p w14:paraId="14EAC975" w14:textId="77777777" w:rsidR="00AA3EB5" w:rsidRPr="00864F75" w:rsidRDefault="00AA3EB5" w:rsidP="00724A63">
            <w:pPr>
              <w:jc w:val="center"/>
              <w:rPr>
                <w:rFonts w:ascii="Tahoma" w:hAnsi="Tahoma" w:cs="Tahoma"/>
                <w:b/>
                <w:sz w:val="16"/>
                <w:szCs w:val="16"/>
              </w:rPr>
            </w:pPr>
          </w:p>
        </w:tc>
        <w:tc>
          <w:tcPr>
            <w:tcW w:w="184" w:type="pct"/>
            <w:vAlign w:val="center"/>
          </w:tcPr>
          <w:p w14:paraId="0E3F5D28" w14:textId="77777777" w:rsidR="00AA3EB5" w:rsidRPr="00864F75" w:rsidRDefault="00AA3EB5" w:rsidP="00724A63">
            <w:pPr>
              <w:jc w:val="center"/>
              <w:rPr>
                <w:rFonts w:ascii="Tahoma" w:hAnsi="Tahoma" w:cs="Tahoma"/>
                <w:b/>
                <w:sz w:val="16"/>
                <w:szCs w:val="16"/>
                <w:lang w:val="es-CO"/>
              </w:rPr>
            </w:pPr>
          </w:p>
        </w:tc>
        <w:tc>
          <w:tcPr>
            <w:tcW w:w="161" w:type="pct"/>
            <w:vAlign w:val="center"/>
          </w:tcPr>
          <w:p w14:paraId="2FE57E3B" w14:textId="77777777" w:rsidR="00AA3EB5" w:rsidRPr="00864F75" w:rsidRDefault="00AA3EB5" w:rsidP="00724A63">
            <w:pPr>
              <w:jc w:val="center"/>
              <w:rPr>
                <w:rFonts w:ascii="Tahoma" w:hAnsi="Tahoma" w:cs="Tahoma"/>
                <w:b/>
                <w:sz w:val="16"/>
                <w:szCs w:val="16"/>
                <w:lang w:val="es-CO"/>
              </w:rPr>
            </w:pPr>
          </w:p>
        </w:tc>
        <w:tc>
          <w:tcPr>
            <w:tcW w:w="161" w:type="pct"/>
            <w:vAlign w:val="center"/>
          </w:tcPr>
          <w:p w14:paraId="122867D7" w14:textId="77777777" w:rsidR="00AA3EB5" w:rsidRPr="00864F75" w:rsidRDefault="00AA3EB5" w:rsidP="00724A63">
            <w:pPr>
              <w:jc w:val="center"/>
              <w:rPr>
                <w:rFonts w:ascii="Tahoma" w:hAnsi="Tahoma" w:cs="Tahoma"/>
                <w:b/>
                <w:sz w:val="16"/>
                <w:szCs w:val="16"/>
                <w:lang w:val="es-CO"/>
              </w:rPr>
            </w:pPr>
          </w:p>
        </w:tc>
        <w:tc>
          <w:tcPr>
            <w:tcW w:w="195" w:type="pct"/>
            <w:vAlign w:val="center"/>
          </w:tcPr>
          <w:p w14:paraId="332464BE" w14:textId="77777777" w:rsidR="00AA3EB5" w:rsidRPr="00864F75" w:rsidRDefault="00AA3EB5" w:rsidP="00572FDA">
            <w:pPr>
              <w:jc w:val="center"/>
              <w:rPr>
                <w:rFonts w:ascii="Tahoma" w:hAnsi="Tahoma" w:cs="Tahoma"/>
                <w:b/>
                <w:sz w:val="16"/>
                <w:szCs w:val="16"/>
                <w:lang w:val="es-CO"/>
              </w:rPr>
            </w:pPr>
          </w:p>
        </w:tc>
        <w:tc>
          <w:tcPr>
            <w:tcW w:w="195" w:type="pct"/>
            <w:vAlign w:val="center"/>
          </w:tcPr>
          <w:p w14:paraId="1639AB5C" w14:textId="77777777" w:rsidR="00AA3EB5" w:rsidRPr="00864F75" w:rsidRDefault="00AA3EB5" w:rsidP="00724A63">
            <w:pPr>
              <w:jc w:val="center"/>
              <w:rPr>
                <w:rFonts w:ascii="Tahoma" w:hAnsi="Tahoma" w:cs="Tahoma"/>
                <w:b/>
                <w:sz w:val="16"/>
                <w:szCs w:val="16"/>
                <w:lang w:val="es-CO"/>
              </w:rPr>
            </w:pPr>
          </w:p>
        </w:tc>
        <w:tc>
          <w:tcPr>
            <w:tcW w:w="195" w:type="pct"/>
            <w:vAlign w:val="center"/>
          </w:tcPr>
          <w:p w14:paraId="3D6FB633" w14:textId="77777777" w:rsidR="00AA3EB5" w:rsidRPr="00FB6C93" w:rsidRDefault="00AA3EB5" w:rsidP="00724A63">
            <w:pPr>
              <w:jc w:val="center"/>
              <w:rPr>
                <w:rFonts w:ascii="Tahoma" w:hAnsi="Tahoma" w:cs="Tahoma"/>
                <w:b/>
                <w:sz w:val="16"/>
                <w:szCs w:val="16"/>
                <w:lang w:val="es-CO"/>
              </w:rPr>
            </w:pPr>
          </w:p>
        </w:tc>
        <w:tc>
          <w:tcPr>
            <w:tcW w:w="223" w:type="pct"/>
            <w:vAlign w:val="center"/>
          </w:tcPr>
          <w:p w14:paraId="01AD8AD6" w14:textId="77777777" w:rsidR="00AA3EB5" w:rsidRPr="00FB6C93" w:rsidRDefault="00AA3EB5" w:rsidP="00897DA2">
            <w:pPr>
              <w:jc w:val="center"/>
              <w:rPr>
                <w:rFonts w:ascii="Tahoma" w:hAnsi="Tahoma" w:cs="Tahoma"/>
                <w:b/>
                <w:sz w:val="16"/>
                <w:szCs w:val="16"/>
                <w:lang w:val="es-CO"/>
              </w:rPr>
            </w:pPr>
          </w:p>
        </w:tc>
        <w:tc>
          <w:tcPr>
            <w:tcW w:w="190" w:type="pct"/>
            <w:vAlign w:val="center"/>
          </w:tcPr>
          <w:p w14:paraId="79B3F214" w14:textId="77777777" w:rsidR="00AA3EB5" w:rsidRPr="00864F75" w:rsidRDefault="00AA3EB5" w:rsidP="00897DA2">
            <w:pPr>
              <w:jc w:val="center"/>
              <w:rPr>
                <w:rFonts w:ascii="Tahoma" w:hAnsi="Tahoma" w:cs="Tahoma"/>
                <w:b/>
                <w:sz w:val="16"/>
                <w:szCs w:val="16"/>
                <w:lang w:val="es-CO"/>
              </w:rPr>
            </w:pPr>
          </w:p>
        </w:tc>
        <w:tc>
          <w:tcPr>
            <w:tcW w:w="180" w:type="pct"/>
            <w:vAlign w:val="center"/>
          </w:tcPr>
          <w:p w14:paraId="075AEE45" w14:textId="77777777" w:rsidR="00AA3EB5" w:rsidRPr="00864F75" w:rsidRDefault="00AA3EB5" w:rsidP="00724A63">
            <w:pPr>
              <w:jc w:val="center"/>
              <w:rPr>
                <w:rFonts w:ascii="Tahoma" w:hAnsi="Tahoma" w:cs="Tahoma"/>
                <w:b/>
                <w:sz w:val="16"/>
                <w:szCs w:val="16"/>
                <w:lang w:val="es-CO"/>
              </w:rPr>
            </w:pPr>
          </w:p>
        </w:tc>
        <w:tc>
          <w:tcPr>
            <w:tcW w:w="180" w:type="pct"/>
            <w:vAlign w:val="center"/>
          </w:tcPr>
          <w:p w14:paraId="467380FE" w14:textId="77777777" w:rsidR="00AA3EB5" w:rsidRPr="00272A5B" w:rsidRDefault="00AA3EB5" w:rsidP="00724A63">
            <w:pPr>
              <w:jc w:val="center"/>
              <w:rPr>
                <w:rFonts w:ascii="Tahoma" w:hAnsi="Tahoma" w:cs="Tahoma"/>
                <w:b/>
                <w:sz w:val="16"/>
                <w:szCs w:val="16"/>
                <w:lang w:val="es-CO"/>
              </w:rPr>
            </w:pPr>
          </w:p>
        </w:tc>
        <w:tc>
          <w:tcPr>
            <w:tcW w:w="197" w:type="pct"/>
            <w:vAlign w:val="center"/>
          </w:tcPr>
          <w:p w14:paraId="58286564" w14:textId="77777777" w:rsidR="00AA3EB5" w:rsidRPr="00272A5B" w:rsidRDefault="00AA3EB5" w:rsidP="00724A63">
            <w:pPr>
              <w:jc w:val="center"/>
              <w:rPr>
                <w:rFonts w:ascii="Tahoma" w:hAnsi="Tahoma" w:cs="Tahoma"/>
                <w:b/>
                <w:sz w:val="16"/>
                <w:szCs w:val="16"/>
                <w:lang w:val="es-CO"/>
              </w:rPr>
            </w:pPr>
          </w:p>
        </w:tc>
        <w:tc>
          <w:tcPr>
            <w:tcW w:w="197" w:type="pct"/>
            <w:vAlign w:val="center"/>
          </w:tcPr>
          <w:p w14:paraId="20C6945B" w14:textId="77777777" w:rsidR="00AA3EB5" w:rsidRPr="00272A5B" w:rsidRDefault="00AA3EB5" w:rsidP="00724A63">
            <w:pPr>
              <w:jc w:val="center"/>
              <w:rPr>
                <w:rFonts w:ascii="Tahoma" w:hAnsi="Tahoma" w:cs="Tahoma"/>
                <w:b/>
                <w:sz w:val="18"/>
                <w:szCs w:val="18"/>
                <w:lang w:val="es-CO"/>
              </w:rPr>
            </w:pPr>
          </w:p>
        </w:tc>
        <w:tc>
          <w:tcPr>
            <w:tcW w:w="197" w:type="pct"/>
            <w:vAlign w:val="center"/>
          </w:tcPr>
          <w:p w14:paraId="7D363787" w14:textId="77777777" w:rsidR="00AA3EB5" w:rsidRPr="00272A5B" w:rsidRDefault="00AA3EB5" w:rsidP="00724A63">
            <w:pPr>
              <w:jc w:val="center"/>
              <w:rPr>
                <w:rFonts w:ascii="Tahoma" w:hAnsi="Tahoma" w:cs="Tahoma"/>
                <w:b/>
                <w:sz w:val="18"/>
                <w:szCs w:val="18"/>
                <w:lang w:val="es-CO"/>
              </w:rPr>
            </w:pPr>
          </w:p>
        </w:tc>
        <w:tc>
          <w:tcPr>
            <w:tcW w:w="197" w:type="pct"/>
            <w:vAlign w:val="center"/>
          </w:tcPr>
          <w:p w14:paraId="23FD3965" w14:textId="77777777" w:rsidR="00AA3EB5" w:rsidRPr="00272A5B" w:rsidRDefault="00AA3EB5" w:rsidP="00724A63">
            <w:pPr>
              <w:jc w:val="center"/>
              <w:rPr>
                <w:rFonts w:ascii="Tahoma" w:hAnsi="Tahoma" w:cs="Tahoma"/>
                <w:b/>
                <w:sz w:val="16"/>
                <w:szCs w:val="16"/>
                <w:lang w:val="es-CO"/>
              </w:rPr>
            </w:pPr>
          </w:p>
        </w:tc>
        <w:tc>
          <w:tcPr>
            <w:tcW w:w="169" w:type="pct"/>
            <w:vAlign w:val="center"/>
          </w:tcPr>
          <w:p w14:paraId="448F9B34" w14:textId="77777777" w:rsidR="00AA3EB5" w:rsidRPr="00272A5B" w:rsidRDefault="00AA3EB5" w:rsidP="00C22444">
            <w:pPr>
              <w:jc w:val="center"/>
              <w:rPr>
                <w:rFonts w:ascii="Tahoma" w:hAnsi="Tahoma" w:cs="Tahoma"/>
                <w:b/>
                <w:sz w:val="16"/>
                <w:szCs w:val="16"/>
                <w:lang w:val="es-CO"/>
              </w:rPr>
            </w:pPr>
          </w:p>
        </w:tc>
      </w:tr>
      <w:tr w:rsidR="001C4FC0" w:rsidRPr="00272A5B" w14:paraId="0FC99E7E"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05" w:type="pct"/>
            <w:gridSpan w:val="3"/>
            <w:vAlign w:val="center"/>
          </w:tcPr>
          <w:p w14:paraId="7F39153C"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WILSON CASAS ÁLVAREZ </w:t>
            </w:r>
          </w:p>
        </w:tc>
        <w:tc>
          <w:tcPr>
            <w:tcW w:w="123" w:type="pct"/>
            <w:vAlign w:val="center"/>
          </w:tcPr>
          <w:p w14:paraId="4BF096D5"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9" w:type="pct"/>
            <w:gridSpan w:val="3"/>
            <w:vAlign w:val="center"/>
          </w:tcPr>
          <w:p w14:paraId="67D742EB" w14:textId="77777777" w:rsidR="00AA3EB5" w:rsidRPr="006C3A2B" w:rsidRDefault="00AA3EB5" w:rsidP="00724A63">
            <w:pPr>
              <w:rPr>
                <w:rFonts w:ascii="Tahoma" w:hAnsi="Tahoma" w:cs="Tahoma"/>
                <w:sz w:val="16"/>
                <w:szCs w:val="18"/>
              </w:rPr>
            </w:pPr>
            <w:r w:rsidRPr="00680270">
              <w:rPr>
                <w:rFonts w:ascii="Tahoma" w:hAnsi="Tahoma" w:cs="Tahoma"/>
                <w:sz w:val="16"/>
                <w:szCs w:val="18"/>
              </w:rPr>
              <w:t xml:space="preserve">Representante del Presidente de la República </w:t>
            </w:r>
          </w:p>
        </w:tc>
        <w:tc>
          <w:tcPr>
            <w:tcW w:w="230" w:type="pct"/>
            <w:vAlign w:val="center"/>
          </w:tcPr>
          <w:p w14:paraId="482F0D88"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6" w:type="pct"/>
            <w:vAlign w:val="center"/>
          </w:tcPr>
          <w:p w14:paraId="50270447" w14:textId="77777777" w:rsidR="00AA3EB5" w:rsidRPr="009522E2" w:rsidRDefault="00AA3EB5" w:rsidP="00724A63">
            <w:pPr>
              <w:jc w:val="center"/>
              <w:rPr>
                <w:rFonts w:ascii="Tahoma" w:hAnsi="Tahoma" w:cs="Tahoma"/>
                <w:b/>
                <w:sz w:val="16"/>
                <w:szCs w:val="16"/>
                <w:lang w:val="es-CO"/>
              </w:rPr>
            </w:pPr>
          </w:p>
        </w:tc>
        <w:tc>
          <w:tcPr>
            <w:tcW w:w="182" w:type="pct"/>
            <w:vAlign w:val="center"/>
          </w:tcPr>
          <w:p w14:paraId="03DC0AE3" w14:textId="77777777" w:rsidR="00AA3EB5" w:rsidRPr="00864F75" w:rsidRDefault="00AA3EB5" w:rsidP="00724A63">
            <w:pPr>
              <w:jc w:val="center"/>
              <w:rPr>
                <w:rFonts w:ascii="Tahoma" w:hAnsi="Tahoma" w:cs="Tahoma"/>
                <w:b/>
                <w:sz w:val="16"/>
                <w:szCs w:val="16"/>
                <w:lang w:val="es-CO"/>
              </w:rPr>
            </w:pPr>
          </w:p>
        </w:tc>
        <w:tc>
          <w:tcPr>
            <w:tcW w:w="204" w:type="pct"/>
            <w:vAlign w:val="center"/>
          </w:tcPr>
          <w:p w14:paraId="2B9A59F1" w14:textId="77777777" w:rsidR="00AA3EB5" w:rsidRPr="00864F75" w:rsidRDefault="00AA3EB5" w:rsidP="00724A63">
            <w:pPr>
              <w:jc w:val="center"/>
              <w:rPr>
                <w:rFonts w:ascii="Tahoma" w:hAnsi="Tahoma" w:cs="Tahoma"/>
                <w:b/>
                <w:sz w:val="16"/>
                <w:szCs w:val="16"/>
                <w:lang w:val="es-CO"/>
              </w:rPr>
            </w:pPr>
          </w:p>
        </w:tc>
        <w:tc>
          <w:tcPr>
            <w:tcW w:w="206" w:type="pct"/>
            <w:vAlign w:val="center"/>
          </w:tcPr>
          <w:p w14:paraId="5B794439" w14:textId="77777777" w:rsidR="00AA3EB5" w:rsidRPr="00864F75" w:rsidRDefault="00AA3EB5" w:rsidP="00724A63">
            <w:pPr>
              <w:jc w:val="center"/>
              <w:rPr>
                <w:rFonts w:ascii="Tahoma" w:hAnsi="Tahoma" w:cs="Tahoma"/>
                <w:b/>
                <w:sz w:val="16"/>
                <w:szCs w:val="16"/>
                <w:lang w:val="es-CO"/>
              </w:rPr>
            </w:pPr>
          </w:p>
        </w:tc>
        <w:tc>
          <w:tcPr>
            <w:tcW w:w="184" w:type="pct"/>
            <w:vAlign w:val="center"/>
          </w:tcPr>
          <w:p w14:paraId="563B1818" w14:textId="77777777" w:rsidR="00AA3EB5" w:rsidRPr="00864F75" w:rsidRDefault="00AA3EB5" w:rsidP="00724A63">
            <w:pPr>
              <w:jc w:val="center"/>
              <w:rPr>
                <w:rFonts w:ascii="Tahoma" w:hAnsi="Tahoma" w:cs="Tahoma"/>
                <w:b/>
                <w:sz w:val="16"/>
                <w:szCs w:val="16"/>
                <w:lang w:val="es-CO"/>
              </w:rPr>
            </w:pPr>
          </w:p>
        </w:tc>
        <w:tc>
          <w:tcPr>
            <w:tcW w:w="161" w:type="pct"/>
            <w:vAlign w:val="center"/>
          </w:tcPr>
          <w:p w14:paraId="3418454F" w14:textId="77777777" w:rsidR="00AA3EB5" w:rsidRPr="00864F75" w:rsidRDefault="00AA3EB5" w:rsidP="00724A63">
            <w:pPr>
              <w:jc w:val="center"/>
              <w:rPr>
                <w:rFonts w:ascii="Tahoma" w:hAnsi="Tahoma" w:cs="Tahoma"/>
                <w:b/>
                <w:sz w:val="16"/>
                <w:szCs w:val="16"/>
                <w:lang w:val="es-CO"/>
              </w:rPr>
            </w:pPr>
          </w:p>
        </w:tc>
        <w:tc>
          <w:tcPr>
            <w:tcW w:w="161" w:type="pct"/>
            <w:vAlign w:val="center"/>
          </w:tcPr>
          <w:p w14:paraId="2227B374" w14:textId="77777777" w:rsidR="00AA3EB5" w:rsidRPr="00864F75" w:rsidRDefault="00AA3EB5" w:rsidP="00724A63">
            <w:pPr>
              <w:jc w:val="center"/>
              <w:rPr>
                <w:rFonts w:ascii="Tahoma" w:hAnsi="Tahoma" w:cs="Tahoma"/>
                <w:b/>
                <w:sz w:val="16"/>
                <w:szCs w:val="16"/>
                <w:lang w:val="es-CO"/>
              </w:rPr>
            </w:pPr>
          </w:p>
        </w:tc>
        <w:tc>
          <w:tcPr>
            <w:tcW w:w="195" w:type="pct"/>
            <w:vAlign w:val="center"/>
          </w:tcPr>
          <w:p w14:paraId="681C351E" w14:textId="77777777" w:rsidR="00AA3EB5" w:rsidRPr="00864F75" w:rsidRDefault="00AA3EB5" w:rsidP="00572FDA">
            <w:pPr>
              <w:jc w:val="center"/>
              <w:rPr>
                <w:rFonts w:ascii="Tahoma" w:hAnsi="Tahoma" w:cs="Tahoma"/>
                <w:b/>
                <w:sz w:val="16"/>
                <w:szCs w:val="16"/>
                <w:lang w:val="es-CO"/>
              </w:rPr>
            </w:pPr>
          </w:p>
        </w:tc>
        <w:tc>
          <w:tcPr>
            <w:tcW w:w="195" w:type="pct"/>
            <w:vAlign w:val="center"/>
          </w:tcPr>
          <w:p w14:paraId="1D2EA0C8" w14:textId="77777777" w:rsidR="00AA3EB5" w:rsidRPr="00864F75" w:rsidRDefault="00AA3EB5" w:rsidP="00724A63">
            <w:pPr>
              <w:jc w:val="center"/>
              <w:rPr>
                <w:rFonts w:ascii="Tahoma" w:hAnsi="Tahoma" w:cs="Tahoma"/>
                <w:b/>
                <w:sz w:val="16"/>
                <w:szCs w:val="16"/>
                <w:lang w:val="es-CO"/>
              </w:rPr>
            </w:pPr>
          </w:p>
        </w:tc>
        <w:tc>
          <w:tcPr>
            <w:tcW w:w="195" w:type="pct"/>
            <w:vAlign w:val="center"/>
          </w:tcPr>
          <w:p w14:paraId="20DAED2D" w14:textId="77777777" w:rsidR="00AA3EB5" w:rsidRPr="00864F75" w:rsidRDefault="00AA3EB5" w:rsidP="00724A63">
            <w:pPr>
              <w:jc w:val="center"/>
              <w:rPr>
                <w:rFonts w:ascii="Tahoma" w:hAnsi="Tahoma" w:cs="Tahoma"/>
                <w:b/>
                <w:sz w:val="16"/>
                <w:szCs w:val="16"/>
                <w:lang w:val="es-CO"/>
              </w:rPr>
            </w:pPr>
          </w:p>
        </w:tc>
        <w:tc>
          <w:tcPr>
            <w:tcW w:w="223" w:type="pct"/>
            <w:vAlign w:val="center"/>
          </w:tcPr>
          <w:p w14:paraId="09C9ACFF" w14:textId="77777777" w:rsidR="00AA3EB5" w:rsidRPr="00864F75" w:rsidRDefault="00AA3EB5" w:rsidP="00897DA2">
            <w:pPr>
              <w:jc w:val="center"/>
              <w:rPr>
                <w:rFonts w:ascii="Tahoma" w:hAnsi="Tahoma" w:cs="Tahoma"/>
                <w:b/>
                <w:sz w:val="16"/>
                <w:szCs w:val="16"/>
                <w:lang w:val="es-CO"/>
              </w:rPr>
            </w:pPr>
          </w:p>
        </w:tc>
        <w:tc>
          <w:tcPr>
            <w:tcW w:w="190" w:type="pct"/>
            <w:vAlign w:val="center"/>
          </w:tcPr>
          <w:p w14:paraId="18FE575B" w14:textId="77777777" w:rsidR="00AA3EB5" w:rsidRPr="00864F75" w:rsidRDefault="00AA3EB5" w:rsidP="00897DA2">
            <w:pPr>
              <w:jc w:val="center"/>
              <w:rPr>
                <w:rFonts w:ascii="Tahoma" w:hAnsi="Tahoma" w:cs="Tahoma"/>
                <w:b/>
                <w:sz w:val="16"/>
                <w:szCs w:val="16"/>
                <w:lang w:val="es-CO"/>
              </w:rPr>
            </w:pPr>
          </w:p>
        </w:tc>
        <w:tc>
          <w:tcPr>
            <w:tcW w:w="180" w:type="pct"/>
            <w:vAlign w:val="center"/>
          </w:tcPr>
          <w:p w14:paraId="7069F1AE" w14:textId="77777777" w:rsidR="00AA3EB5" w:rsidRPr="00864F75" w:rsidRDefault="00AA3EB5" w:rsidP="00724A63">
            <w:pPr>
              <w:jc w:val="center"/>
              <w:rPr>
                <w:rFonts w:ascii="Tahoma" w:hAnsi="Tahoma" w:cs="Tahoma"/>
                <w:b/>
                <w:sz w:val="16"/>
                <w:szCs w:val="16"/>
                <w:lang w:val="es-CO"/>
              </w:rPr>
            </w:pPr>
          </w:p>
        </w:tc>
        <w:tc>
          <w:tcPr>
            <w:tcW w:w="180" w:type="pct"/>
            <w:vAlign w:val="center"/>
          </w:tcPr>
          <w:p w14:paraId="2B69A62F" w14:textId="77777777" w:rsidR="00AA3EB5" w:rsidRPr="00272A5B" w:rsidRDefault="00AA3EB5" w:rsidP="00724A63">
            <w:pPr>
              <w:jc w:val="center"/>
              <w:rPr>
                <w:rFonts w:ascii="Tahoma" w:hAnsi="Tahoma" w:cs="Tahoma"/>
                <w:b/>
                <w:sz w:val="16"/>
                <w:szCs w:val="16"/>
                <w:lang w:val="es-CO"/>
              </w:rPr>
            </w:pPr>
          </w:p>
        </w:tc>
        <w:tc>
          <w:tcPr>
            <w:tcW w:w="197" w:type="pct"/>
            <w:vAlign w:val="center"/>
          </w:tcPr>
          <w:p w14:paraId="0F192A3A" w14:textId="77777777" w:rsidR="00AA3EB5" w:rsidRPr="00272A5B" w:rsidRDefault="00AA3EB5" w:rsidP="00724A63">
            <w:pPr>
              <w:jc w:val="center"/>
              <w:rPr>
                <w:rFonts w:ascii="Tahoma" w:hAnsi="Tahoma" w:cs="Tahoma"/>
                <w:b/>
                <w:sz w:val="16"/>
                <w:szCs w:val="16"/>
                <w:lang w:val="es-CO"/>
              </w:rPr>
            </w:pPr>
          </w:p>
        </w:tc>
        <w:tc>
          <w:tcPr>
            <w:tcW w:w="197" w:type="pct"/>
            <w:vAlign w:val="center"/>
          </w:tcPr>
          <w:p w14:paraId="53759BAE" w14:textId="77777777" w:rsidR="00AA3EB5" w:rsidRPr="00272A5B" w:rsidRDefault="00AA3EB5" w:rsidP="00724A63">
            <w:pPr>
              <w:jc w:val="center"/>
              <w:rPr>
                <w:rFonts w:ascii="Tahoma" w:hAnsi="Tahoma" w:cs="Tahoma"/>
                <w:b/>
                <w:sz w:val="16"/>
                <w:szCs w:val="16"/>
                <w:lang w:val="es-CO"/>
              </w:rPr>
            </w:pPr>
          </w:p>
        </w:tc>
        <w:tc>
          <w:tcPr>
            <w:tcW w:w="197" w:type="pct"/>
            <w:vAlign w:val="center"/>
          </w:tcPr>
          <w:p w14:paraId="61E24D48" w14:textId="77777777" w:rsidR="00AA3EB5" w:rsidRPr="00272A5B" w:rsidRDefault="00AA3EB5" w:rsidP="00724A63">
            <w:pPr>
              <w:jc w:val="center"/>
              <w:rPr>
                <w:rFonts w:ascii="Tahoma" w:hAnsi="Tahoma" w:cs="Tahoma"/>
                <w:b/>
                <w:sz w:val="16"/>
                <w:szCs w:val="16"/>
                <w:lang w:val="es-CO"/>
              </w:rPr>
            </w:pPr>
          </w:p>
        </w:tc>
        <w:tc>
          <w:tcPr>
            <w:tcW w:w="197" w:type="pct"/>
            <w:vAlign w:val="center"/>
          </w:tcPr>
          <w:p w14:paraId="41BBB2A6" w14:textId="77777777" w:rsidR="00AA3EB5" w:rsidRPr="00272A5B" w:rsidRDefault="00AA3EB5" w:rsidP="00724A63">
            <w:pPr>
              <w:jc w:val="center"/>
              <w:rPr>
                <w:rFonts w:ascii="Tahoma" w:hAnsi="Tahoma" w:cs="Tahoma"/>
                <w:b/>
                <w:sz w:val="16"/>
                <w:szCs w:val="16"/>
                <w:lang w:val="es-CO"/>
              </w:rPr>
            </w:pPr>
          </w:p>
        </w:tc>
        <w:tc>
          <w:tcPr>
            <w:tcW w:w="169" w:type="pct"/>
            <w:vAlign w:val="center"/>
          </w:tcPr>
          <w:p w14:paraId="58C16EEF" w14:textId="77777777" w:rsidR="00AA3EB5" w:rsidRPr="00272A5B" w:rsidRDefault="00AA3EB5" w:rsidP="003411A8">
            <w:pPr>
              <w:jc w:val="center"/>
              <w:rPr>
                <w:rFonts w:ascii="Tahoma" w:hAnsi="Tahoma" w:cs="Tahoma"/>
                <w:b/>
                <w:sz w:val="16"/>
                <w:szCs w:val="16"/>
                <w:lang w:val="es-CO"/>
              </w:rPr>
            </w:pPr>
          </w:p>
        </w:tc>
      </w:tr>
      <w:tr w:rsidR="001C4FC0" w:rsidRPr="009522E2" w14:paraId="416137AC"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05" w:type="pct"/>
            <w:gridSpan w:val="3"/>
            <w:vAlign w:val="center"/>
          </w:tcPr>
          <w:p w14:paraId="44D20F2E"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ANDRÉS FELIPE ARBELÁEZ </w:t>
            </w:r>
          </w:p>
        </w:tc>
        <w:tc>
          <w:tcPr>
            <w:tcW w:w="123" w:type="pct"/>
            <w:vAlign w:val="center"/>
          </w:tcPr>
          <w:p w14:paraId="499D3585"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9" w:type="pct"/>
            <w:gridSpan w:val="3"/>
            <w:vAlign w:val="center"/>
          </w:tcPr>
          <w:p w14:paraId="2F1B190B" w14:textId="77777777" w:rsidR="00AA3EB5" w:rsidRPr="006C3A2B" w:rsidRDefault="00AA3EB5" w:rsidP="00724A63">
            <w:pPr>
              <w:rPr>
                <w:rFonts w:ascii="Tahoma" w:hAnsi="Tahoma" w:cs="Tahoma"/>
                <w:sz w:val="16"/>
                <w:szCs w:val="18"/>
              </w:rPr>
            </w:pPr>
            <w:r w:rsidRPr="00680270">
              <w:rPr>
                <w:rFonts w:ascii="Tahoma" w:hAnsi="Tahoma" w:cs="Tahoma"/>
                <w:sz w:val="16"/>
                <w:szCs w:val="18"/>
              </w:rPr>
              <w:t>Delegado Permanente d</w:t>
            </w:r>
            <w:r w:rsidRPr="006C3A2B">
              <w:rPr>
                <w:rFonts w:ascii="Tahoma" w:hAnsi="Tahoma" w:cs="Tahoma"/>
                <w:sz w:val="16"/>
                <w:szCs w:val="18"/>
              </w:rPr>
              <w:t xml:space="preserve">el Representante Federación Nacional de Departamentos </w:t>
            </w:r>
          </w:p>
        </w:tc>
        <w:tc>
          <w:tcPr>
            <w:tcW w:w="230" w:type="pct"/>
            <w:vAlign w:val="center"/>
          </w:tcPr>
          <w:p w14:paraId="3D9C79C9"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6" w:type="pct"/>
            <w:vAlign w:val="center"/>
          </w:tcPr>
          <w:p w14:paraId="36F8F61A" w14:textId="77777777" w:rsidR="00AA3EB5" w:rsidRPr="009522E2" w:rsidRDefault="00AA3EB5" w:rsidP="00724A63">
            <w:pPr>
              <w:jc w:val="center"/>
              <w:rPr>
                <w:rFonts w:ascii="Tahoma" w:hAnsi="Tahoma" w:cs="Tahoma"/>
                <w:b/>
                <w:sz w:val="16"/>
                <w:szCs w:val="16"/>
                <w:lang w:val="es-CO"/>
              </w:rPr>
            </w:pPr>
          </w:p>
        </w:tc>
        <w:tc>
          <w:tcPr>
            <w:tcW w:w="182" w:type="pct"/>
            <w:vAlign w:val="center"/>
          </w:tcPr>
          <w:p w14:paraId="0806145F" w14:textId="77777777" w:rsidR="00AA3EB5" w:rsidRPr="009522E2" w:rsidRDefault="00AA3EB5" w:rsidP="00724A63">
            <w:pPr>
              <w:jc w:val="center"/>
              <w:rPr>
                <w:rFonts w:ascii="Tahoma" w:hAnsi="Tahoma" w:cs="Tahoma"/>
                <w:b/>
                <w:sz w:val="16"/>
                <w:szCs w:val="16"/>
                <w:lang w:val="es-CO"/>
              </w:rPr>
            </w:pPr>
          </w:p>
        </w:tc>
        <w:tc>
          <w:tcPr>
            <w:tcW w:w="204" w:type="pct"/>
            <w:vAlign w:val="center"/>
          </w:tcPr>
          <w:p w14:paraId="6C483A94" w14:textId="77777777" w:rsidR="00AA3EB5" w:rsidRPr="009522E2" w:rsidRDefault="00AA3EB5" w:rsidP="00724A63">
            <w:pPr>
              <w:jc w:val="center"/>
              <w:rPr>
                <w:rFonts w:ascii="Tahoma" w:hAnsi="Tahoma" w:cs="Tahoma"/>
                <w:b/>
                <w:sz w:val="16"/>
                <w:szCs w:val="16"/>
                <w:lang w:val="es-CO"/>
              </w:rPr>
            </w:pPr>
          </w:p>
        </w:tc>
        <w:tc>
          <w:tcPr>
            <w:tcW w:w="206" w:type="pct"/>
            <w:vAlign w:val="center"/>
          </w:tcPr>
          <w:p w14:paraId="29FC3734" w14:textId="77777777" w:rsidR="00AA3EB5" w:rsidRPr="009522E2" w:rsidRDefault="00AA3EB5" w:rsidP="00724A63">
            <w:pPr>
              <w:jc w:val="center"/>
              <w:rPr>
                <w:rFonts w:ascii="Tahoma" w:hAnsi="Tahoma" w:cs="Tahoma"/>
                <w:b/>
                <w:sz w:val="16"/>
                <w:szCs w:val="16"/>
                <w:lang w:val="es-CO"/>
              </w:rPr>
            </w:pPr>
          </w:p>
        </w:tc>
        <w:tc>
          <w:tcPr>
            <w:tcW w:w="184" w:type="pct"/>
            <w:vAlign w:val="center"/>
          </w:tcPr>
          <w:p w14:paraId="4BDE8E0C"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33FC3921"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6E286780"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1F178267" w14:textId="77777777" w:rsidR="00AA3EB5" w:rsidRPr="009522E2" w:rsidRDefault="00AA3EB5" w:rsidP="00572FDA">
            <w:pPr>
              <w:jc w:val="center"/>
              <w:rPr>
                <w:rFonts w:ascii="Tahoma" w:hAnsi="Tahoma" w:cs="Tahoma"/>
                <w:b/>
                <w:sz w:val="16"/>
                <w:szCs w:val="16"/>
                <w:lang w:val="es-CO"/>
              </w:rPr>
            </w:pPr>
          </w:p>
        </w:tc>
        <w:tc>
          <w:tcPr>
            <w:tcW w:w="195" w:type="pct"/>
            <w:vAlign w:val="center"/>
          </w:tcPr>
          <w:p w14:paraId="63F26848"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65977B34" w14:textId="77777777" w:rsidR="00AA3EB5" w:rsidRPr="009522E2" w:rsidRDefault="00AA3EB5" w:rsidP="00724A63">
            <w:pPr>
              <w:jc w:val="center"/>
              <w:rPr>
                <w:rFonts w:ascii="Tahoma" w:hAnsi="Tahoma" w:cs="Tahoma"/>
                <w:b/>
                <w:sz w:val="16"/>
                <w:szCs w:val="16"/>
                <w:lang w:val="es-CO"/>
              </w:rPr>
            </w:pPr>
          </w:p>
        </w:tc>
        <w:tc>
          <w:tcPr>
            <w:tcW w:w="223" w:type="pct"/>
            <w:vAlign w:val="center"/>
          </w:tcPr>
          <w:p w14:paraId="7F5E6D0D" w14:textId="77777777" w:rsidR="00AA3EB5" w:rsidRPr="009522E2" w:rsidRDefault="00AA3EB5" w:rsidP="00897DA2">
            <w:pPr>
              <w:jc w:val="center"/>
              <w:rPr>
                <w:rFonts w:ascii="Tahoma" w:hAnsi="Tahoma" w:cs="Tahoma"/>
                <w:b/>
                <w:sz w:val="16"/>
                <w:szCs w:val="16"/>
                <w:lang w:val="es-CO"/>
              </w:rPr>
            </w:pPr>
          </w:p>
        </w:tc>
        <w:tc>
          <w:tcPr>
            <w:tcW w:w="190" w:type="pct"/>
            <w:vAlign w:val="center"/>
          </w:tcPr>
          <w:p w14:paraId="648A92E4" w14:textId="77777777" w:rsidR="00AA3EB5" w:rsidRPr="009522E2" w:rsidRDefault="00AA3EB5" w:rsidP="00897DA2">
            <w:pPr>
              <w:jc w:val="center"/>
              <w:rPr>
                <w:rFonts w:ascii="Tahoma" w:hAnsi="Tahoma" w:cs="Tahoma"/>
                <w:b/>
                <w:sz w:val="16"/>
                <w:szCs w:val="16"/>
                <w:lang w:val="es-CO"/>
              </w:rPr>
            </w:pPr>
          </w:p>
        </w:tc>
        <w:tc>
          <w:tcPr>
            <w:tcW w:w="180" w:type="pct"/>
            <w:vAlign w:val="center"/>
          </w:tcPr>
          <w:p w14:paraId="333228BE" w14:textId="77777777" w:rsidR="00AA3EB5" w:rsidRPr="009522E2" w:rsidRDefault="00AA3EB5" w:rsidP="00724A63">
            <w:pPr>
              <w:jc w:val="center"/>
              <w:rPr>
                <w:rFonts w:ascii="Tahoma" w:hAnsi="Tahoma" w:cs="Tahoma"/>
                <w:b/>
                <w:sz w:val="16"/>
                <w:szCs w:val="16"/>
                <w:lang w:val="es-CO"/>
              </w:rPr>
            </w:pPr>
          </w:p>
        </w:tc>
        <w:tc>
          <w:tcPr>
            <w:tcW w:w="180" w:type="pct"/>
            <w:vAlign w:val="center"/>
          </w:tcPr>
          <w:p w14:paraId="2651DACA" w14:textId="77777777" w:rsidR="00AA3EB5" w:rsidRPr="009522E2" w:rsidRDefault="00AA3EB5" w:rsidP="00724A63">
            <w:pPr>
              <w:jc w:val="center"/>
              <w:rPr>
                <w:rFonts w:ascii="Tahoma" w:hAnsi="Tahoma" w:cs="Tahoma"/>
                <w:b/>
                <w:sz w:val="4"/>
                <w:szCs w:val="4"/>
                <w:lang w:val="es-CO"/>
              </w:rPr>
            </w:pPr>
          </w:p>
        </w:tc>
        <w:tc>
          <w:tcPr>
            <w:tcW w:w="197" w:type="pct"/>
            <w:vAlign w:val="center"/>
          </w:tcPr>
          <w:p w14:paraId="2D434216"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084B2382"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459DD9B7"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53B610C1" w14:textId="77777777" w:rsidR="00AA3EB5" w:rsidRPr="009522E2" w:rsidRDefault="00AA3EB5" w:rsidP="00724A63">
            <w:pPr>
              <w:jc w:val="center"/>
              <w:rPr>
                <w:rFonts w:ascii="Tahoma" w:hAnsi="Tahoma" w:cs="Tahoma"/>
                <w:b/>
                <w:sz w:val="16"/>
                <w:szCs w:val="16"/>
                <w:lang w:val="es-CO"/>
              </w:rPr>
            </w:pPr>
          </w:p>
        </w:tc>
        <w:tc>
          <w:tcPr>
            <w:tcW w:w="169" w:type="pct"/>
            <w:vAlign w:val="center"/>
          </w:tcPr>
          <w:p w14:paraId="0AAD9CB3" w14:textId="77777777" w:rsidR="00AA3EB5" w:rsidRPr="009522E2" w:rsidRDefault="00AA3EB5" w:rsidP="003411A8">
            <w:pPr>
              <w:jc w:val="center"/>
              <w:rPr>
                <w:rFonts w:ascii="Tahoma" w:hAnsi="Tahoma" w:cs="Tahoma"/>
                <w:b/>
                <w:sz w:val="16"/>
                <w:szCs w:val="16"/>
                <w:lang w:val="es-CO"/>
              </w:rPr>
            </w:pPr>
          </w:p>
        </w:tc>
      </w:tr>
      <w:tr w:rsidR="001C4FC0" w:rsidRPr="009522E2" w14:paraId="4157A230"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505" w:type="pct"/>
            <w:gridSpan w:val="3"/>
            <w:vAlign w:val="center"/>
          </w:tcPr>
          <w:p w14:paraId="49A1A79D" w14:textId="77777777" w:rsidR="00AA3EB5" w:rsidRPr="00085335" w:rsidRDefault="00AA3EB5" w:rsidP="00724A63">
            <w:pPr>
              <w:rPr>
                <w:rFonts w:ascii="Tahoma" w:hAnsi="Tahoma" w:cs="Tahoma"/>
                <w:sz w:val="16"/>
                <w:szCs w:val="16"/>
              </w:rPr>
            </w:pPr>
            <w:r w:rsidRPr="00085335">
              <w:rPr>
                <w:rFonts w:ascii="Tahoma" w:hAnsi="Tahoma" w:cs="Tahoma"/>
                <w:sz w:val="16"/>
                <w:szCs w:val="16"/>
              </w:rPr>
              <w:t>GUSTAVO TÉLLEZ IREGUI</w:t>
            </w:r>
          </w:p>
        </w:tc>
        <w:tc>
          <w:tcPr>
            <w:tcW w:w="123" w:type="pct"/>
            <w:vAlign w:val="center"/>
          </w:tcPr>
          <w:p w14:paraId="59A7FB9D"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9" w:type="pct"/>
            <w:gridSpan w:val="3"/>
            <w:vAlign w:val="center"/>
          </w:tcPr>
          <w:p w14:paraId="1C6C9E1D" w14:textId="77777777" w:rsidR="00AA3EB5" w:rsidRPr="00680270" w:rsidRDefault="00AA3EB5" w:rsidP="0067267D">
            <w:pPr>
              <w:rPr>
                <w:rFonts w:ascii="Tahoma" w:hAnsi="Tahoma" w:cs="Tahoma"/>
                <w:sz w:val="16"/>
                <w:szCs w:val="18"/>
              </w:rPr>
            </w:pPr>
            <w:r>
              <w:rPr>
                <w:rFonts w:ascii="Tahoma" w:hAnsi="Tahoma" w:cs="Tahoma"/>
                <w:sz w:val="16"/>
                <w:szCs w:val="18"/>
              </w:rPr>
              <w:t>Representante de los Ex</w:t>
            </w:r>
            <w:r w:rsidR="00E54E84">
              <w:rPr>
                <w:rFonts w:ascii="Tahoma" w:hAnsi="Tahoma" w:cs="Tahoma"/>
                <w:sz w:val="16"/>
                <w:szCs w:val="18"/>
              </w:rPr>
              <w:t xml:space="preserve"> </w:t>
            </w:r>
            <w:r>
              <w:rPr>
                <w:rFonts w:ascii="Tahoma" w:hAnsi="Tahoma" w:cs="Tahoma"/>
                <w:sz w:val="16"/>
                <w:szCs w:val="18"/>
              </w:rPr>
              <w:t>r</w:t>
            </w:r>
            <w:r w:rsidRPr="00680270">
              <w:rPr>
                <w:rFonts w:ascii="Tahoma" w:hAnsi="Tahoma" w:cs="Tahoma"/>
                <w:sz w:val="16"/>
                <w:szCs w:val="18"/>
              </w:rPr>
              <w:t>ectores</w:t>
            </w:r>
          </w:p>
        </w:tc>
        <w:tc>
          <w:tcPr>
            <w:tcW w:w="230" w:type="pct"/>
            <w:vAlign w:val="center"/>
          </w:tcPr>
          <w:p w14:paraId="0DFA7D7A"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6" w:type="pct"/>
            <w:vAlign w:val="center"/>
          </w:tcPr>
          <w:p w14:paraId="5DAC7AF9" w14:textId="77777777" w:rsidR="00AA3EB5" w:rsidRPr="009522E2" w:rsidRDefault="00AA3EB5" w:rsidP="00724A63">
            <w:pPr>
              <w:jc w:val="center"/>
              <w:rPr>
                <w:rFonts w:ascii="Tahoma" w:hAnsi="Tahoma" w:cs="Tahoma"/>
                <w:b/>
                <w:sz w:val="16"/>
                <w:szCs w:val="16"/>
                <w:lang w:val="es-CO"/>
              </w:rPr>
            </w:pPr>
          </w:p>
        </w:tc>
        <w:tc>
          <w:tcPr>
            <w:tcW w:w="182" w:type="pct"/>
            <w:vAlign w:val="center"/>
          </w:tcPr>
          <w:p w14:paraId="3CF69180" w14:textId="77777777" w:rsidR="00AA3EB5" w:rsidRPr="009522E2" w:rsidRDefault="00AA3EB5" w:rsidP="00724A63">
            <w:pPr>
              <w:jc w:val="center"/>
              <w:rPr>
                <w:rFonts w:ascii="Tahoma" w:hAnsi="Tahoma" w:cs="Tahoma"/>
                <w:b/>
                <w:sz w:val="16"/>
                <w:szCs w:val="16"/>
                <w:lang w:val="es-CO"/>
              </w:rPr>
            </w:pPr>
          </w:p>
        </w:tc>
        <w:tc>
          <w:tcPr>
            <w:tcW w:w="204" w:type="pct"/>
            <w:vAlign w:val="center"/>
          </w:tcPr>
          <w:p w14:paraId="5A38BCAE" w14:textId="77777777" w:rsidR="00AA3EB5" w:rsidRPr="009522E2" w:rsidRDefault="00AA3EB5" w:rsidP="00724A63">
            <w:pPr>
              <w:jc w:val="center"/>
              <w:rPr>
                <w:rFonts w:ascii="Tahoma" w:hAnsi="Tahoma" w:cs="Tahoma"/>
                <w:b/>
                <w:sz w:val="16"/>
                <w:szCs w:val="16"/>
                <w:lang w:val="es-CO"/>
              </w:rPr>
            </w:pPr>
          </w:p>
        </w:tc>
        <w:tc>
          <w:tcPr>
            <w:tcW w:w="206" w:type="pct"/>
            <w:vAlign w:val="center"/>
          </w:tcPr>
          <w:p w14:paraId="4DAB4F9A" w14:textId="77777777" w:rsidR="00AA3EB5" w:rsidRPr="009522E2" w:rsidRDefault="00AA3EB5" w:rsidP="00724A63">
            <w:pPr>
              <w:jc w:val="center"/>
              <w:rPr>
                <w:rFonts w:ascii="Tahoma" w:hAnsi="Tahoma" w:cs="Tahoma"/>
                <w:b/>
                <w:sz w:val="16"/>
                <w:szCs w:val="16"/>
                <w:lang w:val="es-CO"/>
              </w:rPr>
            </w:pPr>
          </w:p>
        </w:tc>
        <w:tc>
          <w:tcPr>
            <w:tcW w:w="184" w:type="pct"/>
            <w:vAlign w:val="center"/>
          </w:tcPr>
          <w:p w14:paraId="4019B278"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34E0722C"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2188CDE4"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184F5762" w14:textId="77777777" w:rsidR="00AA3EB5" w:rsidRPr="00864F75" w:rsidRDefault="00AA3EB5" w:rsidP="00572FDA">
            <w:pPr>
              <w:jc w:val="center"/>
              <w:rPr>
                <w:rFonts w:ascii="Tahoma" w:hAnsi="Tahoma" w:cs="Tahoma"/>
                <w:b/>
                <w:sz w:val="16"/>
                <w:szCs w:val="16"/>
                <w:lang w:val="es-CO"/>
              </w:rPr>
            </w:pPr>
          </w:p>
        </w:tc>
        <w:tc>
          <w:tcPr>
            <w:tcW w:w="195" w:type="pct"/>
            <w:vAlign w:val="center"/>
          </w:tcPr>
          <w:p w14:paraId="36D7FCE1"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170D1902" w14:textId="77777777" w:rsidR="00AA3EB5" w:rsidRPr="009522E2" w:rsidRDefault="00AA3EB5" w:rsidP="00724A63">
            <w:pPr>
              <w:jc w:val="center"/>
              <w:rPr>
                <w:rFonts w:ascii="Tahoma" w:hAnsi="Tahoma" w:cs="Tahoma"/>
                <w:b/>
                <w:sz w:val="16"/>
                <w:szCs w:val="16"/>
                <w:lang w:val="es-CO"/>
              </w:rPr>
            </w:pPr>
          </w:p>
        </w:tc>
        <w:tc>
          <w:tcPr>
            <w:tcW w:w="223" w:type="pct"/>
            <w:vAlign w:val="center"/>
          </w:tcPr>
          <w:p w14:paraId="6C853053" w14:textId="77777777" w:rsidR="00AA3EB5" w:rsidRPr="009522E2" w:rsidRDefault="00AA3EB5" w:rsidP="00897DA2">
            <w:pPr>
              <w:jc w:val="center"/>
              <w:rPr>
                <w:rFonts w:ascii="Tahoma" w:hAnsi="Tahoma" w:cs="Tahoma"/>
                <w:b/>
                <w:sz w:val="16"/>
                <w:szCs w:val="16"/>
                <w:lang w:val="es-CO"/>
              </w:rPr>
            </w:pPr>
          </w:p>
        </w:tc>
        <w:tc>
          <w:tcPr>
            <w:tcW w:w="190" w:type="pct"/>
            <w:vAlign w:val="center"/>
          </w:tcPr>
          <w:p w14:paraId="4C9BCEBF" w14:textId="77777777" w:rsidR="00AA3EB5" w:rsidRPr="009522E2" w:rsidRDefault="00AA3EB5" w:rsidP="00897DA2">
            <w:pPr>
              <w:jc w:val="center"/>
              <w:rPr>
                <w:rFonts w:ascii="Tahoma" w:hAnsi="Tahoma" w:cs="Tahoma"/>
                <w:b/>
                <w:sz w:val="16"/>
                <w:szCs w:val="16"/>
                <w:lang w:val="es-CO"/>
              </w:rPr>
            </w:pPr>
          </w:p>
        </w:tc>
        <w:tc>
          <w:tcPr>
            <w:tcW w:w="180" w:type="pct"/>
            <w:vAlign w:val="center"/>
          </w:tcPr>
          <w:p w14:paraId="10575320" w14:textId="77777777" w:rsidR="00AA3EB5" w:rsidRPr="009522E2" w:rsidRDefault="00AA3EB5" w:rsidP="00724A63">
            <w:pPr>
              <w:jc w:val="center"/>
              <w:rPr>
                <w:rFonts w:ascii="Tahoma" w:hAnsi="Tahoma" w:cs="Tahoma"/>
                <w:b/>
                <w:sz w:val="16"/>
                <w:szCs w:val="16"/>
                <w:lang w:val="es-CO"/>
              </w:rPr>
            </w:pPr>
          </w:p>
        </w:tc>
        <w:tc>
          <w:tcPr>
            <w:tcW w:w="180" w:type="pct"/>
            <w:vAlign w:val="center"/>
          </w:tcPr>
          <w:p w14:paraId="011CAF05"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447315BA"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0E156248"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65681DB3"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6648490C" w14:textId="77777777" w:rsidR="00AA3EB5" w:rsidRPr="009522E2" w:rsidRDefault="00AA3EB5" w:rsidP="00724A63">
            <w:pPr>
              <w:jc w:val="center"/>
              <w:rPr>
                <w:rFonts w:ascii="Tahoma" w:hAnsi="Tahoma" w:cs="Tahoma"/>
                <w:b/>
                <w:sz w:val="16"/>
                <w:szCs w:val="16"/>
                <w:lang w:val="es-CO"/>
              </w:rPr>
            </w:pPr>
          </w:p>
        </w:tc>
        <w:tc>
          <w:tcPr>
            <w:tcW w:w="169" w:type="pct"/>
            <w:vAlign w:val="center"/>
          </w:tcPr>
          <w:p w14:paraId="7E273636" w14:textId="77777777" w:rsidR="00AA3EB5" w:rsidRPr="009522E2" w:rsidRDefault="00AA3EB5" w:rsidP="003411A8">
            <w:pPr>
              <w:jc w:val="center"/>
              <w:rPr>
                <w:rFonts w:ascii="Tahoma" w:hAnsi="Tahoma" w:cs="Tahoma"/>
                <w:b/>
                <w:sz w:val="16"/>
                <w:szCs w:val="16"/>
                <w:lang w:val="es-CO"/>
              </w:rPr>
            </w:pPr>
          </w:p>
        </w:tc>
      </w:tr>
      <w:tr w:rsidR="001C4FC0" w:rsidRPr="009522E2" w14:paraId="5363D20A"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505" w:type="pct"/>
            <w:gridSpan w:val="3"/>
            <w:vAlign w:val="center"/>
          </w:tcPr>
          <w:p w14:paraId="59F5ECEB"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FÉLIX AMÍN TOVAR TAFUR </w:t>
            </w:r>
          </w:p>
        </w:tc>
        <w:tc>
          <w:tcPr>
            <w:tcW w:w="123" w:type="pct"/>
            <w:vAlign w:val="center"/>
          </w:tcPr>
          <w:p w14:paraId="4A8ED946"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9" w:type="pct"/>
            <w:gridSpan w:val="3"/>
            <w:vAlign w:val="center"/>
          </w:tcPr>
          <w:p w14:paraId="65322D77"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del Sector Productivo</w:t>
            </w:r>
          </w:p>
        </w:tc>
        <w:tc>
          <w:tcPr>
            <w:tcW w:w="230" w:type="pct"/>
            <w:vAlign w:val="center"/>
          </w:tcPr>
          <w:p w14:paraId="510722AB"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6" w:type="pct"/>
            <w:vAlign w:val="center"/>
          </w:tcPr>
          <w:p w14:paraId="19C9DE4E" w14:textId="77777777" w:rsidR="00AA3EB5" w:rsidRPr="009522E2" w:rsidRDefault="00AA3EB5" w:rsidP="00724A63">
            <w:pPr>
              <w:jc w:val="center"/>
              <w:rPr>
                <w:rFonts w:ascii="Tahoma" w:hAnsi="Tahoma" w:cs="Tahoma"/>
                <w:b/>
                <w:sz w:val="16"/>
                <w:szCs w:val="16"/>
                <w:lang w:val="es-CO"/>
              </w:rPr>
            </w:pPr>
          </w:p>
        </w:tc>
        <w:tc>
          <w:tcPr>
            <w:tcW w:w="182" w:type="pct"/>
            <w:vAlign w:val="center"/>
          </w:tcPr>
          <w:p w14:paraId="70620430" w14:textId="77777777" w:rsidR="00AA3EB5" w:rsidRPr="009522E2" w:rsidRDefault="00AA3EB5" w:rsidP="00724A63">
            <w:pPr>
              <w:jc w:val="center"/>
              <w:rPr>
                <w:rFonts w:ascii="Tahoma" w:hAnsi="Tahoma" w:cs="Tahoma"/>
                <w:b/>
                <w:sz w:val="16"/>
                <w:szCs w:val="16"/>
                <w:lang w:val="es-CO"/>
              </w:rPr>
            </w:pPr>
          </w:p>
        </w:tc>
        <w:tc>
          <w:tcPr>
            <w:tcW w:w="204" w:type="pct"/>
            <w:vAlign w:val="center"/>
          </w:tcPr>
          <w:p w14:paraId="7B47ABEE" w14:textId="77777777" w:rsidR="00AA3EB5" w:rsidRPr="009522E2" w:rsidRDefault="00AA3EB5" w:rsidP="00724A63">
            <w:pPr>
              <w:jc w:val="center"/>
              <w:rPr>
                <w:rFonts w:ascii="Tahoma" w:hAnsi="Tahoma" w:cs="Tahoma"/>
                <w:b/>
                <w:sz w:val="16"/>
                <w:szCs w:val="16"/>
                <w:lang w:val="es-CO"/>
              </w:rPr>
            </w:pPr>
          </w:p>
        </w:tc>
        <w:tc>
          <w:tcPr>
            <w:tcW w:w="206" w:type="pct"/>
            <w:vAlign w:val="center"/>
          </w:tcPr>
          <w:p w14:paraId="079BCB77" w14:textId="77777777" w:rsidR="00AA3EB5" w:rsidRPr="009522E2" w:rsidRDefault="00AA3EB5" w:rsidP="00724A63">
            <w:pPr>
              <w:jc w:val="center"/>
              <w:rPr>
                <w:rFonts w:ascii="Tahoma" w:hAnsi="Tahoma" w:cs="Tahoma"/>
                <w:b/>
                <w:sz w:val="16"/>
                <w:szCs w:val="16"/>
                <w:lang w:val="es-CO"/>
              </w:rPr>
            </w:pPr>
          </w:p>
        </w:tc>
        <w:tc>
          <w:tcPr>
            <w:tcW w:w="184" w:type="pct"/>
            <w:vAlign w:val="center"/>
          </w:tcPr>
          <w:p w14:paraId="7ED94D66"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717B3298"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1E50EAD4"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214D995D" w14:textId="77777777" w:rsidR="00AA3EB5" w:rsidRPr="00864F75" w:rsidRDefault="00AA3EB5" w:rsidP="00572FDA">
            <w:pPr>
              <w:jc w:val="center"/>
              <w:rPr>
                <w:rFonts w:ascii="Tahoma" w:hAnsi="Tahoma" w:cs="Tahoma"/>
                <w:b/>
                <w:sz w:val="16"/>
                <w:szCs w:val="16"/>
                <w:lang w:val="es-CO"/>
              </w:rPr>
            </w:pPr>
          </w:p>
        </w:tc>
        <w:tc>
          <w:tcPr>
            <w:tcW w:w="195" w:type="pct"/>
            <w:vAlign w:val="center"/>
          </w:tcPr>
          <w:p w14:paraId="3901502A" w14:textId="77777777" w:rsidR="00AA3EB5" w:rsidRPr="001A50C9" w:rsidRDefault="00AA3EB5" w:rsidP="00724A63">
            <w:pPr>
              <w:jc w:val="center"/>
              <w:rPr>
                <w:rFonts w:ascii="Tahoma" w:hAnsi="Tahoma" w:cs="Tahoma"/>
                <w:sz w:val="8"/>
                <w:szCs w:val="8"/>
                <w:lang w:val="es-CO"/>
              </w:rPr>
            </w:pPr>
          </w:p>
        </w:tc>
        <w:tc>
          <w:tcPr>
            <w:tcW w:w="195" w:type="pct"/>
            <w:vAlign w:val="center"/>
          </w:tcPr>
          <w:p w14:paraId="026D2AC3" w14:textId="77777777" w:rsidR="00AA3EB5" w:rsidRPr="009522E2" w:rsidRDefault="00AA3EB5" w:rsidP="00724A63">
            <w:pPr>
              <w:jc w:val="center"/>
              <w:rPr>
                <w:rFonts w:ascii="Tahoma" w:hAnsi="Tahoma" w:cs="Tahoma"/>
                <w:b/>
                <w:sz w:val="16"/>
                <w:szCs w:val="16"/>
                <w:lang w:val="es-CO"/>
              </w:rPr>
            </w:pPr>
          </w:p>
        </w:tc>
        <w:tc>
          <w:tcPr>
            <w:tcW w:w="223" w:type="pct"/>
            <w:vAlign w:val="center"/>
          </w:tcPr>
          <w:p w14:paraId="310E239A" w14:textId="77777777" w:rsidR="00AA3EB5" w:rsidRPr="009522E2" w:rsidRDefault="00AA3EB5" w:rsidP="00897DA2">
            <w:pPr>
              <w:jc w:val="center"/>
              <w:rPr>
                <w:rFonts w:ascii="Tahoma" w:hAnsi="Tahoma" w:cs="Tahoma"/>
                <w:b/>
                <w:sz w:val="16"/>
                <w:szCs w:val="16"/>
                <w:lang w:val="es-CO"/>
              </w:rPr>
            </w:pPr>
          </w:p>
        </w:tc>
        <w:tc>
          <w:tcPr>
            <w:tcW w:w="190" w:type="pct"/>
            <w:vAlign w:val="center"/>
          </w:tcPr>
          <w:p w14:paraId="06789D99" w14:textId="77777777" w:rsidR="00AA3EB5" w:rsidRPr="009522E2" w:rsidRDefault="00AA3EB5" w:rsidP="00897DA2">
            <w:pPr>
              <w:jc w:val="center"/>
              <w:rPr>
                <w:rFonts w:ascii="Tahoma" w:hAnsi="Tahoma" w:cs="Tahoma"/>
                <w:b/>
                <w:sz w:val="16"/>
                <w:szCs w:val="16"/>
                <w:lang w:val="es-CO"/>
              </w:rPr>
            </w:pPr>
          </w:p>
        </w:tc>
        <w:tc>
          <w:tcPr>
            <w:tcW w:w="180" w:type="pct"/>
            <w:vAlign w:val="center"/>
          </w:tcPr>
          <w:p w14:paraId="5C42A81C" w14:textId="77777777" w:rsidR="00AA3EB5" w:rsidRPr="009522E2" w:rsidRDefault="00AA3EB5" w:rsidP="00724A63">
            <w:pPr>
              <w:jc w:val="center"/>
              <w:rPr>
                <w:rFonts w:ascii="Tahoma" w:hAnsi="Tahoma" w:cs="Tahoma"/>
                <w:b/>
                <w:sz w:val="16"/>
                <w:szCs w:val="16"/>
                <w:lang w:val="es-CO"/>
              </w:rPr>
            </w:pPr>
          </w:p>
        </w:tc>
        <w:tc>
          <w:tcPr>
            <w:tcW w:w="180" w:type="pct"/>
            <w:vAlign w:val="center"/>
          </w:tcPr>
          <w:p w14:paraId="0438167D"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76C3647E"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40F3209F"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4A374E80"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46CB5D11" w14:textId="77777777" w:rsidR="00AA3EB5" w:rsidRPr="009522E2" w:rsidRDefault="00AA3EB5" w:rsidP="00724A63">
            <w:pPr>
              <w:rPr>
                <w:rFonts w:ascii="Tahoma" w:hAnsi="Tahoma" w:cs="Tahoma"/>
                <w:b/>
                <w:sz w:val="18"/>
                <w:szCs w:val="18"/>
                <w:lang w:val="es-CO"/>
              </w:rPr>
            </w:pPr>
          </w:p>
        </w:tc>
        <w:tc>
          <w:tcPr>
            <w:tcW w:w="169" w:type="pct"/>
            <w:vAlign w:val="center"/>
          </w:tcPr>
          <w:p w14:paraId="02BE237B" w14:textId="77777777" w:rsidR="00AA3EB5" w:rsidRPr="009522E2" w:rsidRDefault="00AA3EB5" w:rsidP="003411A8">
            <w:pPr>
              <w:jc w:val="center"/>
              <w:rPr>
                <w:rFonts w:ascii="Tahoma" w:hAnsi="Tahoma" w:cs="Tahoma"/>
                <w:b/>
                <w:sz w:val="16"/>
                <w:szCs w:val="16"/>
                <w:lang w:val="es-CO"/>
              </w:rPr>
            </w:pPr>
          </w:p>
        </w:tc>
      </w:tr>
      <w:tr w:rsidR="001C4FC0" w:rsidRPr="009522E2" w14:paraId="7493507E"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05" w:type="pct"/>
            <w:gridSpan w:val="3"/>
            <w:vAlign w:val="center"/>
          </w:tcPr>
          <w:p w14:paraId="377DB7DB" w14:textId="77777777" w:rsidR="00AA3EB5" w:rsidRPr="00085335" w:rsidRDefault="00AA3EB5" w:rsidP="00724A63">
            <w:pPr>
              <w:rPr>
                <w:rFonts w:ascii="Tahoma" w:hAnsi="Tahoma" w:cs="Tahoma"/>
                <w:sz w:val="16"/>
                <w:szCs w:val="16"/>
              </w:rPr>
            </w:pPr>
            <w:r w:rsidRPr="00085335">
              <w:rPr>
                <w:rFonts w:ascii="Tahoma" w:hAnsi="Tahoma" w:cs="Tahoma"/>
                <w:sz w:val="16"/>
                <w:szCs w:val="16"/>
              </w:rPr>
              <w:t>ÉDGAR GUILLERMO RODRÍGUEZ DÍAZ</w:t>
            </w:r>
          </w:p>
        </w:tc>
        <w:tc>
          <w:tcPr>
            <w:tcW w:w="123" w:type="pct"/>
            <w:vAlign w:val="center"/>
          </w:tcPr>
          <w:p w14:paraId="6D031E74" w14:textId="77777777" w:rsidR="00AA3EB5" w:rsidRPr="00680270" w:rsidRDefault="00AA3EB5" w:rsidP="00724A63">
            <w:pPr>
              <w:jc w:val="center"/>
              <w:rPr>
                <w:rFonts w:ascii="Tahoma" w:hAnsi="Tahoma" w:cs="Tahoma"/>
                <w:b/>
                <w:sz w:val="18"/>
                <w:szCs w:val="18"/>
              </w:rPr>
            </w:pPr>
            <w:r w:rsidRPr="00680270">
              <w:rPr>
                <w:rFonts w:ascii="Tahoma" w:hAnsi="Tahoma" w:cs="Tahoma"/>
                <w:b/>
                <w:sz w:val="18"/>
                <w:szCs w:val="18"/>
              </w:rPr>
              <w:t>*</w:t>
            </w:r>
          </w:p>
        </w:tc>
        <w:tc>
          <w:tcPr>
            <w:tcW w:w="539" w:type="pct"/>
            <w:gridSpan w:val="3"/>
            <w:vAlign w:val="center"/>
          </w:tcPr>
          <w:p w14:paraId="2BB43670" w14:textId="77777777" w:rsidR="00AA3EB5" w:rsidRPr="00864F75" w:rsidRDefault="00AA3EB5" w:rsidP="00724A63">
            <w:pPr>
              <w:rPr>
                <w:rFonts w:ascii="Tahoma" w:hAnsi="Tahoma" w:cs="Tahoma"/>
                <w:sz w:val="16"/>
                <w:szCs w:val="18"/>
              </w:rPr>
            </w:pPr>
            <w:r w:rsidRPr="006C3A2B">
              <w:rPr>
                <w:rFonts w:ascii="Tahoma" w:hAnsi="Tahoma" w:cs="Tahoma"/>
                <w:sz w:val="16"/>
                <w:szCs w:val="18"/>
              </w:rPr>
              <w:t>Representante de las Directi</w:t>
            </w:r>
            <w:r w:rsidRPr="00864F75">
              <w:rPr>
                <w:rFonts w:ascii="Tahoma" w:hAnsi="Tahoma" w:cs="Tahoma"/>
                <w:sz w:val="16"/>
                <w:szCs w:val="18"/>
              </w:rPr>
              <w:t>vas Académicas</w:t>
            </w:r>
          </w:p>
        </w:tc>
        <w:tc>
          <w:tcPr>
            <w:tcW w:w="230" w:type="pct"/>
            <w:vAlign w:val="center"/>
          </w:tcPr>
          <w:p w14:paraId="3B99288D"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6" w:type="pct"/>
            <w:vAlign w:val="center"/>
          </w:tcPr>
          <w:p w14:paraId="7DB57618" w14:textId="77777777" w:rsidR="00AA3EB5" w:rsidRPr="009522E2" w:rsidRDefault="00AA3EB5" w:rsidP="00724A63">
            <w:pPr>
              <w:jc w:val="center"/>
              <w:rPr>
                <w:rFonts w:ascii="Tahoma" w:hAnsi="Tahoma" w:cs="Tahoma"/>
                <w:b/>
                <w:sz w:val="16"/>
                <w:szCs w:val="16"/>
                <w:lang w:val="es-CO"/>
              </w:rPr>
            </w:pPr>
          </w:p>
        </w:tc>
        <w:tc>
          <w:tcPr>
            <w:tcW w:w="182" w:type="pct"/>
            <w:vAlign w:val="center"/>
          </w:tcPr>
          <w:p w14:paraId="358084DC" w14:textId="77777777" w:rsidR="00AA3EB5" w:rsidRPr="009522E2" w:rsidRDefault="00AA3EB5" w:rsidP="00724A63">
            <w:pPr>
              <w:jc w:val="center"/>
              <w:rPr>
                <w:rFonts w:ascii="Tahoma" w:hAnsi="Tahoma" w:cs="Tahoma"/>
                <w:b/>
                <w:sz w:val="16"/>
                <w:szCs w:val="16"/>
                <w:lang w:val="es-CO"/>
              </w:rPr>
            </w:pPr>
          </w:p>
        </w:tc>
        <w:tc>
          <w:tcPr>
            <w:tcW w:w="204" w:type="pct"/>
            <w:vAlign w:val="center"/>
          </w:tcPr>
          <w:p w14:paraId="1E75B56E" w14:textId="77777777" w:rsidR="00AA3EB5" w:rsidRPr="009522E2" w:rsidRDefault="00AA3EB5" w:rsidP="00724A63">
            <w:pPr>
              <w:jc w:val="center"/>
              <w:rPr>
                <w:rFonts w:ascii="Tahoma" w:hAnsi="Tahoma" w:cs="Tahoma"/>
                <w:b/>
                <w:sz w:val="16"/>
                <w:szCs w:val="16"/>
                <w:lang w:val="es-CO"/>
              </w:rPr>
            </w:pPr>
          </w:p>
        </w:tc>
        <w:tc>
          <w:tcPr>
            <w:tcW w:w="206" w:type="pct"/>
            <w:vAlign w:val="center"/>
          </w:tcPr>
          <w:p w14:paraId="24BDF7B5" w14:textId="77777777" w:rsidR="00AA3EB5" w:rsidRPr="009522E2" w:rsidRDefault="00AA3EB5" w:rsidP="00724A63">
            <w:pPr>
              <w:jc w:val="center"/>
              <w:rPr>
                <w:rFonts w:ascii="Tahoma" w:hAnsi="Tahoma" w:cs="Tahoma"/>
                <w:b/>
                <w:sz w:val="16"/>
                <w:szCs w:val="16"/>
                <w:lang w:val="es-CO"/>
              </w:rPr>
            </w:pPr>
          </w:p>
        </w:tc>
        <w:tc>
          <w:tcPr>
            <w:tcW w:w="184" w:type="pct"/>
            <w:vAlign w:val="center"/>
          </w:tcPr>
          <w:p w14:paraId="26D49DD1"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45B72435"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1DF4D175"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541444ED" w14:textId="77777777" w:rsidR="00AA3EB5" w:rsidRPr="009522E2" w:rsidRDefault="00AA3EB5" w:rsidP="00572FDA">
            <w:pPr>
              <w:jc w:val="center"/>
              <w:rPr>
                <w:rFonts w:ascii="Tahoma" w:hAnsi="Tahoma" w:cs="Tahoma"/>
                <w:b/>
                <w:sz w:val="16"/>
                <w:szCs w:val="16"/>
                <w:lang w:val="es-CO"/>
              </w:rPr>
            </w:pPr>
          </w:p>
        </w:tc>
        <w:tc>
          <w:tcPr>
            <w:tcW w:w="195" w:type="pct"/>
            <w:vAlign w:val="center"/>
          </w:tcPr>
          <w:p w14:paraId="28A5269E"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62C7522A" w14:textId="77777777" w:rsidR="00AA3EB5" w:rsidRPr="009522E2" w:rsidRDefault="00AA3EB5" w:rsidP="00724A63">
            <w:pPr>
              <w:jc w:val="center"/>
              <w:rPr>
                <w:rFonts w:ascii="Tahoma" w:hAnsi="Tahoma" w:cs="Tahoma"/>
                <w:b/>
                <w:sz w:val="16"/>
                <w:szCs w:val="16"/>
                <w:lang w:val="es-CO"/>
              </w:rPr>
            </w:pPr>
          </w:p>
        </w:tc>
        <w:tc>
          <w:tcPr>
            <w:tcW w:w="223" w:type="pct"/>
            <w:vAlign w:val="center"/>
          </w:tcPr>
          <w:p w14:paraId="13A7FC23" w14:textId="77777777" w:rsidR="00AA3EB5" w:rsidRPr="009522E2" w:rsidRDefault="00AA3EB5" w:rsidP="00897DA2">
            <w:pPr>
              <w:jc w:val="center"/>
              <w:rPr>
                <w:rFonts w:ascii="Tahoma" w:hAnsi="Tahoma" w:cs="Tahoma"/>
                <w:b/>
                <w:sz w:val="16"/>
                <w:szCs w:val="16"/>
                <w:lang w:val="es-CO"/>
              </w:rPr>
            </w:pPr>
          </w:p>
        </w:tc>
        <w:tc>
          <w:tcPr>
            <w:tcW w:w="190" w:type="pct"/>
            <w:vAlign w:val="center"/>
          </w:tcPr>
          <w:p w14:paraId="2E808D41" w14:textId="77777777" w:rsidR="00AA3EB5" w:rsidRPr="009522E2" w:rsidRDefault="00AA3EB5" w:rsidP="00897DA2">
            <w:pPr>
              <w:jc w:val="center"/>
              <w:rPr>
                <w:rFonts w:ascii="Tahoma" w:hAnsi="Tahoma" w:cs="Tahoma"/>
                <w:b/>
                <w:sz w:val="16"/>
                <w:szCs w:val="16"/>
                <w:lang w:val="es-CO"/>
              </w:rPr>
            </w:pPr>
          </w:p>
        </w:tc>
        <w:tc>
          <w:tcPr>
            <w:tcW w:w="180" w:type="pct"/>
            <w:vAlign w:val="center"/>
          </w:tcPr>
          <w:p w14:paraId="14B7B57B" w14:textId="77777777" w:rsidR="00AA3EB5" w:rsidRPr="009522E2" w:rsidRDefault="00AA3EB5" w:rsidP="00724A63">
            <w:pPr>
              <w:jc w:val="center"/>
              <w:rPr>
                <w:rFonts w:ascii="Tahoma" w:hAnsi="Tahoma" w:cs="Tahoma"/>
                <w:b/>
                <w:sz w:val="16"/>
                <w:szCs w:val="16"/>
                <w:lang w:val="es-CO"/>
              </w:rPr>
            </w:pPr>
          </w:p>
        </w:tc>
        <w:tc>
          <w:tcPr>
            <w:tcW w:w="180" w:type="pct"/>
            <w:vAlign w:val="center"/>
          </w:tcPr>
          <w:p w14:paraId="66B9F25E"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0693F351"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74EA24DE"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55954C90"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5BA70A26" w14:textId="77777777" w:rsidR="00AA3EB5" w:rsidRPr="009522E2" w:rsidRDefault="00AA3EB5" w:rsidP="00724A63">
            <w:pPr>
              <w:jc w:val="center"/>
              <w:rPr>
                <w:rFonts w:ascii="Tahoma" w:hAnsi="Tahoma" w:cs="Tahoma"/>
                <w:b/>
                <w:sz w:val="16"/>
                <w:szCs w:val="16"/>
                <w:lang w:val="es-CO"/>
              </w:rPr>
            </w:pPr>
          </w:p>
        </w:tc>
        <w:tc>
          <w:tcPr>
            <w:tcW w:w="169" w:type="pct"/>
            <w:vAlign w:val="center"/>
          </w:tcPr>
          <w:p w14:paraId="323D4BD7" w14:textId="77777777" w:rsidR="00AA3EB5" w:rsidRPr="009522E2" w:rsidRDefault="00AA3EB5" w:rsidP="003411A8">
            <w:pPr>
              <w:jc w:val="center"/>
              <w:rPr>
                <w:rFonts w:ascii="Tahoma" w:hAnsi="Tahoma" w:cs="Tahoma"/>
                <w:b/>
                <w:sz w:val="16"/>
                <w:szCs w:val="16"/>
                <w:lang w:val="es-CO"/>
              </w:rPr>
            </w:pPr>
          </w:p>
        </w:tc>
      </w:tr>
      <w:tr w:rsidR="001C4FC0" w:rsidRPr="009522E2" w14:paraId="450BDA72"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05" w:type="pct"/>
            <w:gridSpan w:val="3"/>
            <w:vAlign w:val="center"/>
          </w:tcPr>
          <w:p w14:paraId="5283E65C"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LUZ MARINA </w:t>
            </w:r>
            <w:r w:rsidR="00FD26F2" w:rsidRPr="00085335">
              <w:rPr>
                <w:rFonts w:ascii="Tahoma" w:hAnsi="Tahoma" w:cs="Tahoma"/>
                <w:sz w:val="16"/>
                <w:szCs w:val="16"/>
              </w:rPr>
              <w:t>MARTÍNEZ</w:t>
            </w:r>
            <w:r w:rsidRPr="00085335">
              <w:rPr>
                <w:rFonts w:ascii="Tahoma" w:hAnsi="Tahoma" w:cs="Tahoma"/>
                <w:sz w:val="16"/>
                <w:szCs w:val="16"/>
              </w:rPr>
              <w:t xml:space="preserve"> PEÑA</w:t>
            </w:r>
          </w:p>
        </w:tc>
        <w:tc>
          <w:tcPr>
            <w:tcW w:w="123" w:type="pct"/>
            <w:vAlign w:val="center"/>
          </w:tcPr>
          <w:p w14:paraId="2929498A"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9" w:type="pct"/>
            <w:gridSpan w:val="3"/>
            <w:vAlign w:val="center"/>
          </w:tcPr>
          <w:p w14:paraId="2FF6FF1D"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Docentes</w:t>
            </w:r>
          </w:p>
        </w:tc>
        <w:tc>
          <w:tcPr>
            <w:tcW w:w="230" w:type="pct"/>
            <w:vAlign w:val="center"/>
          </w:tcPr>
          <w:p w14:paraId="31A5B60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6" w:type="pct"/>
            <w:vAlign w:val="center"/>
          </w:tcPr>
          <w:p w14:paraId="3D460B9B" w14:textId="77777777" w:rsidR="00AA3EB5" w:rsidRPr="009522E2" w:rsidRDefault="00AA3EB5" w:rsidP="00724A63">
            <w:pPr>
              <w:jc w:val="center"/>
              <w:rPr>
                <w:rFonts w:ascii="Tahoma" w:hAnsi="Tahoma" w:cs="Tahoma"/>
                <w:b/>
                <w:sz w:val="16"/>
                <w:szCs w:val="16"/>
                <w:lang w:val="es-CO"/>
              </w:rPr>
            </w:pPr>
          </w:p>
        </w:tc>
        <w:tc>
          <w:tcPr>
            <w:tcW w:w="182" w:type="pct"/>
            <w:vAlign w:val="center"/>
          </w:tcPr>
          <w:p w14:paraId="43380EF4" w14:textId="77777777" w:rsidR="00AA3EB5" w:rsidRPr="009522E2" w:rsidRDefault="00AA3EB5" w:rsidP="00724A63">
            <w:pPr>
              <w:jc w:val="center"/>
              <w:rPr>
                <w:rFonts w:ascii="Tahoma" w:hAnsi="Tahoma" w:cs="Tahoma"/>
                <w:b/>
                <w:sz w:val="16"/>
                <w:szCs w:val="16"/>
                <w:lang w:val="es-CO"/>
              </w:rPr>
            </w:pPr>
          </w:p>
        </w:tc>
        <w:tc>
          <w:tcPr>
            <w:tcW w:w="204" w:type="pct"/>
            <w:vAlign w:val="center"/>
          </w:tcPr>
          <w:p w14:paraId="58A271B8" w14:textId="77777777" w:rsidR="00AA3EB5" w:rsidRPr="009522E2" w:rsidRDefault="00AA3EB5" w:rsidP="00724A63">
            <w:pPr>
              <w:jc w:val="center"/>
              <w:rPr>
                <w:rFonts w:ascii="Tahoma" w:hAnsi="Tahoma" w:cs="Tahoma"/>
                <w:b/>
                <w:sz w:val="16"/>
                <w:szCs w:val="16"/>
                <w:lang w:val="es-CO"/>
              </w:rPr>
            </w:pPr>
          </w:p>
        </w:tc>
        <w:tc>
          <w:tcPr>
            <w:tcW w:w="206" w:type="pct"/>
            <w:vAlign w:val="center"/>
          </w:tcPr>
          <w:p w14:paraId="6AF179D5" w14:textId="77777777" w:rsidR="00AA3EB5" w:rsidRPr="009522E2" w:rsidRDefault="00AA3EB5" w:rsidP="00724A63">
            <w:pPr>
              <w:jc w:val="center"/>
              <w:rPr>
                <w:rFonts w:ascii="Tahoma" w:hAnsi="Tahoma" w:cs="Tahoma"/>
                <w:b/>
                <w:sz w:val="16"/>
                <w:szCs w:val="16"/>
                <w:lang w:val="es-CO"/>
              </w:rPr>
            </w:pPr>
          </w:p>
        </w:tc>
        <w:tc>
          <w:tcPr>
            <w:tcW w:w="184" w:type="pct"/>
            <w:vAlign w:val="center"/>
          </w:tcPr>
          <w:p w14:paraId="4CDBBFFD"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25611E0F"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19CAF46D"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1A0FBE4F" w14:textId="77777777" w:rsidR="00AA3EB5" w:rsidRPr="00864F75" w:rsidRDefault="00AA3EB5" w:rsidP="00572FDA">
            <w:pPr>
              <w:jc w:val="center"/>
              <w:rPr>
                <w:rFonts w:ascii="Tahoma" w:hAnsi="Tahoma" w:cs="Tahoma"/>
                <w:b/>
                <w:sz w:val="16"/>
                <w:szCs w:val="16"/>
                <w:lang w:val="es-CO"/>
              </w:rPr>
            </w:pPr>
          </w:p>
        </w:tc>
        <w:tc>
          <w:tcPr>
            <w:tcW w:w="195" w:type="pct"/>
            <w:vAlign w:val="center"/>
          </w:tcPr>
          <w:p w14:paraId="6904A5D4"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725A9AA4" w14:textId="77777777" w:rsidR="00AA3EB5" w:rsidRPr="009522E2" w:rsidRDefault="00AA3EB5" w:rsidP="00724A63">
            <w:pPr>
              <w:jc w:val="center"/>
              <w:rPr>
                <w:rFonts w:ascii="Tahoma" w:hAnsi="Tahoma" w:cs="Tahoma"/>
                <w:b/>
                <w:sz w:val="16"/>
                <w:szCs w:val="16"/>
                <w:lang w:val="es-CO"/>
              </w:rPr>
            </w:pPr>
          </w:p>
        </w:tc>
        <w:tc>
          <w:tcPr>
            <w:tcW w:w="223" w:type="pct"/>
            <w:vAlign w:val="center"/>
          </w:tcPr>
          <w:p w14:paraId="18EB839C" w14:textId="77777777" w:rsidR="00AA3EB5" w:rsidRPr="009522E2" w:rsidRDefault="00AA3EB5" w:rsidP="00897DA2">
            <w:pPr>
              <w:jc w:val="center"/>
              <w:rPr>
                <w:rFonts w:ascii="Tahoma" w:hAnsi="Tahoma" w:cs="Tahoma"/>
                <w:b/>
                <w:sz w:val="16"/>
                <w:szCs w:val="16"/>
                <w:lang w:val="es-CO"/>
              </w:rPr>
            </w:pPr>
          </w:p>
        </w:tc>
        <w:tc>
          <w:tcPr>
            <w:tcW w:w="190" w:type="pct"/>
            <w:vAlign w:val="center"/>
          </w:tcPr>
          <w:p w14:paraId="1E24BF3B" w14:textId="77777777" w:rsidR="00AA3EB5" w:rsidRPr="009522E2" w:rsidRDefault="00AA3EB5" w:rsidP="00897DA2">
            <w:pPr>
              <w:jc w:val="center"/>
              <w:rPr>
                <w:rFonts w:ascii="Tahoma" w:hAnsi="Tahoma" w:cs="Tahoma"/>
                <w:b/>
                <w:sz w:val="16"/>
                <w:szCs w:val="16"/>
                <w:lang w:val="es-CO"/>
              </w:rPr>
            </w:pPr>
          </w:p>
        </w:tc>
        <w:tc>
          <w:tcPr>
            <w:tcW w:w="180" w:type="pct"/>
            <w:vAlign w:val="center"/>
          </w:tcPr>
          <w:p w14:paraId="02C8FFD2" w14:textId="77777777" w:rsidR="00AA3EB5" w:rsidRPr="009522E2" w:rsidRDefault="00AA3EB5" w:rsidP="00724A63">
            <w:pPr>
              <w:jc w:val="center"/>
              <w:rPr>
                <w:rFonts w:ascii="Tahoma" w:hAnsi="Tahoma" w:cs="Tahoma"/>
                <w:b/>
                <w:sz w:val="16"/>
                <w:szCs w:val="16"/>
                <w:lang w:val="es-CO"/>
              </w:rPr>
            </w:pPr>
          </w:p>
        </w:tc>
        <w:tc>
          <w:tcPr>
            <w:tcW w:w="180" w:type="pct"/>
            <w:vAlign w:val="center"/>
          </w:tcPr>
          <w:p w14:paraId="740AD668"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5ED039AF"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7541E0B0"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7B55B246"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21A52ED4" w14:textId="77777777" w:rsidR="00AA3EB5" w:rsidRPr="009522E2" w:rsidRDefault="00AA3EB5" w:rsidP="00724A63">
            <w:pPr>
              <w:jc w:val="center"/>
              <w:rPr>
                <w:rFonts w:ascii="Tahoma" w:hAnsi="Tahoma" w:cs="Tahoma"/>
                <w:b/>
                <w:sz w:val="16"/>
                <w:szCs w:val="16"/>
                <w:lang w:val="es-CO"/>
              </w:rPr>
            </w:pPr>
          </w:p>
        </w:tc>
        <w:tc>
          <w:tcPr>
            <w:tcW w:w="169" w:type="pct"/>
            <w:vAlign w:val="center"/>
          </w:tcPr>
          <w:p w14:paraId="5902372F" w14:textId="77777777" w:rsidR="00AA3EB5" w:rsidRPr="009522E2" w:rsidRDefault="00AA3EB5" w:rsidP="003411A8">
            <w:pPr>
              <w:jc w:val="center"/>
              <w:rPr>
                <w:rFonts w:ascii="Tahoma" w:hAnsi="Tahoma" w:cs="Tahoma"/>
                <w:b/>
                <w:sz w:val="16"/>
                <w:szCs w:val="16"/>
                <w:lang w:val="es-CO"/>
              </w:rPr>
            </w:pPr>
          </w:p>
        </w:tc>
      </w:tr>
      <w:tr w:rsidR="001C4FC0" w:rsidRPr="009522E2" w14:paraId="6BF67A4E"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05" w:type="pct"/>
            <w:gridSpan w:val="3"/>
            <w:vAlign w:val="center"/>
          </w:tcPr>
          <w:p w14:paraId="72C80F1E" w14:textId="77777777" w:rsidR="00AA3EB5" w:rsidRPr="00085335" w:rsidRDefault="00AA3EB5" w:rsidP="00724A63">
            <w:pPr>
              <w:rPr>
                <w:rFonts w:ascii="Tahoma" w:hAnsi="Tahoma" w:cs="Tahoma"/>
                <w:sz w:val="16"/>
                <w:szCs w:val="16"/>
              </w:rPr>
            </w:pPr>
            <w:r w:rsidRPr="00085335">
              <w:rPr>
                <w:rFonts w:ascii="Tahoma" w:hAnsi="Tahoma" w:cs="Tahoma"/>
                <w:sz w:val="16"/>
                <w:szCs w:val="16"/>
              </w:rPr>
              <w:t>BENJAMÍN TRIANA</w:t>
            </w:r>
          </w:p>
        </w:tc>
        <w:tc>
          <w:tcPr>
            <w:tcW w:w="123" w:type="pct"/>
            <w:vAlign w:val="center"/>
          </w:tcPr>
          <w:p w14:paraId="7FF8EB94"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9" w:type="pct"/>
            <w:gridSpan w:val="3"/>
            <w:vAlign w:val="center"/>
          </w:tcPr>
          <w:p w14:paraId="0B728C5F" w14:textId="77777777"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 los Egresados </w:t>
            </w:r>
          </w:p>
        </w:tc>
        <w:tc>
          <w:tcPr>
            <w:tcW w:w="230" w:type="pct"/>
            <w:vAlign w:val="center"/>
          </w:tcPr>
          <w:p w14:paraId="447FD8E0"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6" w:type="pct"/>
            <w:vAlign w:val="center"/>
          </w:tcPr>
          <w:p w14:paraId="77AFE456" w14:textId="77777777" w:rsidR="00AA3EB5" w:rsidRPr="009522E2" w:rsidRDefault="00AA3EB5" w:rsidP="00724A63">
            <w:pPr>
              <w:jc w:val="center"/>
              <w:rPr>
                <w:rFonts w:ascii="Tahoma" w:hAnsi="Tahoma" w:cs="Tahoma"/>
                <w:b/>
                <w:sz w:val="16"/>
                <w:szCs w:val="16"/>
                <w:lang w:val="es-CO"/>
              </w:rPr>
            </w:pPr>
          </w:p>
        </w:tc>
        <w:tc>
          <w:tcPr>
            <w:tcW w:w="182" w:type="pct"/>
            <w:vAlign w:val="center"/>
          </w:tcPr>
          <w:p w14:paraId="31D7A4B7" w14:textId="77777777" w:rsidR="00AA3EB5" w:rsidRPr="009522E2" w:rsidRDefault="00AA3EB5" w:rsidP="00724A63">
            <w:pPr>
              <w:jc w:val="center"/>
              <w:rPr>
                <w:rFonts w:ascii="Tahoma" w:hAnsi="Tahoma" w:cs="Tahoma"/>
                <w:b/>
                <w:sz w:val="16"/>
                <w:szCs w:val="16"/>
                <w:lang w:val="es-CO"/>
              </w:rPr>
            </w:pPr>
          </w:p>
        </w:tc>
        <w:tc>
          <w:tcPr>
            <w:tcW w:w="204" w:type="pct"/>
            <w:vAlign w:val="center"/>
          </w:tcPr>
          <w:p w14:paraId="38D6C27E" w14:textId="77777777" w:rsidR="00AA3EB5" w:rsidRPr="009522E2" w:rsidRDefault="00AA3EB5" w:rsidP="00724A63">
            <w:pPr>
              <w:jc w:val="center"/>
              <w:rPr>
                <w:rFonts w:ascii="Tahoma" w:hAnsi="Tahoma" w:cs="Tahoma"/>
                <w:b/>
                <w:sz w:val="16"/>
                <w:szCs w:val="16"/>
                <w:lang w:val="es-CO"/>
              </w:rPr>
            </w:pPr>
          </w:p>
        </w:tc>
        <w:tc>
          <w:tcPr>
            <w:tcW w:w="206" w:type="pct"/>
            <w:vAlign w:val="center"/>
          </w:tcPr>
          <w:p w14:paraId="21F03697" w14:textId="77777777" w:rsidR="00AA3EB5" w:rsidRPr="009522E2" w:rsidRDefault="00AA3EB5" w:rsidP="00724A63">
            <w:pPr>
              <w:jc w:val="center"/>
              <w:rPr>
                <w:rFonts w:ascii="Tahoma" w:hAnsi="Tahoma" w:cs="Tahoma"/>
                <w:b/>
                <w:sz w:val="16"/>
                <w:szCs w:val="16"/>
                <w:lang w:val="es-CO"/>
              </w:rPr>
            </w:pPr>
          </w:p>
        </w:tc>
        <w:tc>
          <w:tcPr>
            <w:tcW w:w="184" w:type="pct"/>
            <w:vAlign w:val="center"/>
          </w:tcPr>
          <w:p w14:paraId="176AF807"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7DB9EEB8"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6108024D"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0B4D2EC0" w14:textId="77777777" w:rsidR="00AA3EB5" w:rsidRPr="00864F75" w:rsidRDefault="00AA3EB5" w:rsidP="00572FDA">
            <w:pPr>
              <w:jc w:val="center"/>
              <w:rPr>
                <w:rFonts w:ascii="Tahoma" w:hAnsi="Tahoma" w:cs="Tahoma"/>
                <w:b/>
                <w:sz w:val="16"/>
                <w:szCs w:val="16"/>
                <w:lang w:val="es-CO"/>
              </w:rPr>
            </w:pPr>
          </w:p>
        </w:tc>
        <w:tc>
          <w:tcPr>
            <w:tcW w:w="195" w:type="pct"/>
            <w:vAlign w:val="center"/>
          </w:tcPr>
          <w:p w14:paraId="2B072902"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4CBD007A" w14:textId="77777777" w:rsidR="00AA3EB5" w:rsidRPr="009522E2" w:rsidRDefault="00AA3EB5" w:rsidP="00724A63">
            <w:pPr>
              <w:jc w:val="center"/>
              <w:rPr>
                <w:rFonts w:ascii="Tahoma" w:hAnsi="Tahoma" w:cs="Tahoma"/>
                <w:b/>
                <w:sz w:val="16"/>
                <w:szCs w:val="16"/>
                <w:lang w:val="es-CO"/>
              </w:rPr>
            </w:pPr>
          </w:p>
        </w:tc>
        <w:tc>
          <w:tcPr>
            <w:tcW w:w="223" w:type="pct"/>
            <w:vAlign w:val="center"/>
          </w:tcPr>
          <w:p w14:paraId="09C81E7E" w14:textId="77777777" w:rsidR="00AA3EB5" w:rsidRPr="009522E2" w:rsidRDefault="00AA3EB5" w:rsidP="00897DA2">
            <w:pPr>
              <w:jc w:val="center"/>
              <w:rPr>
                <w:rFonts w:ascii="Tahoma" w:hAnsi="Tahoma" w:cs="Tahoma"/>
                <w:b/>
                <w:sz w:val="16"/>
                <w:szCs w:val="16"/>
                <w:lang w:val="es-CO"/>
              </w:rPr>
            </w:pPr>
          </w:p>
        </w:tc>
        <w:tc>
          <w:tcPr>
            <w:tcW w:w="190" w:type="pct"/>
            <w:vAlign w:val="center"/>
          </w:tcPr>
          <w:p w14:paraId="5D4676E7" w14:textId="77777777" w:rsidR="00AA3EB5" w:rsidRPr="009522E2" w:rsidRDefault="00AA3EB5" w:rsidP="00897DA2">
            <w:pPr>
              <w:jc w:val="center"/>
              <w:rPr>
                <w:rFonts w:ascii="Tahoma" w:hAnsi="Tahoma" w:cs="Tahoma"/>
                <w:b/>
                <w:sz w:val="16"/>
                <w:szCs w:val="16"/>
                <w:lang w:val="es-CO"/>
              </w:rPr>
            </w:pPr>
          </w:p>
        </w:tc>
        <w:tc>
          <w:tcPr>
            <w:tcW w:w="180" w:type="pct"/>
            <w:vAlign w:val="center"/>
          </w:tcPr>
          <w:p w14:paraId="734C5F6C" w14:textId="77777777" w:rsidR="00AA3EB5" w:rsidRPr="009522E2" w:rsidRDefault="00AA3EB5" w:rsidP="00724A63">
            <w:pPr>
              <w:jc w:val="center"/>
              <w:rPr>
                <w:rFonts w:ascii="Tahoma" w:hAnsi="Tahoma" w:cs="Tahoma"/>
                <w:b/>
                <w:sz w:val="16"/>
                <w:szCs w:val="16"/>
                <w:lang w:val="es-CO"/>
              </w:rPr>
            </w:pPr>
          </w:p>
        </w:tc>
        <w:tc>
          <w:tcPr>
            <w:tcW w:w="180" w:type="pct"/>
            <w:vAlign w:val="center"/>
          </w:tcPr>
          <w:p w14:paraId="53F59477"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0F4D782B"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2A07C26B"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06BA5093"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34B1D8BE" w14:textId="77777777" w:rsidR="00AA3EB5" w:rsidRPr="009522E2" w:rsidRDefault="00AA3EB5" w:rsidP="00724A63">
            <w:pPr>
              <w:jc w:val="center"/>
              <w:rPr>
                <w:rFonts w:ascii="Tahoma" w:hAnsi="Tahoma" w:cs="Tahoma"/>
                <w:b/>
                <w:sz w:val="16"/>
                <w:szCs w:val="16"/>
                <w:lang w:val="es-CO"/>
              </w:rPr>
            </w:pPr>
          </w:p>
        </w:tc>
        <w:tc>
          <w:tcPr>
            <w:tcW w:w="169" w:type="pct"/>
            <w:vAlign w:val="center"/>
          </w:tcPr>
          <w:p w14:paraId="25D4B37D" w14:textId="77777777" w:rsidR="00AA3EB5" w:rsidRPr="009522E2" w:rsidRDefault="00AA3EB5" w:rsidP="003411A8">
            <w:pPr>
              <w:jc w:val="center"/>
              <w:rPr>
                <w:rFonts w:ascii="Tahoma" w:hAnsi="Tahoma" w:cs="Tahoma"/>
                <w:b/>
                <w:sz w:val="16"/>
                <w:szCs w:val="16"/>
                <w:lang w:val="es-CO"/>
              </w:rPr>
            </w:pPr>
          </w:p>
        </w:tc>
      </w:tr>
      <w:tr w:rsidR="001C4FC0" w:rsidRPr="009522E2" w14:paraId="28929927"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05" w:type="pct"/>
            <w:gridSpan w:val="3"/>
            <w:vAlign w:val="center"/>
          </w:tcPr>
          <w:p w14:paraId="69BEEF81" w14:textId="77777777" w:rsidR="00AA3EB5" w:rsidRPr="00085335" w:rsidRDefault="00AA3EB5" w:rsidP="00724A63">
            <w:pPr>
              <w:rPr>
                <w:rFonts w:ascii="Tahoma" w:hAnsi="Tahoma" w:cs="Tahoma"/>
                <w:sz w:val="16"/>
                <w:szCs w:val="16"/>
              </w:rPr>
            </w:pPr>
            <w:r w:rsidRPr="00085335">
              <w:rPr>
                <w:rFonts w:ascii="Tahoma" w:hAnsi="Tahoma" w:cs="Tahoma"/>
                <w:sz w:val="16"/>
                <w:szCs w:val="16"/>
              </w:rPr>
              <w:t>CAROLINA CALLE VELASCO</w:t>
            </w:r>
          </w:p>
        </w:tc>
        <w:tc>
          <w:tcPr>
            <w:tcW w:w="123" w:type="pct"/>
            <w:vAlign w:val="center"/>
          </w:tcPr>
          <w:p w14:paraId="5CF71ABA"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9" w:type="pct"/>
            <w:gridSpan w:val="3"/>
            <w:vAlign w:val="center"/>
          </w:tcPr>
          <w:p w14:paraId="0EC93CDF"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Estudiantes</w:t>
            </w:r>
          </w:p>
        </w:tc>
        <w:tc>
          <w:tcPr>
            <w:tcW w:w="230" w:type="pct"/>
            <w:vAlign w:val="center"/>
          </w:tcPr>
          <w:p w14:paraId="5930EEAF" w14:textId="77777777" w:rsidR="00AA3EB5"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p w14:paraId="454187D7" w14:textId="77777777" w:rsidR="00111849" w:rsidRPr="00111849" w:rsidRDefault="00111849" w:rsidP="00724A63">
            <w:pPr>
              <w:jc w:val="center"/>
              <w:rPr>
                <w:rFonts w:ascii="Tahoma" w:hAnsi="Tahoma" w:cs="Tahoma"/>
                <w:sz w:val="8"/>
                <w:szCs w:val="8"/>
                <w:lang w:val="es-CO"/>
              </w:rPr>
            </w:pPr>
            <w:r w:rsidRPr="00111849">
              <w:rPr>
                <w:rFonts w:ascii="Tahoma" w:hAnsi="Tahoma" w:cs="Tahoma"/>
                <w:sz w:val="8"/>
                <w:szCs w:val="8"/>
                <w:lang w:val="es-CO"/>
              </w:rPr>
              <w:t>(Web)</w:t>
            </w:r>
          </w:p>
        </w:tc>
        <w:tc>
          <w:tcPr>
            <w:tcW w:w="186" w:type="pct"/>
            <w:vAlign w:val="center"/>
          </w:tcPr>
          <w:p w14:paraId="7E051BE4" w14:textId="77777777" w:rsidR="00AA3EB5" w:rsidRPr="009522E2" w:rsidRDefault="00AA3EB5" w:rsidP="00724A63">
            <w:pPr>
              <w:jc w:val="center"/>
              <w:rPr>
                <w:rFonts w:ascii="Tahoma" w:hAnsi="Tahoma" w:cs="Tahoma"/>
                <w:b/>
                <w:sz w:val="16"/>
                <w:szCs w:val="16"/>
                <w:lang w:val="es-CO"/>
              </w:rPr>
            </w:pPr>
          </w:p>
        </w:tc>
        <w:tc>
          <w:tcPr>
            <w:tcW w:w="182" w:type="pct"/>
            <w:vAlign w:val="center"/>
          </w:tcPr>
          <w:p w14:paraId="250C0366" w14:textId="77777777" w:rsidR="00AA3EB5" w:rsidRPr="009522E2" w:rsidRDefault="00AA3EB5" w:rsidP="00724A63">
            <w:pPr>
              <w:jc w:val="center"/>
              <w:rPr>
                <w:rFonts w:ascii="Tahoma" w:hAnsi="Tahoma" w:cs="Tahoma"/>
                <w:b/>
                <w:sz w:val="16"/>
                <w:szCs w:val="16"/>
                <w:lang w:val="es-CO"/>
              </w:rPr>
            </w:pPr>
          </w:p>
        </w:tc>
        <w:tc>
          <w:tcPr>
            <w:tcW w:w="204" w:type="pct"/>
            <w:vAlign w:val="center"/>
          </w:tcPr>
          <w:p w14:paraId="58EB2669" w14:textId="77777777" w:rsidR="00AA3EB5" w:rsidRPr="009522E2" w:rsidRDefault="00AA3EB5" w:rsidP="00724A63">
            <w:pPr>
              <w:jc w:val="center"/>
              <w:rPr>
                <w:rFonts w:ascii="Tahoma" w:hAnsi="Tahoma" w:cs="Tahoma"/>
                <w:b/>
                <w:sz w:val="16"/>
                <w:szCs w:val="16"/>
                <w:lang w:val="es-CO"/>
              </w:rPr>
            </w:pPr>
          </w:p>
        </w:tc>
        <w:tc>
          <w:tcPr>
            <w:tcW w:w="206" w:type="pct"/>
            <w:vAlign w:val="center"/>
          </w:tcPr>
          <w:p w14:paraId="502D797D" w14:textId="77777777" w:rsidR="00AA3EB5" w:rsidRPr="009522E2" w:rsidRDefault="00AA3EB5" w:rsidP="00724A63">
            <w:pPr>
              <w:jc w:val="center"/>
              <w:rPr>
                <w:rFonts w:ascii="Tahoma" w:hAnsi="Tahoma" w:cs="Tahoma"/>
                <w:b/>
                <w:sz w:val="16"/>
                <w:szCs w:val="16"/>
                <w:lang w:val="es-CO"/>
              </w:rPr>
            </w:pPr>
          </w:p>
        </w:tc>
        <w:tc>
          <w:tcPr>
            <w:tcW w:w="184" w:type="pct"/>
            <w:vAlign w:val="center"/>
          </w:tcPr>
          <w:p w14:paraId="7B9A8719"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723DD05A"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486EF9B7"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646EC668" w14:textId="77777777" w:rsidR="00AA3EB5" w:rsidRPr="009522E2" w:rsidRDefault="00AA3EB5" w:rsidP="00572FDA">
            <w:pPr>
              <w:jc w:val="center"/>
              <w:rPr>
                <w:rFonts w:ascii="Tahoma" w:hAnsi="Tahoma" w:cs="Tahoma"/>
                <w:b/>
                <w:sz w:val="16"/>
                <w:szCs w:val="16"/>
                <w:lang w:val="es-CO"/>
              </w:rPr>
            </w:pPr>
          </w:p>
        </w:tc>
        <w:tc>
          <w:tcPr>
            <w:tcW w:w="195" w:type="pct"/>
            <w:vAlign w:val="center"/>
          </w:tcPr>
          <w:p w14:paraId="08BE7753" w14:textId="77777777" w:rsidR="00AA3EB5" w:rsidRPr="009522E2" w:rsidRDefault="00AA3EB5" w:rsidP="00724A63">
            <w:pPr>
              <w:jc w:val="center"/>
              <w:rPr>
                <w:rFonts w:ascii="Tahoma" w:hAnsi="Tahoma" w:cs="Tahoma"/>
                <w:b/>
                <w:sz w:val="6"/>
                <w:szCs w:val="6"/>
                <w:lang w:val="es-CO"/>
              </w:rPr>
            </w:pPr>
          </w:p>
        </w:tc>
        <w:tc>
          <w:tcPr>
            <w:tcW w:w="195" w:type="pct"/>
            <w:vAlign w:val="center"/>
          </w:tcPr>
          <w:p w14:paraId="0DF46214" w14:textId="77777777" w:rsidR="00AA3EB5" w:rsidRPr="009522E2" w:rsidRDefault="00AA3EB5" w:rsidP="00724A63">
            <w:pPr>
              <w:jc w:val="center"/>
              <w:rPr>
                <w:rFonts w:ascii="Tahoma" w:hAnsi="Tahoma" w:cs="Tahoma"/>
                <w:b/>
                <w:sz w:val="16"/>
                <w:szCs w:val="16"/>
                <w:lang w:val="es-CO"/>
              </w:rPr>
            </w:pPr>
          </w:p>
        </w:tc>
        <w:tc>
          <w:tcPr>
            <w:tcW w:w="223" w:type="pct"/>
            <w:vAlign w:val="center"/>
          </w:tcPr>
          <w:p w14:paraId="73635235" w14:textId="77777777" w:rsidR="00AA3EB5" w:rsidRPr="009522E2" w:rsidRDefault="00AA3EB5" w:rsidP="00897DA2">
            <w:pPr>
              <w:jc w:val="center"/>
              <w:rPr>
                <w:rFonts w:ascii="Tahoma" w:hAnsi="Tahoma" w:cs="Tahoma"/>
                <w:b/>
                <w:sz w:val="16"/>
                <w:szCs w:val="16"/>
                <w:lang w:val="es-CO"/>
              </w:rPr>
            </w:pPr>
          </w:p>
        </w:tc>
        <w:tc>
          <w:tcPr>
            <w:tcW w:w="190" w:type="pct"/>
            <w:vAlign w:val="center"/>
          </w:tcPr>
          <w:p w14:paraId="4455BD41" w14:textId="77777777" w:rsidR="00AA3EB5" w:rsidRPr="009522E2" w:rsidRDefault="00AA3EB5" w:rsidP="00897DA2">
            <w:pPr>
              <w:jc w:val="center"/>
              <w:rPr>
                <w:rFonts w:ascii="Tahoma" w:hAnsi="Tahoma" w:cs="Tahoma"/>
                <w:b/>
                <w:sz w:val="16"/>
                <w:szCs w:val="16"/>
                <w:lang w:val="es-CO"/>
              </w:rPr>
            </w:pPr>
          </w:p>
        </w:tc>
        <w:tc>
          <w:tcPr>
            <w:tcW w:w="180" w:type="pct"/>
            <w:vAlign w:val="center"/>
          </w:tcPr>
          <w:p w14:paraId="284A4626" w14:textId="77777777" w:rsidR="00AA3EB5" w:rsidRPr="009522E2" w:rsidRDefault="00AA3EB5" w:rsidP="00724A63">
            <w:pPr>
              <w:jc w:val="center"/>
              <w:rPr>
                <w:rFonts w:ascii="Tahoma" w:hAnsi="Tahoma" w:cs="Tahoma"/>
                <w:b/>
                <w:sz w:val="16"/>
                <w:szCs w:val="16"/>
                <w:lang w:val="es-CO"/>
              </w:rPr>
            </w:pPr>
          </w:p>
        </w:tc>
        <w:tc>
          <w:tcPr>
            <w:tcW w:w="180" w:type="pct"/>
            <w:vAlign w:val="center"/>
          </w:tcPr>
          <w:p w14:paraId="4471E9FC"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612A3BA4"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2C3EED47"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05218973"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72A2AD48" w14:textId="77777777" w:rsidR="00AA3EB5" w:rsidRPr="009522E2" w:rsidRDefault="00AA3EB5" w:rsidP="00724A63">
            <w:pPr>
              <w:jc w:val="center"/>
              <w:rPr>
                <w:rFonts w:ascii="Tahoma" w:hAnsi="Tahoma" w:cs="Tahoma"/>
                <w:b/>
                <w:sz w:val="16"/>
                <w:szCs w:val="16"/>
                <w:lang w:val="es-CO"/>
              </w:rPr>
            </w:pPr>
          </w:p>
        </w:tc>
        <w:tc>
          <w:tcPr>
            <w:tcW w:w="169" w:type="pct"/>
          </w:tcPr>
          <w:p w14:paraId="65DE9F4F" w14:textId="77777777" w:rsidR="00AA3EB5" w:rsidRPr="009522E2" w:rsidRDefault="00AA3EB5" w:rsidP="00724A63">
            <w:pPr>
              <w:jc w:val="center"/>
              <w:rPr>
                <w:rFonts w:ascii="Tahoma" w:hAnsi="Tahoma" w:cs="Tahoma"/>
                <w:b/>
                <w:sz w:val="16"/>
                <w:szCs w:val="16"/>
                <w:lang w:val="es-CO"/>
              </w:rPr>
            </w:pPr>
          </w:p>
        </w:tc>
      </w:tr>
      <w:tr w:rsidR="001C4FC0" w:rsidRPr="009522E2" w14:paraId="19335FA1"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505" w:type="pct"/>
            <w:gridSpan w:val="3"/>
            <w:vAlign w:val="center"/>
          </w:tcPr>
          <w:p w14:paraId="1B0A45E3" w14:textId="77777777" w:rsidR="00AA3EB5" w:rsidRPr="00085335" w:rsidRDefault="00AA3EB5" w:rsidP="00724A63">
            <w:pPr>
              <w:rPr>
                <w:rFonts w:ascii="Tahoma" w:hAnsi="Tahoma" w:cs="Tahoma"/>
                <w:sz w:val="16"/>
                <w:szCs w:val="16"/>
              </w:rPr>
            </w:pPr>
            <w:r w:rsidRPr="00085335">
              <w:rPr>
                <w:rFonts w:ascii="Tahoma" w:hAnsi="Tahoma" w:cs="Tahoma"/>
                <w:sz w:val="16"/>
                <w:szCs w:val="16"/>
              </w:rPr>
              <w:t>JAIME ALBERTO LEAL AFANADOR</w:t>
            </w:r>
          </w:p>
        </w:tc>
        <w:tc>
          <w:tcPr>
            <w:tcW w:w="123" w:type="pct"/>
            <w:vAlign w:val="center"/>
          </w:tcPr>
          <w:p w14:paraId="7427CB56" w14:textId="77777777" w:rsidR="00AA3EB5" w:rsidRPr="008B1173" w:rsidRDefault="00AA3EB5" w:rsidP="00724A63">
            <w:pPr>
              <w:jc w:val="center"/>
              <w:rPr>
                <w:rFonts w:ascii="Tahoma" w:hAnsi="Tahoma" w:cs="Tahoma"/>
                <w:b/>
                <w:sz w:val="18"/>
                <w:szCs w:val="18"/>
              </w:rPr>
            </w:pPr>
          </w:p>
        </w:tc>
        <w:tc>
          <w:tcPr>
            <w:tcW w:w="539" w:type="pct"/>
            <w:gridSpan w:val="3"/>
            <w:vAlign w:val="center"/>
          </w:tcPr>
          <w:p w14:paraId="35B09316" w14:textId="77777777" w:rsidR="00AA3EB5" w:rsidRPr="00680270" w:rsidRDefault="00AA3EB5" w:rsidP="00F97311">
            <w:pPr>
              <w:rPr>
                <w:rFonts w:ascii="Tahoma" w:hAnsi="Tahoma" w:cs="Tahoma"/>
                <w:sz w:val="16"/>
                <w:szCs w:val="18"/>
              </w:rPr>
            </w:pPr>
            <w:r w:rsidRPr="00680270">
              <w:rPr>
                <w:rFonts w:ascii="Tahoma" w:hAnsi="Tahoma" w:cs="Tahoma"/>
                <w:sz w:val="16"/>
                <w:szCs w:val="18"/>
              </w:rPr>
              <w:t>Rector</w:t>
            </w:r>
            <w:r>
              <w:rPr>
                <w:rFonts w:ascii="Tahoma" w:hAnsi="Tahoma" w:cs="Tahoma"/>
                <w:sz w:val="16"/>
                <w:szCs w:val="18"/>
              </w:rPr>
              <w:t xml:space="preserve"> </w:t>
            </w:r>
            <w:r w:rsidRPr="00680270">
              <w:rPr>
                <w:rFonts w:ascii="Tahoma" w:hAnsi="Tahoma" w:cs="Tahoma"/>
                <w:sz w:val="16"/>
                <w:szCs w:val="18"/>
              </w:rPr>
              <w:t>de la Universidad</w:t>
            </w:r>
          </w:p>
        </w:tc>
        <w:tc>
          <w:tcPr>
            <w:tcW w:w="230" w:type="pct"/>
            <w:vAlign w:val="center"/>
          </w:tcPr>
          <w:p w14:paraId="52077BBF" w14:textId="77777777" w:rsidR="00AA3EB5" w:rsidRPr="009522E2" w:rsidRDefault="00AA3EB5" w:rsidP="00724A63">
            <w:pPr>
              <w:jc w:val="center"/>
              <w:rPr>
                <w:rFonts w:ascii="Tahoma" w:hAnsi="Tahoma" w:cs="Tahoma"/>
                <w:b/>
                <w:sz w:val="16"/>
                <w:szCs w:val="16"/>
              </w:rPr>
            </w:pPr>
          </w:p>
          <w:p w14:paraId="0423368B" w14:textId="77777777" w:rsidR="00AA3EB5" w:rsidRPr="009522E2" w:rsidRDefault="00AA3EB5" w:rsidP="00724A63">
            <w:pPr>
              <w:jc w:val="center"/>
              <w:rPr>
                <w:rFonts w:ascii="Tahoma" w:hAnsi="Tahoma" w:cs="Tahoma"/>
                <w:b/>
                <w:sz w:val="16"/>
                <w:szCs w:val="16"/>
                <w:lang w:val="es-CO"/>
              </w:rPr>
            </w:pPr>
          </w:p>
          <w:p w14:paraId="55F0120A" w14:textId="77777777" w:rsidR="00AA3EB5" w:rsidRDefault="00AA3EB5" w:rsidP="009522E2">
            <w:pPr>
              <w:rPr>
                <w:rFonts w:ascii="Tahoma" w:hAnsi="Tahoma" w:cs="Tahoma"/>
                <w:b/>
                <w:sz w:val="16"/>
                <w:szCs w:val="16"/>
                <w:lang w:val="es-CO"/>
              </w:rPr>
            </w:pPr>
          </w:p>
          <w:p w14:paraId="75F0F587" w14:textId="77777777" w:rsidR="00AA3EB5" w:rsidRPr="009522E2" w:rsidRDefault="00F07DEE" w:rsidP="00724A63">
            <w:pPr>
              <w:jc w:val="center"/>
              <w:rPr>
                <w:rFonts w:ascii="Tahoma" w:hAnsi="Tahoma" w:cs="Tahoma"/>
                <w:b/>
                <w:sz w:val="8"/>
                <w:szCs w:val="8"/>
                <w:lang w:val="es-CO"/>
              </w:rPr>
            </w:pPr>
            <w:r>
              <w:rPr>
                <w:rFonts w:ascii="Tahoma" w:hAnsi="Tahoma" w:cs="Tahoma"/>
                <w:b/>
                <w:sz w:val="16"/>
                <w:szCs w:val="16"/>
                <w:lang w:val="es-CO"/>
              </w:rPr>
              <w:t>A</w:t>
            </w:r>
          </w:p>
          <w:p w14:paraId="38082B76" w14:textId="77777777" w:rsidR="00AA3EB5" w:rsidRPr="009522E2" w:rsidRDefault="00AA3EB5" w:rsidP="00547A52">
            <w:pPr>
              <w:rPr>
                <w:rFonts w:ascii="Tahoma" w:hAnsi="Tahoma" w:cs="Tahoma"/>
                <w:b/>
                <w:sz w:val="16"/>
                <w:szCs w:val="16"/>
                <w:lang w:val="es-CO"/>
              </w:rPr>
            </w:pPr>
          </w:p>
        </w:tc>
        <w:tc>
          <w:tcPr>
            <w:tcW w:w="186" w:type="pct"/>
            <w:vAlign w:val="center"/>
          </w:tcPr>
          <w:p w14:paraId="2C782B9B" w14:textId="77777777" w:rsidR="00AA3EB5" w:rsidRPr="009522E2" w:rsidRDefault="00AA3EB5" w:rsidP="009522E2">
            <w:pPr>
              <w:jc w:val="center"/>
              <w:rPr>
                <w:rFonts w:ascii="Tahoma" w:hAnsi="Tahoma" w:cs="Tahoma"/>
                <w:b/>
                <w:sz w:val="16"/>
                <w:szCs w:val="16"/>
                <w:lang w:val="es-CO"/>
              </w:rPr>
            </w:pPr>
          </w:p>
        </w:tc>
        <w:tc>
          <w:tcPr>
            <w:tcW w:w="182" w:type="pct"/>
            <w:vAlign w:val="center"/>
          </w:tcPr>
          <w:p w14:paraId="192D95B4" w14:textId="77777777" w:rsidR="00AA3EB5" w:rsidRPr="009522E2" w:rsidRDefault="00AA3EB5" w:rsidP="00724A63">
            <w:pPr>
              <w:jc w:val="center"/>
              <w:rPr>
                <w:rFonts w:ascii="Tahoma" w:hAnsi="Tahoma" w:cs="Tahoma"/>
                <w:b/>
                <w:sz w:val="16"/>
                <w:szCs w:val="16"/>
                <w:lang w:val="es-CO"/>
              </w:rPr>
            </w:pPr>
          </w:p>
        </w:tc>
        <w:tc>
          <w:tcPr>
            <w:tcW w:w="204" w:type="pct"/>
            <w:vAlign w:val="center"/>
          </w:tcPr>
          <w:p w14:paraId="04D4DD4E" w14:textId="77777777" w:rsidR="00AA3EB5" w:rsidRPr="009522E2" w:rsidRDefault="00AA3EB5" w:rsidP="00724A63">
            <w:pPr>
              <w:jc w:val="center"/>
              <w:rPr>
                <w:rFonts w:ascii="Tahoma" w:hAnsi="Tahoma" w:cs="Tahoma"/>
                <w:b/>
                <w:sz w:val="16"/>
                <w:szCs w:val="16"/>
                <w:lang w:val="es-CO"/>
              </w:rPr>
            </w:pPr>
          </w:p>
        </w:tc>
        <w:tc>
          <w:tcPr>
            <w:tcW w:w="206" w:type="pct"/>
            <w:vAlign w:val="center"/>
          </w:tcPr>
          <w:p w14:paraId="753AB4AD" w14:textId="77777777" w:rsidR="00AA3EB5" w:rsidRPr="009522E2" w:rsidRDefault="00AA3EB5" w:rsidP="00724A63">
            <w:pPr>
              <w:jc w:val="center"/>
              <w:rPr>
                <w:rFonts w:ascii="Tahoma" w:hAnsi="Tahoma" w:cs="Tahoma"/>
                <w:b/>
                <w:sz w:val="16"/>
                <w:szCs w:val="16"/>
                <w:lang w:val="es-CO"/>
              </w:rPr>
            </w:pPr>
          </w:p>
        </w:tc>
        <w:tc>
          <w:tcPr>
            <w:tcW w:w="184" w:type="pct"/>
            <w:vAlign w:val="center"/>
          </w:tcPr>
          <w:p w14:paraId="68324BA7"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6C8D3AC7"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0114E0D4"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1901D44C"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763A32B0"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31B76F6E" w14:textId="77777777" w:rsidR="00AA3EB5" w:rsidRPr="009522E2" w:rsidRDefault="00AA3EB5" w:rsidP="00724A63">
            <w:pPr>
              <w:jc w:val="center"/>
              <w:rPr>
                <w:rFonts w:ascii="Tahoma" w:hAnsi="Tahoma" w:cs="Tahoma"/>
                <w:b/>
                <w:sz w:val="16"/>
                <w:szCs w:val="16"/>
                <w:lang w:val="es-CO"/>
              </w:rPr>
            </w:pPr>
          </w:p>
        </w:tc>
        <w:tc>
          <w:tcPr>
            <w:tcW w:w="223" w:type="pct"/>
            <w:vAlign w:val="center"/>
          </w:tcPr>
          <w:p w14:paraId="653A96F7" w14:textId="77777777" w:rsidR="00AA3EB5" w:rsidRPr="009522E2" w:rsidRDefault="00AA3EB5" w:rsidP="00897DA2">
            <w:pPr>
              <w:jc w:val="center"/>
              <w:rPr>
                <w:rFonts w:ascii="Tahoma" w:hAnsi="Tahoma" w:cs="Tahoma"/>
                <w:b/>
                <w:sz w:val="16"/>
                <w:szCs w:val="16"/>
                <w:lang w:val="es-CO"/>
              </w:rPr>
            </w:pPr>
          </w:p>
        </w:tc>
        <w:tc>
          <w:tcPr>
            <w:tcW w:w="190" w:type="pct"/>
            <w:vAlign w:val="center"/>
          </w:tcPr>
          <w:p w14:paraId="13BE70ED" w14:textId="77777777" w:rsidR="00AA3EB5" w:rsidRPr="009522E2" w:rsidRDefault="00AA3EB5" w:rsidP="00897DA2">
            <w:pPr>
              <w:jc w:val="center"/>
              <w:rPr>
                <w:rFonts w:ascii="Tahoma" w:hAnsi="Tahoma" w:cs="Tahoma"/>
                <w:b/>
                <w:sz w:val="16"/>
                <w:szCs w:val="16"/>
                <w:lang w:val="es-CO"/>
              </w:rPr>
            </w:pPr>
          </w:p>
        </w:tc>
        <w:tc>
          <w:tcPr>
            <w:tcW w:w="180" w:type="pct"/>
            <w:vAlign w:val="center"/>
          </w:tcPr>
          <w:p w14:paraId="0BFEFCDB" w14:textId="77777777" w:rsidR="00AA3EB5" w:rsidRPr="009522E2" w:rsidRDefault="00AA3EB5" w:rsidP="00724A63">
            <w:pPr>
              <w:jc w:val="center"/>
              <w:rPr>
                <w:rFonts w:ascii="Tahoma" w:hAnsi="Tahoma" w:cs="Tahoma"/>
                <w:b/>
                <w:sz w:val="16"/>
                <w:szCs w:val="16"/>
                <w:lang w:val="es-CO"/>
              </w:rPr>
            </w:pPr>
          </w:p>
        </w:tc>
        <w:tc>
          <w:tcPr>
            <w:tcW w:w="180" w:type="pct"/>
            <w:vAlign w:val="center"/>
          </w:tcPr>
          <w:p w14:paraId="50371F58"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6DBA5F3D"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21E4930F"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58EA6F81"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34C48586" w14:textId="77777777" w:rsidR="00AA3EB5" w:rsidRPr="009522E2" w:rsidRDefault="00AA3EB5" w:rsidP="00724A63">
            <w:pPr>
              <w:jc w:val="center"/>
              <w:rPr>
                <w:rFonts w:ascii="Tahoma" w:hAnsi="Tahoma" w:cs="Tahoma"/>
                <w:b/>
                <w:sz w:val="16"/>
                <w:szCs w:val="16"/>
                <w:lang w:val="es-CO"/>
              </w:rPr>
            </w:pPr>
          </w:p>
        </w:tc>
        <w:tc>
          <w:tcPr>
            <w:tcW w:w="169" w:type="pct"/>
            <w:vAlign w:val="center"/>
          </w:tcPr>
          <w:p w14:paraId="72434177" w14:textId="77777777" w:rsidR="00AA3EB5" w:rsidRPr="009522E2" w:rsidRDefault="00AA3EB5" w:rsidP="003411A8">
            <w:pPr>
              <w:jc w:val="center"/>
              <w:rPr>
                <w:rFonts w:ascii="Tahoma" w:hAnsi="Tahoma" w:cs="Tahoma"/>
                <w:b/>
                <w:sz w:val="16"/>
                <w:szCs w:val="16"/>
                <w:lang w:val="es-CO"/>
              </w:rPr>
            </w:pPr>
          </w:p>
        </w:tc>
      </w:tr>
      <w:tr w:rsidR="001C4FC0" w:rsidRPr="009522E2" w14:paraId="3760EA73"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505" w:type="pct"/>
            <w:gridSpan w:val="3"/>
            <w:vAlign w:val="center"/>
          </w:tcPr>
          <w:p w14:paraId="62E85E74" w14:textId="77777777" w:rsidR="00AA3EB5" w:rsidRPr="00085335" w:rsidRDefault="00AA3EB5" w:rsidP="00724A63">
            <w:pPr>
              <w:rPr>
                <w:rFonts w:ascii="Tahoma" w:hAnsi="Tahoma" w:cs="Tahoma"/>
                <w:sz w:val="16"/>
                <w:szCs w:val="16"/>
              </w:rPr>
            </w:pPr>
            <w:r w:rsidRPr="00085335">
              <w:rPr>
                <w:rFonts w:ascii="Tahoma" w:hAnsi="Tahoma" w:cs="Tahoma"/>
                <w:sz w:val="16"/>
                <w:szCs w:val="16"/>
              </w:rPr>
              <w:lastRenderedPageBreak/>
              <w:t>LEONARDO E. SÁNCHEZ TORRES</w:t>
            </w:r>
          </w:p>
        </w:tc>
        <w:tc>
          <w:tcPr>
            <w:tcW w:w="123" w:type="pct"/>
            <w:vAlign w:val="center"/>
          </w:tcPr>
          <w:p w14:paraId="077C8679" w14:textId="77777777" w:rsidR="00AA3EB5" w:rsidRPr="008B1173" w:rsidRDefault="00AA3EB5" w:rsidP="00724A63">
            <w:pPr>
              <w:jc w:val="center"/>
              <w:rPr>
                <w:rFonts w:ascii="Tahoma" w:hAnsi="Tahoma" w:cs="Tahoma"/>
                <w:b/>
                <w:sz w:val="18"/>
                <w:szCs w:val="18"/>
              </w:rPr>
            </w:pPr>
          </w:p>
        </w:tc>
        <w:tc>
          <w:tcPr>
            <w:tcW w:w="539" w:type="pct"/>
            <w:gridSpan w:val="3"/>
            <w:vAlign w:val="center"/>
          </w:tcPr>
          <w:p w14:paraId="4F3F8CE0" w14:textId="77777777" w:rsidR="00AA3EB5" w:rsidRPr="006C3A2B" w:rsidRDefault="00AA3EB5" w:rsidP="00724A63">
            <w:pPr>
              <w:rPr>
                <w:rFonts w:ascii="Tahoma" w:hAnsi="Tahoma" w:cs="Tahoma"/>
                <w:sz w:val="16"/>
                <w:szCs w:val="18"/>
              </w:rPr>
            </w:pPr>
            <w:r w:rsidRPr="006C3A2B">
              <w:rPr>
                <w:rFonts w:ascii="Tahoma" w:hAnsi="Tahoma" w:cs="Tahoma"/>
                <w:sz w:val="16"/>
                <w:szCs w:val="18"/>
              </w:rPr>
              <w:t>Secretario General (Secretario)</w:t>
            </w:r>
          </w:p>
        </w:tc>
        <w:tc>
          <w:tcPr>
            <w:tcW w:w="230" w:type="pct"/>
            <w:vAlign w:val="center"/>
          </w:tcPr>
          <w:p w14:paraId="540C3AB3"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6" w:type="pct"/>
            <w:vAlign w:val="center"/>
          </w:tcPr>
          <w:p w14:paraId="7434D03F" w14:textId="77777777" w:rsidR="00AA3EB5" w:rsidRPr="009522E2" w:rsidRDefault="00AA3EB5" w:rsidP="00724A63">
            <w:pPr>
              <w:jc w:val="center"/>
              <w:rPr>
                <w:rFonts w:ascii="Tahoma" w:hAnsi="Tahoma" w:cs="Tahoma"/>
                <w:b/>
                <w:sz w:val="16"/>
                <w:szCs w:val="16"/>
                <w:lang w:val="es-CO"/>
              </w:rPr>
            </w:pPr>
          </w:p>
        </w:tc>
        <w:tc>
          <w:tcPr>
            <w:tcW w:w="182" w:type="pct"/>
            <w:vAlign w:val="center"/>
          </w:tcPr>
          <w:p w14:paraId="2925FE52" w14:textId="77777777" w:rsidR="00AA3EB5" w:rsidRPr="009522E2" w:rsidRDefault="00AA3EB5" w:rsidP="00724A63">
            <w:pPr>
              <w:jc w:val="center"/>
              <w:rPr>
                <w:rFonts w:ascii="Tahoma" w:hAnsi="Tahoma" w:cs="Tahoma"/>
                <w:b/>
                <w:sz w:val="16"/>
                <w:szCs w:val="16"/>
                <w:lang w:val="es-CO"/>
              </w:rPr>
            </w:pPr>
          </w:p>
        </w:tc>
        <w:tc>
          <w:tcPr>
            <w:tcW w:w="204" w:type="pct"/>
            <w:vAlign w:val="center"/>
          </w:tcPr>
          <w:p w14:paraId="319A45F7" w14:textId="77777777" w:rsidR="00AA3EB5" w:rsidRPr="009522E2" w:rsidRDefault="00AA3EB5" w:rsidP="00724A63">
            <w:pPr>
              <w:jc w:val="center"/>
              <w:rPr>
                <w:rFonts w:ascii="Tahoma" w:hAnsi="Tahoma" w:cs="Tahoma"/>
                <w:b/>
                <w:sz w:val="16"/>
                <w:szCs w:val="16"/>
                <w:lang w:val="es-CO"/>
              </w:rPr>
            </w:pPr>
          </w:p>
        </w:tc>
        <w:tc>
          <w:tcPr>
            <w:tcW w:w="206" w:type="pct"/>
            <w:vAlign w:val="center"/>
          </w:tcPr>
          <w:p w14:paraId="067AD4B9" w14:textId="77777777" w:rsidR="00AA3EB5" w:rsidRPr="009522E2" w:rsidRDefault="00AA3EB5" w:rsidP="00724A63">
            <w:pPr>
              <w:jc w:val="center"/>
              <w:rPr>
                <w:rFonts w:ascii="Tahoma" w:hAnsi="Tahoma" w:cs="Tahoma"/>
                <w:b/>
                <w:sz w:val="16"/>
                <w:szCs w:val="16"/>
                <w:lang w:val="es-CO"/>
              </w:rPr>
            </w:pPr>
          </w:p>
        </w:tc>
        <w:tc>
          <w:tcPr>
            <w:tcW w:w="184" w:type="pct"/>
            <w:vAlign w:val="center"/>
          </w:tcPr>
          <w:p w14:paraId="313F7554"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6A84F33A" w14:textId="77777777" w:rsidR="00AA3EB5" w:rsidRPr="009522E2" w:rsidRDefault="00AA3EB5" w:rsidP="00724A63">
            <w:pPr>
              <w:jc w:val="center"/>
              <w:rPr>
                <w:rFonts w:ascii="Tahoma" w:hAnsi="Tahoma" w:cs="Tahoma"/>
                <w:b/>
                <w:sz w:val="16"/>
                <w:szCs w:val="16"/>
                <w:lang w:val="es-CO"/>
              </w:rPr>
            </w:pPr>
          </w:p>
        </w:tc>
        <w:tc>
          <w:tcPr>
            <w:tcW w:w="161" w:type="pct"/>
            <w:vAlign w:val="center"/>
          </w:tcPr>
          <w:p w14:paraId="0973DE80"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3D2B9397"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4BC9DF72" w14:textId="77777777" w:rsidR="00AA3EB5" w:rsidRPr="009522E2" w:rsidRDefault="00AA3EB5" w:rsidP="00724A63">
            <w:pPr>
              <w:jc w:val="center"/>
              <w:rPr>
                <w:rFonts w:ascii="Tahoma" w:hAnsi="Tahoma" w:cs="Tahoma"/>
                <w:b/>
                <w:sz w:val="16"/>
                <w:szCs w:val="16"/>
                <w:lang w:val="es-CO"/>
              </w:rPr>
            </w:pPr>
          </w:p>
        </w:tc>
        <w:tc>
          <w:tcPr>
            <w:tcW w:w="195" w:type="pct"/>
            <w:vAlign w:val="center"/>
          </w:tcPr>
          <w:p w14:paraId="1A8DFF38" w14:textId="77777777" w:rsidR="00AA3EB5" w:rsidRPr="009522E2" w:rsidRDefault="00AA3EB5" w:rsidP="00724A63">
            <w:pPr>
              <w:jc w:val="center"/>
              <w:rPr>
                <w:rFonts w:ascii="Tahoma" w:hAnsi="Tahoma" w:cs="Tahoma"/>
                <w:b/>
                <w:sz w:val="16"/>
                <w:szCs w:val="16"/>
                <w:lang w:val="es-CO"/>
              </w:rPr>
            </w:pPr>
          </w:p>
        </w:tc>
        <w:tc>
          <w:tcPr>
            <w:tcW w:w="223" w:type="pct"/>
            <w:vAlign w:val="center"/>
          </w:tcPr>
          <w:p w14:paraId="5484C2E9" w14:textId="77777777" w:rsidR="00AA3EB5" w:rsidRPr="009522E2" w:rsidRDefault="00AA3EB5" w:rsidP="00897DA2">
            <w:pPr>
              <w:jc w:val="center"/>
              <w:rPr>
                <w:rFonts w:ascii="Tahoma" w:hAnsi="Tahoma" w:cs="Tahoma"/>
                <w:b/>
                <w:sz w:val="16"/>
                <w:szCs w:val="16"/>
                <w:lang w:val="es-CO"/>
              </w:rPr>
            </w:pPr>
          </w:p>
        </w:tc>
        <w:tc>
          <w:tcPr>
            <w:tcW w:w="190" w:type="pct"/>
            <w:vAlign w:val="center"/>
          </w:tcPr>
          <w:p w14:paraId="04364DFF" w14:textId="77777777" w:rsidR="00AA3EB5" w:rsidRPr="009522E2" w:rsidRDefault="00AA3EB5" w:rsidP="00897DA2">
            <w:pPr>
              <w:jc w:val="center"/>
              <w:rPr>
                <w:rFonts w:ascii="Tahoma" w:hAnsi="Tahoma" w:cs="Tahoma"/>
                <w:b/>
                <w:sz w:val="16"/>
                <w:szCs w:val="16"/>
                <w:lang w:val="es-CO"/>
              </w:rPr>
            </w:pPr>
          </w:p>
        </w:tc>
        <w:tc>
          <w:tcPr>
            <w:tcW w:w="180" w:type="pct"/>
            <w:vAlign w:val="center"/>
          </w:tcPr>
          <w:p w14:paraId="325AF1F3" w14:textId="77777777" w:rsidR="00AA3EB5" w:rsidRPr="009522E2" w:rsidRDefault="00AA3EB5" w:rsidP="00724A63">
            <w:pPr>
              <w:jc w:val="center"/>
              <w:rPr>
                <w:rFonts w:ascii="Tahoma" w:hAnsi="Tahoma" w:cs="Tahoma"/>
                <w:b/>
                <w:sz w:val="16"/>
                <w:szCs w:val="16"/>
                <w:lang w:val="es-CO"/>
              </w:rPr>
            </w:pPr>
          </w:p>
        </w:tc>
        <w:tc>
          <w:tcPr>
            <w:tcW w:w="180" w:type="pct"/>
            <w:vAlign w:val="center"/>
          </w:tcPr>
          <w:p w14:paraId="6600C799"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46F62DFF"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6D4F5B50"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186EF770" w14:textId="77777777" w:rsidR="00AA3EB5" w:rsidRPr="009522E2" w:rsidRDefault="00AA3EB5" w:rsidP="00724A63">
            <w:pPr>
              <w:jc w:val="center"/>
              <w:rPr>
                <w:rFonts w:ascii="Tahoma" w:hAnsi="Tahoma" w:cs="Tahoma"/>
                <w:b/>
                <w:sz w:val="16"/>
                <w:szCs w:val="16"/>
                <w:lang w:val="es-CO"/>
              </w:rPr>
            </w:pPr>
          </w:p>
        </w:tc>
        <w:tc>
          <w:tcPr>
            <w:tcW w:w="197" w:type="pct"/>
            <w:vAlign w:val="center"/>
          </w:tcPr>
          <w:p w14:paraId="74174266" w14:textId="77777777" w:rsidR="00AA3EB5" w:rsidRPr="009522E2" w:rsidRDefault="00AA3EB5" w:rsidP="00724A63">
            <w:pPr>
              <w:jc w:val="center"/>
              <w:rPr>
                <w:rFonts w:ascii="Tahoma" w:hAnsi="Tahoma" w:cs="Tahoma"/>
                <w:b/>
                <w:sz w:val="16"/>
                <w:szCs w:val="16"/>
                <w:lang w:val="es-CO"/>
              </w:rPr>
            </w:pPr>
          </w:p>
        </w:tc>
        <w:tc>
          <w:tcPr>
            <w:tcW w:w="169" w:type="pct"/>
          </w:tcPr>
          <w:p w14:paraId="3B5B4488" w14:textId="77777777" w:rsidR="00AA3EB5" w:rsidRPr="009522E2" w:rsidRDefault="00AA3EB5" w:rsidP="00724A63">
            <w:pPr>
              <w:jc w:val="center"/>
              <w:rPr>
                <w:rFonts w:ascii="Tahoma" w:hAnsi="Tahoma" w:cs="Tahoma"/>
                <w:b/>
                <w:sz w:val="16"/>
                <w:szCs w:val="16"/>
                <w:lang w:val="es-CO"/>
              </w:rPr>
            </w:pPr>
          </w:p>
        </w:tc>
      </w:tr>
      <w:tr w:rsidR="00AA3EB5" w:rsidRPr="00864F75" w14:paraId="77D412DA"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494" w:type="pct"/>
            <w:gridSpan w:val="2"/>
            <w:tcBorders>
              <w:right w:val="nil"/>
            </w:tcBorders>
          </w:tcPr>
          <w:p w14:paraId="1C0F1DD7" w14:textId="77777777" w:rsidR="00AA3EB5" w:rsidRPr="00864F75" w:rsidRDefault="00AA3EB5" w:rsidP="00724A63">
            <w:pPr>
              <w:jc w:val="center"/>
              <w:rPr>
                <w:rFonts w:ascii="Tahoma" w:hAnsi="Tahoma" w:cs="Tahoma"/>
                <w:b/>
                <w:sz w:val="16"/>
                <w:szCs w:val="16"/>
                <w:u w:val="single"/>
                <w:lang w:val="es-CO"/>
              </w:rPr>
            </w:pPr>
          </w:p>
        </w:tc>
        <w:tc>
          <w:tcPr>
            <w:tcW w:w="4506" w:type="pct"/>
            <w:gridSpan w:val="25"/>
            <w:tcBorders>
              <w:left w:val="nil"/>
            </w:tcBorders>
          </w:tcPr>
          <w:p w14:paraId="0AF86F57" w14:textId="77777777" w:rsidR="00AA3EB5" w:rsidRDefault="00AA3EB5" w:rsidP="00724A63">
            <w:pPr>
              <w:jc w:val="center"/>
              <w:rPr>
                <w:rFonts w:ascii="Tahoma" w:hAnsi="Tahoma" w:cs="Tahoma"/>
                <w:b/>
                <w:sz w:val="16"/>
                <w:szCs w:val="16"/>
                <w:u w:val="single"/>
                <w:lang w:val="es-CO"/>
              </w:rPr>
            </w:pPr>
          </w:p>
        </w:tc>
      </w:tr>
      <w:tr w:rsidR="00AA3EB5" w:rsidRPr="00680270" w14:paraId="45D84030"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68" w:type="pct"/>
            <w:tcBorders>
              <w:right w:val="nil"/>
            </w:tcBorders>
          </w:tcPr>
          <w:p w14:paraId="1DE42285" w14:textId="77777777" w:rsidR="00AA3EB5" w:rsidRPr="00B11F10" w:rsidRDefault="00AA3EB5" w:rsidP="00FF522B">
            <w:pPr>
              <w:jc w:val="center"/>
              <w:rPr>
                <w:rFonts w:ascii="Tahoma" w:hAnsi="Tahoma" w:cs="Tahoma"/>
                <w:b/>
                <w:sz w:val="16"/>
                <w:szCs w:val="16"/>
              </w:rPr>
            </w:pPr>
          </w:p>
        </w:tc>
        <w:tc>
          <w:tcPr>
            <w:tcW w:w="4532" w:type="pct"/>
            <w:gridSpan w:val="26"/>
            <w:tcBorders>
              <w:left w:val="nil"/>
            </w:tcBorders>
          </w:tcPr>
          <w:p w14:paraId="540CFC64" w14:textId="77777777" w:rsidR="00AA3EB5" w:rsidRDefault="00AA3EB5" w:rsidP="00FF522B">
            <w:pPr>
              <w:jc w:val="center"/>
              <w:rPr>
                <w:rFonts w:ascii="Tahoma" w:hAnsi="Tahoma" w:cs="Tahoma"/>
                <w:b/>
                <w:sz w:val="16"/>
                <w:szCs w:val="16"/>
              </w:rPr>
            </w:pPr>
          </w:p>
          <w:p w14:paraId="113B6B63" w14:textId="77777777" w:rsidR="00AA3EB5" w:rsidRPr="00680270" w:rsidRDefault="00AA3EB5" w:rsidP="00FF522B">
            <w:pPr>
              <w:jc w:val="center"/>
              <w:rPr>
                <w:rFonts w:ascii="Tahoma" w:hAnsi="Tahoma" w:cs="Tahoma"/>
                <w:b/>
                <w:sz w:val="16"/>
                <w:szCs w:val="16"/>
              </w:rPr>
            </w:pPr>
            <w:r w:rsidRPr="00680270">
              <w:rPr>
                <w:rFonts w:ascii="Tahoma" w:hAnsi="Tahoma" w:cs="Tahoma"/>
                <w:b/>
                <w:sz w:val="16"/>
                <w:szCs w:val="16"/>
              </w:rPr>
              <w:t>INVITADOS</w:t>
            </w:r>
          </w:p>
          <w:p w14:paraId="2F936D63" w14:textId="77777777" w:rsidR="00AA3EB5" w:rsidRPr="00680270" w:rsidRDefault="00AA3EB5" w:rsidP="00FF522B">
            <w:pPr>
              <w:jc w:val="center"/>
              <w:rPr>
                <w:rFonts w:ascii="Tahoma" w:hAnsi="Tahoma" w:cs="Tahoma"/>
                <w:b/>
                <w:sz w:val="16"/>
                <w:szCs w:val="16"/>
              </w:rPr>
            </w:pPr>
          </w:p>
        </w:tc>
      </w:tr>
      <w:tr w:rsidR="00AA3EB5" w:rsidRPr="000B283E" w14:paraId="5AC9904E"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tcPr>
          <w:p w14:paraId="14234762" w14:textId="77777777" w:rsidR="00AA3EB5" w:rsidRPr="00B55C0F" w:rsidRDefault="000B393B" w:rsidP="00FF522B">
            <w:pPr>
              <w:rPr>
                <w:rFonts w:ascii="Tahoma" w:hAnsi="Tahoma" w:cs="Tahoma"/>
                <w:sz w:val="16"/>
                <w:szCs w:val="16"/>
              </w:rPr>
            </w:pPr>
            <w:r>
              <w:rPr>
                <w:rFonts w:ascii="Tahoma" w:hAnsi="Tahoma" w:cs="Tahoma"/>
                <w:sz w:val="16"/>
                <w:szCs w:val="16"/>
              </w:rPr>
              <w:t>Constanza Abadía</w:t>
            </w:r>
          </w:p>
        </w:tc>
        <w:tc>
          <w:tcPr>
            <w:tcW w:w="4012" w:type="pct"/>
            <w:gridSpan w:val="21"/>
          </w:tcPr>
          <w:p w14:paraId="28763B31" w14:textId="77777777" w:rsidR="00AA3EB5" w:rsidRPr="00B55C0F" w:rsidRDefault="000B393B" w:rsidP="00F377A7">
            <w:pPr>
              <w:rPr>
                <w:rFonts w:ascii="Tahoma" w:hAnsi="Tahoma" w:cs="Tahoma"/>
                <w:sz w:val="16"/>
                <w:szCs w:val="16"/>
              </w:rPr>
            </w:pPr>
            <w:r>
              <w:rPr>
                <w:rFonts w:ascii="Tahoma" w:hAnsi="Tahoma" w:cs="Tahoma"/>
                <w:sz w:val="16"/>
                <w:szCs w:val="16"/>
              </w:rPr>
              <w:t>Vicerrectora Académica y de Investigación</w:t>
            </w:r>
          </w:p>
        </w:tc>
      </w:tr>
      <w:tr w:rsidR="005577D3" w:rsidRPr="000B283E" w14:paraId="69CD329A"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vAlign w:val="bottom"/>
          </w:tcPr>
          <w:p w14:paraId="01B1E172" w14:textId="77777777" w:rsidR="005577D3" w:rsidRPr="000149C8" w:rsidRDefault="005577D3" w:rsidP="005577D3">
            <w:pPr>
              <w:rPr>
                <w:rFonts w:ascii="Tahoma" w:hAnsi="Tahoma" w:cs="Tahoma"/>
                <w:color w:val="000000"/>
                <w:sz w:val="16"/>
                <w:szCs w:val="16"/>
              </w:rPr>
            </w:pPr>
            <w:r>
              <w:rPr>
                <w:rFonts w:ascii="Tahoma" w:hAnsi="Tahoma" w:cs="Tahoma"/>
                <w:color w:val="000000"/>
                <w:sz w:val="16"/>
                <w:szCs w:val="16"/>
              </w:rPr>
              <w:t xml:space="preserve">Ángel Saúl Díaz </w:t>
            </w:r>
          </w:p>
        </w:tc>
        <w:tc>
          <w:tcPr>
            <w:tcW w:w="4012" w:type="pct"/>
            <w:gridSpan w:val="21"/>
          </w:tcPr>
          <w:p w14:paraId="2022957A" w14:textId="77777777" w:rsidR="005577D3" w:rsidRPr="000149C8" w:rsidRDefault="005577D3" w:rsidP="005577D3">
            <w:pPr>
              <w:rPr>
                <w:rFonts w:ascii="Tahoma" w:hAnsi="Tahoma" w:cs="Tahoma"/>
                <w:color w:val="000000"/>
                <w:sz w:val="16"/>
                <w:szCs w:val="16"/>
              </w:rPr>
            </w:pPr>
            <w:r>
              <w:rPr>
                <w:rFonts w:ascii="Tahoma" w:hAnsi="Tahoma" w:cs="Tahoma"/>
                <w:color w:val="000000"/>
                <w:sz w:val="16"/>
                <w:szCs w:val="16"/>
              </w:rPr>
              <w:t>Docente de carrera, miembro del equipo de diseño de la Maestría en Comunicación.</w:t>
            </w:r>
          </w:p>
        </w:tc>
      </w:tr>
      <w:tr w:rsidR="005577D3" w:rsidRPr="000B283E" w14:paraId="70025306"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vAlign w:val="bottom"/>
          </w:tcPr>
          <w:p w14:paraId="001B2128" w14:textId="77777777" w:rsidR="005577D3" w:rsidRDefault="005577D3" w:rsidP="005577D3">
            <w:pPr>
              <w:rPr>
                <w:rFonts w:ascii="Tahoma" w:hAnsi="Tahoma" w:cs="Tahoma"/>
                <w:color w:val="000000"/>
                <w:sz w:val="16"/>
                <w:szCs w:val="16"/>
              </w:rPr>
            </w:pPr>
            <w:r>
              <w:rPr>
                <w:rFonts w:ascii="Tahoma" w:hAnsi="Tahoma" w:cs="Tahoma"/>
                <w:color w:val="000000"/>
                <w:sz w:val="16"/>
                <w:szCs w:val="16"/>
              </w:rPr>
              <w:t>Miguel Ezequiel Badillo</w:t>
            </w:r>
          </w:p>
        </w:tc>
        <w:tc>
          <w:tcPr>
            <w:tcW w:w="4012" w:type="pct"/>
            <w:gridSpan w:val="21"/>
          </w:tcPr>
          <w:p w14:paraId="2BD39B87" w14:textId="77777777" w:rsidR="005577D3" w:rsidRDefault="005577D3" w:rsidP="005577D3">
            <w:pPr>
              <w:rPr>
                <w:rFonts w:ascii="Tahoma" w:hAnsi="Tahoma" w:cs="Tahoma"/>
                <w:color w:val="000000"/>
                <w:sz w:val="16"/>
                <w:szCs w:val="16"/>
              </w:rPr>
            </w:pPr>
            <w:r>
              <w:rPr>
                <w:rFonts w:ascii="Tahoma" w:hAnsi="Tahoma" w:cs="Tahoma"/>
                <w:color w:val="000000"/>
                <w:sz w:val="16"/>
                <w:szCs w:val="16"/>
              </w:rPr>
              <w:t>Docente de carrera, miembro del equipo de diseño de la Maestría en Comunicación.</w:t>
            </w:r>
          </w:p>
        </w:tc>
      </w:tr>
      <w:tr w:rsidR="005577D3" w:rsidRPr="000B283E" w14:paraId="1E478C46"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vAlign w:val="bottom"/>
          </w:tcPr>
          <w:p w14:paraId="2437F243" w14:textId="77777777" w:rsidR="005577D3" w:rsidRDefault="005577D3" w:rsidP="005577D3">
            <w:pPr>
              <w:rPr>
                <w:rFonts w:ascii="Tahoma" w:hAnsi="Tahoma" w:cs="Tahoma"/>
                <w:color w:val="000000"/>
                <w:sz w:val="16"/>
                <w:szCs w:val="16"/>
              </w:rPr>
            </w:pPr>
            <w:r>
              <w:rPr>
                <w:rFonts w:ascii="Tahoma" w:hAnsi="Tahoma" w:cs="Tahoma"/>
                <w:color w:val="000000"/>
                <w:sz w:val="16"/>
                <w:szCs w:val="16"/>
              </w:rPr>
              <w:t>Nelly Tovar</w:t>
            </w:r>
          </w:p>
        </w:tc>
        <w:tc>
          <w:tcPr>
            <w:tcW w:w="4012" w:type="pct"/>
            <w:gridSpan w:val="21"/>
          </w:tcPr>
          <w:p w14:paraId="1155A92B" w14:textId="77777777" w:rsidR="005577D3" w:rsidRDefault="005577D3" w:rsidP="005577D3">
            <w:pPr>
              <w:rPr>
                <w:rFonts w:ascii="Tahoma" w:hAnsi="Tahoma" w:cs="Tahoma"/>
                <w:color w:val="000000"/>
                <w:sz w:val="16"/>
                <w:szCs w:val="16"/>
              </w:rPr>
            </w:pPr>
            <w:r>
              <w:rPr>
                <w:rFonts w:ascii="Tahoma" w:hAnsi="Tahoma" w:cs="Tahoma"/>
                <w:color w:val="000000"/>
                <w:sz w:val="16"/>
                <w:szCs w:val="16"/>
              </w:rPr>
              <w:t>Docente de carrera, miembro del equipo de diseño de la Maestría en Comunicación.</w:t>
            </w:r>
          </w:p>
        </w:tc>
      </w:tr>
      <w:tr w:rsidR="005577D3" w:rsidRPr="000B283E" w14:paraId="2FB68BF8"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vAlign w:val="bottom"/>
          </w:tcPr>
          <w:p w14:paraId="39DD0F01" w14:textId="77777777" w:rsidR="005577D3" w:rsidRDefault="005577D3" w:rsidP="005577D3">
            <w:pPr>
              <w:rPr>
                <w:rFonts w:ascii="Tahoma" w:hAnsi="Tahoma" w:cs="Tahoma"/>
                <w:color w:val="000000"/>
                <w:sz w:val="16"/>
                <w:szCs w:val="16"/>
              </w:rPr>
            </w:pPr>
            <w:r>
              <w:rPr>
                <w:rFonts w:ascii="Tahoma" w:hAnsi="Tahoma" w:cs="Tahoma"/>
                <w:color w:val="000000"/>
                <w:sz w:val="16"/>
                <w:szCs w:val="16"/>
              </w:rPr>
              <w:t>Omar Gerardo Martínez</w:t>
            </w:r>
          </w:p>
        </w:tc>
        <w:tc>
          <w:tcPr>
            <w:tcW w:w="4012" w:type="pct"/>
            <w:gridSpan w:val="21"/>
          </w:tcPr>
          <w:p w14:paraId="70956E54" w14:textId="77777777" w:rsidR="005577D3" w:rsidRDefault="005577D3" w:rsidP="005577D3">
            <w:pPr>
              <w:rPr>
                <w:rFonts w:ascii="Tahoma" w:hAnsi="Tahoma" w:cs="Tahoma"/>
                <w:color w:val="000000"/>
                <w:sz w:val="16"/>
                <w:szCs w:val="16"/>
              </w:rPr>
            </w:pPr>
            <w:r>
              <w:rPr>
                <w:rFonts w:ascii="Tahoma" w:hAnsi="Tahoma" w:cs="Tahoma"/>
                <w:color w:val="000000"/>
                <w:sz w:val="16"/>
                <w:szCs w:val="16"/>
              </w:rPr>
              <w:t>Docente de carrera, miembro del equipo de diseño de la Maestría en Comunicación.</w:t>
            </w:r>
          </w:p>
        </w:tc>
      </w:tr>
      <w:tr w:rsidR="005577D3" w:rsidRPr="000B283E" w14:paraId="4BA1030E"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vAlign w:val="bottom"/>
          </w:tcPr>
          <w:p w14:paraId="092481E3" w14:textId="77777777" w:rsidR="005577D3" w:rsidRDefault="005577D3" w:rsidP="005577D3">
            <w:pPr>
              <w:rPr>
                <w:rFonts w:ascii="Tahoma" w:hAnsi="Tahoma" w:cs="Tahoma"/>
                <w:color w:val="000000"/>
                <w:sz w:val="16"/>
                <w:szCs w:val="16"/>
              </w:rPr>
            </w:pPr>
            <w:r>
              <w:rPr>
                <w:rFonts w:ascii="Tahoma" w:hAnsi="Tahoma" w:cs="Tahoma"/>
                <w:color w:val="000000"/>
                <w:sz w:val="16"/>
                <w:szCs w:val="16"/>
              </w:rPr>
              <w:t>Daniel Prieto Castillo</w:t>
            </w:r>
          </w:p>
        </w:tc>
        <w:tc>
          <w:tcPr>
            <w:tcW w:w="4012" w:type="pct"/>
            <w:gridSpan w:val="21"/>
          </w:tcPr>
          <w:p w14:paraId="58979E4E" w14:textId="77777777" w:rsidR="005577D3" w:rsidRDefault="005577D3" w:rsidP="005577D3">
            <w:pPr>
              <w:rPr>
                <w:rFonts w:ascii="Tahoma" w:hAnsi="Tahoma" w:cs="Tahoma"/>
                <w:color w:val="000000"/>
                <w:sz w:val="16"/>
                <w:szCs w:val="16"/>
              </w:rPr>
            </w:pPr>
            <w:r>
              <w:rPr>
                <w:rFonts w:ascii="Tahoma" w:hAnsi="Tahoma" w:cs="Tahoma"/>
                <w:color w:val="000000"/>
                <w:sz w:val="16"/>
                <w:szCs w:val="16"/>
              </w:rPr>
              <w:t>Asesor de la Escuela de Ciencias Sociales, Artes y Humanidades y miembro del equipo de diseño de la Maestría en Comunicación.</w:t>
            </w:r>
          </w:p>
        </w:tc>
      </w:tr>
      <w:tr w:rsidR="005577D3" w:rsidRPr="000B283E" w14:paraId="5C2B07A6"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vAlign w:val="bottom"/>
          </w:tcPr>
          <w:p w14:paraId="7AFF1F6D" w14:textId="77777777" w:rsidR="005577D3" w:rsidRPr="000149C8" w:rsidRDefault="008D44E6" w:rsidP="005577D3">
            <w:pPr>
              <w:rPr>
                <w:rFonts w:ascii="Tahoma" w:hAnsi="Tahoma" w:cs="Tahoma"/>
                <w:color w:val="000000"/>
                <w:sz w:val="16"/>
                <w:szCs w:val="16"/>
              </w:rPr>
            </w:pPr>
            <w:r>
              <w:rPr>
                <w:rFonts w:ascii="Tahoma" w:hAnsi="Tahoma" w:cs="Tahoma"/>
                <w:color w:val="000000"/>
                <w:sz w:val="16"/>
                <w:szCs w:val="16"/>
              </w:rPr>
              <w:t>Sandra Morales</w:t>
            </w:r>
          </w:p>
        </w:tc>
        <w:tc>
          <w:tcPr>
            <w:tcW w:w="4012" w:type="pct"/>
            <w:gridSpan w:val="21"/>
          </w:tcPr>
          <w:p w14:paraId="286595A8" w14:textId="77777777" w:rsidR="005577D3" w:rsidRPr="000149C8" w:rsidRDefault="008D44E6" w:rsidP="005577D3">
            <w:pPr>
              <w:rPr>
                <w:rFonts w:ascii="Tahoma" w:hAnsi="Tahoma" w:cs="Tahoma"/>
                <w:color w:val="000000"/>
                <w:sz w:val="16"/>
                <w:szCs w:val="16"/>
              </w:rPr>
            </w:pPr>
            <w:r>
              <w:rPr>
                <w:rFonts w:ascii="Tahoma" w:hAnsi="Tahoma" w:cs="Tahoma"/>
                <w:color w:val="000000"/>
                <w:sz w:val="16"/>
                <w:szCs w:val="16"/>
              </w:rPr>
              <w:t>Decana de la Escuela de Ciencias Sociales, Artes y Humanidades.</w:t>
            </w:r>
          </w:p>
        </w:tc>
      </w:tr>
      <w:tr w:rsidR="005577D3" w:rsidRPr="000B283E" w14:paraId="20C983D8"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vAlign w:val="bottom"/>
          </w:tcPr>
          <w:p w14:paraId="79D15F4A" w14:textId="77777777" w:rsidR="005577D3" w:rsidRDefault="008D44E6" w:rsidP="005577D3">
            <w:pPr>
              <w:rPr>
                <w:rFonts w:ascii="Tahoma" w:hAnsi="Tahoma" w:cs="Tahoma"/>
                <w:color w:val="000000"/>
                <w:sz w:val="16"/>
                <w:szCs w:val="16"/>
              </w:rPr>
            </w:pPr>
            <w:r>
              <w:rPr>
                <w:rFonts w:ascii="Tahoma" w:hAnsi="Tahoma" w:cs="Tahoma"/>
                <w:color w:val="000000"/>
                <w:sz w:val="16"/>
                <w:szCs w:val="16"/>
              </w:rPr>
              <w:t>Clara Pedraza</w:t>
            </w:r>
          </w:p>
        </w:tc>
        <w:tc>
          <w:tcPr>
            <w:tcW w:w="4012" w:type="pct"/>
            <w:gridSpan w:val="21"/>
          </w:tcPr>
          <w:p w14:paraId="7041A0FA" w14:textId="77777777" w:rsidR="005577D3" w:rsidRDefault="008D44E6" w:rsidP="005577D3">
            <w:pPr>
              <w:rPr>
                <w:rFonts w:ascii="Tahoma" w:hAnsi="Tahoma" w:cs="Tahoma"/>
                <w:color w:val="000000"/>
                <w:sz w:val="16"/>
                <w:szCs w:val="16"/>
              </w:rPr>
            </w:pPr>
            <w:r>
              <w:rPr>
                <w:rFonts w:ascii="Tahoma" w:hAnsi="Tahoma" w:cs="Tahoma"/>
                <w:color w:val="000000"/>
                <w:sz w:val="16"/>
                <w:szCs w:val="16"/>
              </w:rPr>
              <w:t>Decana de la Escuela de Ciencias de la Educación.</w:t>
            </w:r>
          </w:p>
        </w:tc>
      </w:tr>
      <w:tr w:rsidR="00E91550" w:rsidRPr="000B283E" w14:paraId="6DDB1678"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vAlign w:val="bottom"/>
          </w:tcPr>
          <w:p w14:paraId="19885FB2" w14:textId="4685A05E" w:rsidR="00E91550" w:rsidRPr="00AA314D" w:rsidRDefault="00E91550" w:rsidP="005577D3">
            <w:pPr>
              <w:rPr>
                <w:rFonts w:ascii="Tahoma" w:hAnsi="Tahoma" w:cs="Tahoma"/>
                <w:color w:val="000000"/>
                <w:sz w:val="16"/>
                <w:szCs w:val="16"/>
              </w:rPr>
            </w:pPr>
            <w:r w:rsidRPr="00AA314D">
              <w:rPr>
                <w:rFonts w:ascii="Tahoma" w:hAnsi="Tahoma" w:cs="Tahoma"/>
                <w:color w:val="000000"/>
                <w:sz w:val="16"/>
                <w:szCs w:val="16"/>
              </w:rPr>
              <w:t>Nélida Cárdenas</w:t>
            </w:r>
          </w:p>
        </w:tc>
        <w:tc>
          <w:tcPr>
            <w:tcW w:w="4012" w:type="pct"/>
            <w:gridSpan w:val="21"/>
          </w:tcPr>
          <w:p w14:paraId="1FCBF0A1" w14:textId="16B622FC" w:rsidR="00E91550" w:rsidRPr="00AA314D" w:rsidRDefault="00E91550" w:rsidP="005577D3">
            <w:pPr>
              <w:rPr>
                <w:rFonts w:ascii="Tahoma" w:hAnsi="Tahoma" w:cs="Tahoma"/>
                <w:color w:val="000000"/>
                <w:sz w:val="16"/>
                <w:szCs w:val="16"/>
              </w:rPr>
            </w:pPr>
            <w:r w:rsidRPr="00AA314D">
              <w:rPr>
                <w:rFonts w:ascii="Tahoma" w:hAnsi="Tahoma" w:cs="Tahoma"/>
                <w:color w:val="000000"/>
                <w:sz w:val="16"/>
                <w:szCs w:val="16"/>
              </w:rPr>
              <w:t>Docente de la Escuela de Ciencias de la Educación.</w:t>
            </w:r>
          </w:p>
        </w:tc>
      </w:tr>
      <w:tr w:rsidR="00E91550" w:rsidRPr="000B283E" w14:paraId="6DC79533"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tcPr>
          <w:p w14:paraId="46B03BB0" w14:textId="3833E2FE" w:rsidR="00E91550" w:rsidRPr="00AA314D" w:rsidRDefault="00E91550" w:rsidP="00FF522B">
            <w:pPr>
              <w:rPr>
                <w:rFonts w:ascii="Tahoma" w:hAnsi="Tahoma" w:cs="Tahoma"/>
                <w:sz w:val="16"/>
                <w:szCs w:val="16"/>
              </w:rPr>
            </w:pPr>
            <w:r w:rsidRPr="00AA314D">
              <w:rPr>
                <w:rFonts w:ascii="Tahoma" w:hAnsi="Tahoma" w:cs="Tahoma"/>
                <w:sz w:val="16"/>
                <w:szCs w:val="16"/>
              </w:rPr>
              <w:t>Sandra Cárdenas</w:t>
            </w:r>
          </w:p>
        </w:tc>
        <w:tc>
          <w:tcPr>
            <w:tcW w:w="4012" w:type="pct"/>
            <w:gridSpan w:val="21"/>
          </w:tcPr>
          <w:p w14:paraId="71EEB5F6" w14:textId="14AF6311" w:rsidR="00E91550" w:rsidRPr="00AA314D" w:rsidRDefault="00E91550" w:rsidP="00F377A7">
            <w:pPr>
              <w:rPr>
                <w:rFonts w:ascii="Tahoma" w:hAnsi="Tahoma" w:cs="Tahoma"/>
                <w:sz w:val="16"/>
                <w:szCs w:val="16"/>
              </w:rPr>
            </w:pPr>
            <w:r w:rsidRPr="00AA314D">
              <w:rPr>
                <w:rFonts w:ascii="Tahoma" w:hAnsi="Tahoma" w:cs="Tahoma"/>
                <w:sz w:val="16"/>
                <w:szCs w:val="16"/>
              </w:rPr>
              <w:t>Docente de la Escuela de Ciencias de la Educación.</w:t>
            </w:r>
          </w:p>
        </w:tc>
      </w:tr>
      <w:tr w:rsidR="005577D3" w:rsidRPr="000B283E" w14:paraId="5C0214D9"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tcPr>
          <w:p w14:paraId="6DD3B408" w14:textId="77777777" w:rsidR="005577D3" w:rsidRDefault="008D44E6" w:rsidP="00FF522B">
            <w:pPr>
              <w:rPr>
                <w:rFonts w:ascii="Tahoma" w:hAnsi="Tahoma" w:cs="Tahoma"/>
                <w:sz w:val="16"/>
                <w:szCs w:val="16"/>
              </w:rPr>
            </w:pPr>
            <w:r>
              <w:rPr>
                <w:rFonts w:ascii="Tahoma" w:hAnsi="Tahoma" w:cs="Tahoma"/>
                <w:sz w:val="16"/>
                <w:szCs w:val="16"/>
              </w:rPr>
              <w:t>Luigi Humberto López</w:t>
            </w:r>
          </w:p>
        </w:tc>
        <w:tc>
          <w:tcPr>
            <w:tcW w:w="4012" w:type="pct"/>
            <w:gridSpan w:val="21"/>
          </w:tcPr>
          <w:p w14:paraId="6DAE8A71" w14:textId="77777777" w:rsidR="005577D3" w:rsidRDefault="008D44E6" w:rsidP="00F377A7">
            <w:pPr>
              <w:rPr>
                <w:rFonts w:ascii="Tahoma" w:hAnsi="Tahoma" w:cs="Tahoma"/>
                <w:sz w:val="16"/>
                <w:szCs w:val="16"/>
              </w:rPr>
            </w:pPr>
            <w:r>
              <w:rPr>
                <w:rFonts w:ascii="Tahoma" w:hAnsi="Tahoma" w:cs="Tahoma"/>
                <w:sz w:val="16"/>
                <w:szCs w:val="16"/>
              </w:rPr>
              <w:t>Vicerrecto</w:t>
            </w:r>
            <w:r w:rsidR="00111849">
              <w:rPr>
                <w:rFonts w:ascii="Tahoma" w:hAnsi="Tahoma" w:cs="Tahoma"/>
                <w:sz w:val="16"/>
                <w:szCs w:val="16"/>
              </w:rPr>
              <w:t>r de Relaciones Internacionales (E)</w:t>
            </w:r>
          </w:p>
        </w:tc>
      </w:tr>
      <w:tr w:rsidR="008D44E6" w:rsidRPr="000B283E" w14:paraId="10DACD7F" w14:textId="77777777" w:rsidTr="00557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88" w:type="pct"/>
            <w:gridSpan w:val="6"/>
          </w:tcPr>
          <w:p w14:paraId="56E6B627" w14:textId="77777777" w:rsidR="008D44E6" w:rsidRDefault="008D44E6" w:rsidP="00FF522B">
            <w:pPr>
              <w:rPr>
                <w:rFonts w:ascii="Tahoma" w:hAnsi="Tahoma" w:cs="Tahoma"/>
                <w:sz w:val="16"/>
                <w:szCs w:val="16"/>
              </w:rPr>
            </w:pPr>
            <w:r>
              <w:rPr>
                <w:rFonts w:ascii="Tahoma" w:hAnsi="Tahoma" w:cs="Tahoma"/>
                <w:sz w:val="16"/>
                <w:szCs w:val="16"/>
              </w:rPr>
              <w:t>Leonardo Urrego</w:t>
            </w:r>
          </w:p>
        </w:tc>
        <w:tc>
          <w:tcPr>
            <w:tcW w:w="4012" w:type="pct"/>
            <w:gridSpan w:val="21"/>
          </w:tcPr>
          <w:p w14:paraId="6BE6D087" w14:textId="77777777" w:rsidR="008D44E6" w:rsidRDefault="008D44E6" w:rsidP="00F377A7">
            <w:pPr>
              <w:rPr>
                <w:rFonts w:ascii="Tahoma" w:hAnsi="Tahoma" w:cs="Tahoma"/>
                <w:sz w:val="16"/>
                <w:szCs w:val="16"/>
              </w:rPr>
            </w:pPr>
            <w:r>
              <w:rPr>
                <w:rFonts w:ascii="Tahoma" w:hAnsi="Tahoma" w:cs="Tahoma"/>
                <w:sz w:val="16"/>
                <w:szCs w:val="16"/>
              </w:rPr>
              <w:t>Jefe de la Oficina Asesora de Planeación.</w:t>
            </w:r>
          </w:p>
        </w:tc>
      </w:tr>
    </w:tbl>
    <w:p w14:paraId="350A3DC1" w14:textId="77777777" w:rsidR="000362BC" w:rsidRDefault="000362BC" w:rsidP="006B2A5E">
      <w:pPr>
        <w:rPr>
          <w:rFonts w:ascii="Tahoma" w:hAnsi="Tahoma" w:cs="Tahoma"/>
          <w:sz w:val="16"/>
          <w:szCs w:val="16"/>
        </w:rPr>
      </w:pPr>
    </w:p>
    <w:p w14:paraId="64EFECED" w14:textId="77777777" w:rsidR="002E7FE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B11F10">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156708" w14:paraId="30B90F34" w14:textId="77777777" w:rsidTr="008D0B5A">
        <w:trPr>
          <w:trHeight w:val="1318"/>
        </w:trPr>
        <w:tc>
          <w:tcPr>
            <w:tcW w:w="11341" w:type="dxa"/>
          </w:tcPr>
          <w:p w14:paraId="63613BCD" w14:textId="77777777" w:rsidR="006710C4" w:rsidRPr="00E50D53" w:rsidRDefault="006710C4" w:rsidP="006710C4">
            <w:pPr>
              <w:pStyle w:val="Prrafodelista"/>
              <w:jc w:val="both"/>
              <w:rPr>
                <w:rFonts w:ascii="Tahoma" w:hAnsi="Tahoma" w:cs="Tahoma"/>
                <w:sz w:val="16"/>
                <w:szCs w:val="18"/>
              </w:rPr>
            </w:pPr>
          </w:p>
          <w:p w14:paraId="24402368" w14:textId="77777777" w:rsidR="00E50D53" w:rsidRPr="00E50D53" w:rsidRDefault="00E50D53" w:rsidP="00E50D53">
            <w:pPr>
              <w:numPr>
                <w:ilvl w:val="0"/>
                <w:numId w:val="2"/>
              </w:numPr>
              <w:suppressAutoHyphens/>
              <w:jc w:val="both"/>
              <w:rPr>
                <w:rFonts w:ascii="Tahoma" w:hAnsi="Tahoma" w:cs="Tahoma"/>
                <w:sz w:val="16"/>
                <w:szCs w:val="18"/>
              </w:rPr>
            </w:pPr>
            <w:r w:rsidRPr="00E50D53">
              <w:rPr>
                <w:rFonts w:ascii="Tahoma" w:hAnsi="Tahoma" w:cs="Tahoma"/>
                <w:sz w:val="16"/>
                <w:szCs w:val="18"/>
              </w:rPr>
              <w:t>Verificación del quórum.</w:t>
            </w:r>
          </w:p>
          <w:p w14:paraId="4B9B10E4" w14:textId="77777777" w:rsidR="00E50D53" w:rsidRPr="00E50D53" w:rsidRDefault="00E50D53" w:rsidP="00E50D53">
            <w:pPr>
              <w:numPr>
                <w:ilvl w:val="0"/>
                <w:numId w:val="2"/>
              </w:numPr>
              <w:suppressAutoHyphens/>
              <w:jc w:val="both"/>
              <w:rPr>
                <w:rFonts w:ascii="Tahoma" w:hAnsi="Tahoma" w:cs="Tahoma"/>
                <w:sz w:val="16"/>
                <w:szCs w:val="18"/>
              </w:rPr>
            </w:pPr>
            <w:r w:rsidRPr="00E50D53">
              <w:rPr>
                <w:rFonts w:ascii="Tahoma" w:hAnsi="Tahoma" w:cs="Tahoma"/>
                <w:sz w:val="16"/>
                <w:szCs w:val="18"/>
              </w:rPr>
              <w:t>Estudio y aprobación del orden del día.</w:t>
            </w:r>
          </w:p>
          <w:p w14:paraId="16E3D8F1" w14:textId="77777777" w:rsidR="00E50D53" w:rsidRPr="00E50D53" w:rsidRDefault="00E50D53" w:rsidP="00E50D53">
            <w:pPr>
              <w:numPr>
                <w:ilvl w:val="0"/>
                <w:numId w:val="2"/>
              </w:numPr>
              <w:suppressAutoHyphens/>
              <w:jc w:val="both"/>
              <w:rPr>
                <w:rFonts w:ascii="Tahoma" w:hAnsi="Tahoma" w:cs="Tahoma"/>
                <w:sz w:val="16"/>
                <w:szCs w:val="18"/>
              </w:rPr>
            </w:pPr>
            <w:r w:rsidRPr="00E50D53">
              <w:rPr>
                <w:rFonts w:ascii="Tahoma" w:hAnsi="Tahoma" w:cs="Tahoma"/>
                <w:sz w:val="16"/>
                <w:szCs w:val="18"/>
              </w:rPr>
              <w:t xml:space="preserve">Análisis y aprobación del Acta No. 016 del 14 de noviembre de 2013 </w:t>
            </w:r>
          </w:p>
          <w:p w14:paraId="3E064E6C" w14:textId="77777777" w:rsidR="00E50D53" w:rsidRPr="00E50D53" w:rsidRDefault="00E50D53" w:rsidP="00E50D53">
            <w:pPr>
              <w:ind w:left="720"/>
              <w:jc w:val="both"/>
              <w:rPr>
                <w:rFonts w:ascii="Tahoma" w:hAnsi="Tahoma" w:cs="Tahoma"/>
                <w:sz w:val="16"/>
                <w:szCs w:val="18"/>
              </w:rPr>
            </w:pPr>
            <w:r w:rsidRPr="00E50D53">
              <w:rPr>
                <w:rFonts w:ascii="Tahoma" w:hAnsi="Tahoma" w:cs="Tahoma"/>
                <w:sz w:val="16"/>
                <w:szCs w:val="18"/>
              </w:rPr>
              <w:t>Análisis y aprobación del Acta No. 017 del 15 de noviembre de 2013</w:t>
            </w:r>
          </w:p>
          <w:p w14:paraId="12FB59E8" w14:textId="77777777" w:rsidR="00E50D53" w:rsidRPr="00E50D53" w:rsidRDefault="00E50D53" w:rsidP="00E50D53">
            <w:pPr>
              <w:ind w:left="720"/>
              <w:jc w:val="both"/>
              <w:rPr>
                <w:rFonts w:ascii="Tahoma" w:hAnsi="Tahoma" w:cs="Tahoma"/>
                <w:sz w:val="16"/>
                <w:szCs w:val="18"/>
              </w:rPr>
            </w:pPr>
            <w:r w:rsidRPr="00E50D53">
              <w:rPr>
                <w:rFonts w:ascii="Tahoma" w:hAnsi="Tahoma" w:cs="Tahoma"/>
                <w:sz w:val="16"/>
                <w:szCs w:val="18"/>
              </w:rPr>
              <w:t>Análisis y aprobación del Acta No. 018 del 21 de noviembre de 2013</w:t>
            </w:r>
          </w:p>
          <w:p w14:paraId="4FB4D67F" w14:textId="77777777" w:rsidR="00E50D53" w:rsidRPr="00E50D53" w:rsidRDefault="00E50D53" w:rsidP="00E50D53">
            <w:pPr>
              <w:ind w:left="720"/>
              <w:jc w:val="both"/>
              <w:rPr>
                <w:rFonts w:ascii="Tahoma" w:hAnsi="Tahoma" w:cs="Tahoma"/>
                <w:sz w:val="16"/>
                <w:szCs w:val="18"/>
              </w:rPr>
            </w:pPr>
            <w:r w:rsidRPr="00E50D53">
              <w:rPr>
                <w:rFonts w:ascii="Tahoma" w:hAnsi="Tahoma" w:cs="Tahoma"/>
                <w:sz w:val="16"/>
                <w:szCs w:val="18"/>
              </w:rPr>
              <w:t>Análisis y aprobación del Acta No. 019 del 22 de noviembre de 2013</w:t>
            </w:r>
          </w:p>
          <w:p w14:paraId="6795AF55" w14:textId="77777777" w:rsidR="00E50D53" w:rsidRPr="00E50D53" w:rsidRDefault="00E50D53" w:rsidP="00E50D53">
            <w:pPr>
              <w:pStyle w:val="Prrafodelista"/>
              <w:numPr>
                <w:ilvl w:val="0"/>
                <w:numId w:val="2"/>
              </w:numPr>
              <w:autoSpaceDE w:val="0"/>
              <w:autoSpaceDN w:val="0"/>
              <w:adjustRightInd w:val="0"/>
              <w:contextualSpacing w:val="0"/>
              <w:jc w:val="both"/>
              <w:rPr>
                <w:rFonts w:ascii="Tahoma" w:hAnsi="Tahoma" w:cs="Tahoma"/>
                <w:sz w:val="16"/>
                <w:szCs w:val="18"/>
              </w:rPr>
            </w:pPr>
            <w:r w:rsidRPr="00E50D53">
              <w:rPr>
                <w:rFonts w:ascii="Tahoma" w:hAnsi="Tahoma" w:cs="Tahoma"/>
                <w:sz w:val="16"/>
                <w:szCs w:val="18"/>
              </w:rPr>
              <w:t>Presentación y aprobación del Programa de Maestría en Comunicación, para solicitud de Registro Calificado. (ECSAH)</w:t>
            </w:r>
          </w:p>
          <w:p w14:paraId="747450FA" w14:textId="77777777" w:rsidR="00E50D53" w:rsidRPr="00E50D53" w:rsidRDefault="00E50D53" w:rsidP="00E50D53">
            <w:pPr>
              <w:numPr>
                <w:ilvl w:val="0"/>
                <w:numId w:val="2"/>
              </w:numPr>
              <w:suppressAutoHyphens/>
              <w:jc w:val="both"/>
              <w:rPr>
                <w:rFonts w:ascii="Tahoma" w:hAnsi="Tahoma" w:cs="Tahoma"/>
                <w:sz w:val="16"/>
                <w:szCs w:val="18"/>
              </w:rPr>
            </w:pPr>
            <w:r w:rsidRPr="00E50D53">
              <w:rPr>
                <w:rFonts w:ascii="Tahoma" w:hAnsi="Tahoma" w:cs="Tahoma"/>
                <w:sz w:val="16"/>
                <w:szCs w:val="18"/>
              </w:rPr>
              <w:t>Aprobación del proyecto de acuerdo por el cual se autoriza el cobro de los Derechos Pecuniarios del English Placement Test de los programas de la Universidad Nacional Abierta y a Distancia – UNAD (ECEDU)</w:t>
            </w:r>
          </w:p>
          <w:p w14:paraId="2D5385C0" w14:textId="77777777" w:rsidR="00E50D53" w:rsidRPr="00E50D53" w:rsidRDefault="00E50D53" w:rsidP="00E50D53">
            <w:pPr>
              <w:numPr>
                <w:ilvl w:val="0"/>
                <w:numId w:val="2"/>
              </w:numPr>
              <w:suppressAutoHyphens/>
              <w:jc w:val="both"/>
              <w:rPr>
                <w:rFonts w:ascii="Tahoma" w:hAnsi="Tahoma" w:cs="Tahoma"/>
                <w:sz w:val="16"/>
                <w:szCs w:val="18"/>
              </w:rPr>
            </w:pPr>
            <w:r w:rsidRPr="00E50D53">
              <w:rPr>
                <w:rFonts w:ascii="Tahoma" w:hAnsi="Tahoma" w:cs="Tahoma"/>
                <w:sz w:val="16"/>
                <w:szCs w:val="18"/>
              </w:rPr>
              <w:t>Presentación del Plan Operativo de la Universidad, para la vigencia fiscal 2014. (OPLAN)</w:t>
            </w:r>
          </w:p>
          <w:p w14:paraId="783EE532" w14:textId="77777777" w:rsidR="00E50D53" w:rsidRPr="00E50D53" w:rsidRDefault="00E50D53" w:rsidP="00E50D53">
            <w:pPr>
              <w:numPr>
                <w:ilvl w:val="0"/>
                <w:numId w:val="2"/>
              </w:numPr>
              <w:suppressAutoHyphens/>
              <w:jc w:val="both"/>
              <w:rPr>
                <w:rFonts w:ascii="Tahoma" w:hAnsi="Tahoma" w:cs="Tahoma"/>
                <w:sz w:val="16"/>
                <w:szCs w:val="18"/>
              </w:rPr>
            </w:pPr>
            <w:r w:rsidRPr="00E50D53">
              <w:rPr>
                <w:rFonts w:ascii="Tahoma" w:hAnsi="Tahoma" w:cs="Tahoma"/>
                <w:sz w:val="16"/>
                <w:szCs w:val="18"/>
              </w:rPr>
              <w:t>Correspondencia, proposiciones y varios.</w:t>
            </w:r>
          </w:p>
          <w:p w14:paraId="1FEBB630" w14:textId="77777777" w:rsidR="007B3FE9" w:rsidRPr="00E50D53" w:rsidRDefault="007B3FE9" w:rsidP="00EB7453">
            <w:pPr>
              <w:suppressAutoHyphens/>
              <w:jc w:val="both"/>
              <w:rPr>
                <w:rFonts w:ascii="Tahoma" w:hAnsi="Tahoma" w:cs="Tahoma"/>
                <w:sz w:val="16"/>
                <w:szCs w:val="18"/>
              </w:rPr>
            </w:pPr>
          </w:p>
        </w:tc>
      </w:tr>
      <w:tr w:rsidR="006B2A5E" w:rsidRPr="00864F75" w14:paraId="4FD27B6C" w14:textId="77777777" w:rsidTr="00156708">
        <w:trPr>
          <w:cantSplit/>
          <w:trHeight w:val="375"/>
        </w:trPr>
        <w:tc>
          <w:tcPr>
            <w:tcW w:w="11341" w:type="dxa"/>
            <w:vAlign w:val="center"/>
          </w:tcPr>
          <w:p w14:paraId="46890778" w14:textId="77777777" w:rsidR="006B2A5E" w:rsidRDefault="00E50D53" w:rsidP="00724A63">
            <w:pPr>
              <w:ind w:left="2410" w:hanging="2410"/>
              <w:rPr>
                <w:rFonts w:ascii="Tahoma" w:hAnsi="Tahoma" w:cs="Tahoma"/>
                <w:sz w:val="16"/>
                <w:szCs w:val="16"/>
              </w:rPr>
            </w:pPr>
            <w:r>
              <w:rPr>
                <w:rFonts w:ascii="Tahoma" w:hAnsi="Tahoma" w:cs="Tahoma"/>
                <w:b/>
                <w:sz w:val="16"/>
                <w:szCs w:val="16"/>
              </w:rPr>
              <w:t>Insumos</w:t>
            </w:r>
            <w:r w:rsidR="006B2A5E">
              <w:rPr>
                <w:rFonts w:ascii="Tahoma" w:hAnsi="Tahoma" w:cs="Tahoma"/>
                <w:b/>
                <w:sz w:val="16"/>
                <w:szCs w:val="16"/>
              </w:rPr>
              <w:t xml:space="preserve">: </w:t>
            </w:r>
            <w:r>
              <w:rPr>
                <w:rFonts w:ascii="Tahoma" w:hAnsi="Tahoma" w:cs="Tahoma"/>
                <w:sz w:val="16"/>
                <w:szCs w:val="16"/>
              </w:rPr>
              <w:t>Los insumos se encuentran disponibles en el repositorio del Consejo Superior Universitario alojado en la página web de la Secretario General de la Universidad Nacional Abierta y a Distancia – UNAD.</w:t>
            </w:r>
            <w:r w:rsidR="006B2A5E" w:rsidRPr="00864F75">
              <w:rPr>
                <w:rFonts w:ascii="Tahoma" w:hAnsi="Tahoma" w:cs="Tahoma"/>
                <w:sz w:val="16"/>
                <w:szCs w:val="16"/>
              </w:rPr>
              <w:t xml:space="preserve"> </w:t>
            </w:r>
          </w:p>
          <w:p w14:paraId="11F06EAC" w14:textId="77777777" w:rsidR="00156708" w:rsidRPr="00864F75" w:rsidRDefault="00156708" w:rsidP="00156708">
            <w:pPr>
              <w:rPr>
                <w:rFonts w:ascii="Tahoma" w:hAnsi="Tahoma" w:cs="Tahoma"/>
                <w:sz w:val="16"/>
                <w:szCs w:val="16"/>
              </w:rPr>
            </w:pPr>
          </w:p>
        </w:tc>
      </w:tr>
      <w:tr w:rsidR="006B2A5E" w:rsidRPr="00864F75" w14:paraId="1D565C4C" w14:textId="77777777" w:rsidTr="00156708">
        <w:trPr>
          <w:cantSplit/>
          <w:trHeight w:val="343"/>
        </w:trPr>
        <w:tc>
          <w:tcPr>
            <w:tcW w:w="11341" w:type="dxa"/>
            <w:vAlign w:val="center"/>
          </w:tcPr>
          <w:p w14:paraId="58D5CE40" w14:textId="77777777" w:rsidR="006B2A5E" w:rsidRPr="00B11F10" w:rsidRDefault="006B2A5E" w:rsidP="00724A63">
            <w:pPr>
              <w:ind w:left="2410" w:hanging="2410"/>
              <w:rPr>
                <w:rFonts w:ascii="Tahoma" w:hAnsi="Tahoma" w:cs="Tahoma"/>
                <w:sz w:val="16"/>
                <w:szCs w:val="16"/>
              </w:rPr>
            </w:pPr>
            <w:r w:rsidRPr="00B11F10">
              <w:rPr>
                <w:rFonts w:ascii="Tahoma" w:hAnsi="Tahoma" w:cs="Tahoma"/>
                <w:b/>
                <w:sz w:val="16"/>
                <w:szCs w:val="16"/>
              </w:rPr>
              <w:t xml:space="preserve">Comentarios:  </w:t>
            </w:r>
            <w:r w:rsidRPr="008B1173">
              <w:rPr>
                <w:rFonts w:ascii="Tahoma" w:hAnsi="Tahoma" w:cs="Tahoma"/>
                <w:sz w:val="16"/>
                <w:szCs w:val="16"/>
              </w:rPr>
              <w:t xml:space="preserve">Si tiene comentarios sobre esta acta remítalos al correo electrónico:  </w:t>
            </w:r>
            <w:hyperlink r:id="rId8" w:history="1">
              <w:r w:rsidRPr="00864F75">
                <w:rPr>
                  <w:rStyle w:val="Hipervnculo"/>
                  <w:rFonts w:ascii="Tahoma" w:hAnsi="Tahoma" w:cs="Tahoma"/>
                  <w:sz w:val="16"/>
                  <w:szCs w:val="16"/>
                </w:rPr>
                <w:t>consejosuperior@unad.edu.co</w:t>
              </w:r>
            </w:hyperlink>
          </w:p>
        </w:tc>
      </w:tr>
      <w:tr w:rsidR="006B2A5E" w:rsidRPr="00864F75" w14:paraId="4BC5B062" w14:textId="77777777" w:rsidTr="00156708">
        <w:trPr>
          <w:cantSplit/>
          <w:trHeight w:val="340"/>
        </w:trPr>
        <w:tc>
          <w:tcPr>
            <w:tcW w:w="11341" w:type="dxa"/>
            <w:vAlign w:val="center"/>
          </w:tcPr>
          <w:p w14:paraId="151F8A6E" w14:textId="77777777" w:rsidR="00E50D53" w:rsidRDefault="006B2A5E" w:rsidP="00724A63">
            <w:pPr>
              <w:suppressAutoHyphens/>
              <w:jc w:val="both"/>
              <w:rPr>
                <w:rFonts w:ascii="Tahoma" w:hAnsi="Tahoma" w:cs="Tahoma"/>
                <w:b/>
                <w:sz w:val="16"/>
                <w:szCs w:val="16"/>
              </w:rPr>
            </w:pPr>
            <w:r w:rsidRPr="00B11F10">
              <w:rPr>
                <w:rFonts w:ascii="Tahoma" w:hAnsi="Tahoma" w:cs="Tahoma"/>
                <w:b/>
                <w:sz w:val="16"/>
                <w:szCs w:val="16"/>
              </w:rPr>
              <w:t>ANEXOS</w:t>
            </w:r>
            <w:r w:rsidR="00E50D53">
              <w:rPr>
                <w:rFonts w:ascii="Tahoma" w:hAnsi="Tahoma" w:cs="Tahoma"/>
                <w:b/>
                <w:sz w:val="16"/>
                <w:szCs w:val="16"/>
              </w:rPr>
              <w:t xml:space="preserve"> DISPONIBLES EN EL REPOSITORIO</w:t>
            </w:r>
            <w:r w:rsidRPr="00B11F10">
              <w:rPr>
                <w:rFonts w:ascii="Tahoma" w:hAnsi="Tahoma" w:cs="Tahoma"/>
                <w:b/>
                <w:sz w:val="16"/>
                <w:szCs w:val="16"/>
              </w:rPr>
              <w:t>:</w:t>
            </w:r>
          </w:p>
          <w:p w14:paraId="760E67FD" w14:textId="77777777" w:rsidR="006B2A5E" w:rsidRPr="00E50D53" w:rsidRDefault="006B2A5E" w:rsidP="00724A63">
            <w:pPr>
              <w:suppressAutoHyphens/>
              <w:jc w:val="both"/>
              <w:rPr>
                <w:rFonts w:ascii="Tahoma" w:hAnsi="Tahoma" w:cs="Tahoma"/>
                <w:b/>
                <w:sz w:val="16"/>
                <w:szCs w:val="16"/>
              </w:rPr>
            </w:pPr>
            <w:r w:rsidRPr="008B1173">
              <w:rPr>
                <w:rFonts w:ascii="Tahoma" w:hAnsi="Tahoma" w:cs="Tahoma"/>
                <w:sz w:val="16"/>
                <w:szCs w:val="16"/>
              </w:rPr>
              <w:t xml:space="preserve">   </w:t>
            </w:r>
          </w:p>
          <w:p w14:paraId="21B8406F" w14:textId="77777777" w:rsidR="00E50D53" w:rsidRPr="00E50D53" w:rsidRDefault="00E50D53" w:rsidP="00E50D53">
            <w:pPr>
              <w:numPr>
                <w:ilvl w:val="0"/>
                <w:numId w:val="3"/>
              </w:numPr>
              <w:suppressAutoHyphens/>
              <w:jc w:val="both"/>
              <w:rPr>
                <w:rFonts w:ascii="Tahoma" w:hAnsi="Tahoma" w:cs="Tahoma"/>
                <w:sz w:val="16"/>
                <w:szCs w:val="18"/>
              </w:rPr>
            </w:pPr>
            <w:r w:rsidRPr="00E50D53">
              <w:rPr>
                <w:rFonts w:ascii="Tahoma" w:hAnsi="Tahoma" w:cs="Tahoma"/>
                <w:sz w:val="16"/>
                <w:szCs w:val="18"/>
              </w:rPr>
              <w:t xml:space="preserve">Análisis y aprobación del Acta No. 016 del 14 de noviembre de 2013 </w:t>
            </w:r>
          </w:p>
          <w:p w14:paraId="348CAEFA" w14:textId="77777777" w:rsidR="00E50D53" w:rsidRPr="00E50D53" w:rsidRDefault="00E50D53" w:rsidP="00E50D53">
            <w:pPr>
              <w:ind w:left="720"/>
              <w:jc w:val="both"/>
              <w:rPr>
                <w:rFonts w:ascii="Tahoma" w:hAnsi="Tahoma" w:cs="Tahoma"/>
                <w:sz w:val="16"/>
                <w:szCs w:val="18"/>
              </w:rPr>
            </w:pPr>
            <w:r w:rsidRPr="00E50D53">
              <w:rPr>
                <w:rFonts w:ascii="Tahoma" w:hAnsi="Tahoma" w:cs="Tahoma"/>
                <w:sz w:val="16"/>
                <w:szCs w:val="18"/>
              </w:rPr>
              <w:t>Análisis y aprobación del Acta No. 017 del 15 de noviembre de 2013</w:t>
            </w:r>
          </w:p>
          <w:p w14:paraId="14217FB2" w14:textId="77777777" w:rsidR="00E50D53" w:rsidRPr="00E50D53" w:rsidRDefault="00E50D53" w:rsidP="00E50D53">
            <w:pPr>
              <w:ind w:left="720"/>
              <w:jc w:val="both"/>
              <w:rPr>
                <w:rFonts w:ascii="Tahoma" w:hAnsi="Tahoma" w:cs="Tahoma"/>
                <w:sz w:val="16"/>
                <w:szCs w:val="18"/>
              </w:rPr>
            </w:pPr>
            <w:r w:rsidRPr="00E50D53">
              <w:rPr>
                <w:rFonts w:ascii="Tahoma" w:hAnsi="Tahoma" w:cs="Tahoma"/>
                <w:sz w:val="16"/>
                <w:szCs w:val="18"/>
              </w:rPr>
              <w:t>Análisis y aprobación del Acta No. 018 del 21 de noviembre de 2013</w:t>
            </w:r>
          </w:p>
          <w:p w14:paraId="642C7F17" w14:textId="77777777" w:rsidR="00E50D53" w:rsidRPr="00E50D53" w:rsidRDefault="00E50D53" w:rsidP="00E50D53">
            <w:pPr>
              <w:ind w:left="720"/>
              <w:jc w:val="both"/>
              <w:rPr>
                <w:rFonts w:ascii="Tahoma" w:hAnsi="Tahoma" w:cs="Tahoma"/>
                <w:sz w:val="16"/>
                <w:szCs w:val="18"/>
              </w:rPr>
            </w:pPr>
            <w:r w:rsidRPr="00E50D53">
              <w:rPr>
                <w:rFonts w:ascii="Tahoma" w:hAnsi="Tahoma" w:cs="Tahoma"/>
                <w:sz w:val="16"/>
                <w:szCs w:val="18"/>
              </w:rPr>
              <w:t>Análisis y aprobación del Acta No. 019 del 22 de noviembre de 2013</w:t>
            </w:r>
          </w:p>
          <w:p w14:paraId="1A1494BC" w14:textId="77777777" w:rsidR="00E50D53" w:rsidRPr="00E50D53" w:rsidRDefault="00E50D53" w:rsidP="00E50D53">
            <w:pPr>
              <w:pStyle w:val="Prrafodelista"/>
              <w:numPr>
                <w:ilvl w:val="0"/>
                <w:numId w:val="3"/>
              </w:numPr>
              <w:autoSpaceDE w:val="0"/>
              <w:autoSpaceDN w:val="0"/>
              <w:adjustRightInd w:val="0"/>
              <w:contextualSpacing w:val="0"/>
              <w:jc w:val="both"/>
              <w:rPr>
                <w:rFonts w:ascii="Tahoma" w:hAnsi="Tahoma" w:cs="Tahoma"/>
                <w:sz w:val="16"/>
                <w:szCs w:val="18"/>
              </w:rPr>
            </w:pPr>
            <w:r w:rsidRPr="00E50D53">
              <w:rPr>
                <w:rFonts w:ascii="Tahoma" w:hAnsi="Tahoma" w:cs="Tahoma"/>
                <w:sz w:val="16"/>
                <w:szCs w:val="18"/>
              </w:rPr>
              <w:t>Presentación y aprobación del Programa de Maestría en Comunicación, para solicitud de Registro Calificado. (ECSAH)</w:t>
            </w:r>
          </w:p>
          <w:p w14:paraId="229AC20C" w14:textId="77777777" w:rsidR="00E50D53" w:rsidRPr="00E50D53" w:rsidRDefault="00E50D53" w:rsidP="00E50D53">
            <w:pPr>
              <w:numPr>
                <w:ilvl w:val="0"/>
                <w:numId w:val="3"/>
              </w:numPr>
              <w:suppressAutoHyphens/>
              <w:jc w:val="both"/>
              <w:rPr>
                <w:rFonts w:ascii="Tahoma" w:hAnsi="Tahoma" w:cs="Tahoma"/>
                <w:sz w:val="16"/>
                <w:szCs w:val="18"/>
              </w:rPr>
            </w:pPr>
            <w:r w:rsidRPr="00E50D53">
              <w:rPr>
                <w:rFonts w:ascii="Tahoma" w:hAnsi="Tahoma" w:cs="Tahoma"/>
                <w:sz w:val="16"/>
                <w:szCs w:val="18"/>
              </w:rPr>
              <w:t>Aprobación del proyecto de acuerdo por el cual se autoriza el cobro de los Derechos Pecuniarios del English Placement Test de los programas de la Universidad Nacional Abierta y a Distancia – UNAD (ECEDU)</w:t>
            </w:r>
          </w:p>
          <w:p w14:paraId="2613005B" w14:textId="77777777" w:rsidR="00E50D53" w:rsidRPr="00E50D53" w:rsidRDefault="00E50D53" w:rsidP="00E50D53">
            <w:pPr>
              <w:numPr>
                <w:ilvl w:val="0"/>
                <w:numId w:val="3"/>
              </w:numPr>
              <w:suppressAutoHyphens/>
              <w:jc w:val="both"/>
              <w:rPr>
                <w:rFonts w:ascii="Tahoma" w:hAnsi="Tahoma" w:cs="Tahoma"/>
                <w:sz w:val="16"/>
                <w:szCs w:val="18"/>
              </w:rPr>
            </w:pPr>
            <w:r w:rsidRPr="00E50D53">
              <w:rPr>
                <w:rFonts w:ascii="Tahoma" w:hAnsi="Tahoma" w:cs="Tahoma"/>
                <w:sz w:val="16"/>
                <w:szCs w:val="18"/>
              </w:rPr>
              <w:t>Presentación del Plan Operativo de la Universidad, para la vigencia fiscal 2014. (OPLAN)</w:t>
            </w:r>
          </w:p>
          <w:p w14:paraId="42016D2A" w14:textId="77777777" w:rsidR="00476837" w:rsidRPr="00555860" w:rsidRDefault="00476837" w:rsidP="00E50D53">
            <w:pPr>
              <w:ind w:left="360"/>
              <w:jc w:val="both"/>
              <w:rPr>
                <w:rFonts w:ascii="Tahoma" w:hAnsi="Tahoma" w:cs="Tahoma"/>
                <w:sz w:val="16"/>
                <w:szCs w:val="16"/>
              </w:rPr>
            </w:pPr>
          </w:p>
        </w:tc>
      </w:tr>
      <w:tr w:rsidR="00970BB8" w:rsidRPr="00864F75" w14:paraId="4EC09183" w14:textId="77777777" w:rsidTr="00156708">
        <w:trPr>
          <w:cantSplit/>
          <w:trHeight w:val="340"/>
        </w:trPr>
        <w:tc>
          <w:tcPr>
            <w:tcW w:w="11341" w:type="dxa"/>
            <w:vAlign w:val="center"/>
          </w:tcPr>
          <w:p w14:paraId="7A0C8E6B" w14:textId="77777777" w:rsidR="00970BB8" w:rsidRPr="00B11F10" w:rsidRDefault="00970BB8" w:rsidP="00E50D53">
            <w:pPr>
              <w:pStyle w:val="Encabezado"/>
              <w:jc w:val="both"/>
              <w:rPr>
                <w:rFonts w:ascii="Tahoma" w:hAnsi="Tahoma" w:cs="Tahoma"/>
                <w:b/>
                <w:sz w:val="16"/>
                <w:szCs w:val="16"/>
              </w:rPr>
            </w:pPr>
            <w:r w:rsidRPr="00B11F10">
              <w:rPr>
                <w:rFonts w:ascii="Tahoma" w:hAnsi="Tahoma" w:cs="Tahoma"/>
                <w:b/>
                <w:sz w:val="16"/>
                <w:szCs w:val="16"/>
              </w:rPr>
              <w:lastRenderedPageBreak/>
              <w:t xml:space="preserve">Próxima </w:t>
            </w:r>
            <w:r w:rsidRPr="008B1173">
              <w:rPr>
                <w:rFonts w:ascii="Tahoma" w:hAnsi="Tahoma" w:cs="Tahoma"/>
                <w:b/>
                <w:sz w:val="16"/>
                <w:szCs w:val="16"/>
              </w:rPr>
              <w:t>sesión ordinaria</w:t>
            </w:r>
            <w:r w:rsidRPr="00680270">
              <w:rPr>
                <w:rFonts w:ascii="Tahoma" w:hAnsi="Tahoma" w:cs="Tahoma"/>
                <w:b/>
                <w:sz w:val="16"/>
                <w:szCs w:val="16"/>
              </w:rPr>
              <w:t>:</w:t>
            </w:r>
            <w:r w:rsidR="00111849">
              <w:rPr>
                <w:rFonts w:ascii="Tahoma" w:hAnsi="Tahoma" w:cs="Tahoma"/>
                <w:b/>
                <w:sz w:val="16"/>
                <w:szCs w:val="16"/>
              </w:rPr>
              <w:t xml:space="preserve"> 14</w:t>
            </w:r>
            <w:r w:rsidR="00421169">
              <w:rPr>
                <w:rFonts w:ascii="Tahoma" w:hAnsi="Tahoma" w:cs="Tahoma"/>
                <w:b/>
                <w:sz w:val="16"/>
                <w:szCs w:val="16"/>
              </w:rPr>
              <w:t xml:space="preserve"> de </w:t>
            </w:r>
            <w:r w:rsidR="00E50D53">
              <w:rPr>
                <w:rFonts w:ascii="Tahoma" w:hAnsi="Tahoma" w:cs="Tahoma"/>
                <w:b/>
                <w:sz w:val="16"/>
                <w:szCs w:val="16"/>
              </w:rPr>
              <w:t>Marzo de 2014</w:t>
            </w:r>
            <w:r>
              <w:rPr>
                <w:rFonts w:ascii="Tahoma" w:hAnsi="Tahoma" w:cs="Tahoma"/>
                <w:b/>
                <w:sz w:val="16"/>
                <w:szCs w:val="16"/>
              </w:rPr>
              <w:t>.</w:t>
            </w:r>
          </w:p>
        </w:tc>
      </w:tr>
    </w:tbl>
    <w:p w14:paraId="4C9B2522" w14:textId="77777777" w:rsidR="006005A4" w:rsidRPr="006005A4" w:rsidRDefault="006005A4" w:rsidP="006005A4"/>
    <w:p w14:paraId="76EC5B52" w14:textId="77777777" w:rsidR="006B2A5E" w:rsidRPr="008B1173" w:rsidRDefault="006B2A5E" w:rsidP="006B2A5E">
      <w:pPr>
        <w:pStyle w:val="Descripcin"/>
        <w:rPr>
          <w:rFonts w:ascii="Tahoma" w:hAnsi="Tahoma" w:cs="Tahoma"/>
          <w:sz w:val="16"/>
          <w:szCs w:val="16"/>
        </w:rPr>
      </w:pPr>
      <w:r w:rsidRPr="008B1173">
        <w:rPr>
          <w:rFonts w:ascii="Tahoma" w:hAnsi="Tahoma" w:cs="Tahoma"/>
          <w:sz w:val="16"/>
          <w:szCs w:val="16"/>
        </w:rPr>
        <w:t xml:space="preserve">Resumen de aprobaciones y compromisos de la sesión:  </w:t>
      </w:r>
    </w:p>
    <w:p w14:paraId="64784E0D" w14:textId="77777777" w:rsidR="006005A4" w:rsidRPr="00680270"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6B2A5E" w:rsidRPr="00864F75" w14:paraId="79138F2E" w14:textId="77777777" w:rsidTr="00222CB0">
        <w:trPr>
          <w:cantSplit/>
          <w:trHeight w:val="284"/>
        </w:trPr>
        <w:tc>
          <w:tcPr>
            <w:tcW w:w="849" w:type="dxa"/>
            <w:vAlign w:val="center"/>
          </w:tcPr>
          <w:p w14:paraId="76572CE6"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No.</w:t>
            </w:r>
          </w:p>
        </w:tc>
        <w:tc>
          <w:tcPr>
            <w:tcW w:w="6144" w:type="dxa"/>
            <w:vAlign w:val="center"/>
          </w:tcPr>
          <w:p w14:paraId="09626E24"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Aprobación y/o Compromiso:</w:t>
            </w:r>
          </w:p>
        </w:tc>
        <w:tc>
          <w:tcPr>
            <w:tcW w:w="2647" w:type="dxa"/>
            <w:vAlign w:val="center"/>
          </w:tcPr>
          <w:p w14:paraId="202814DA"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Responsables</w:t>
            </w:r>
          </w:p>
        </w:tc>
        <w:tc>
          <w:tcPr>
            <w:tcW w:w="1701" w:type="dxa"/>
            <w:vAlign w:val="center"/>
          </w:tcPr>
          <w:p w14:paraId="3CB4A465"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Fecha</w:t>
            </w:r>
          </w:p>
        </w:tc>
      </w:tr>
      <w:tr w:rsidR="003E48AC" w:rsidRPr="00864F75" w14:paraId="6E22587C" w14:textId="77777777" w:rsidTr="00222CB0">
        <w:trPr>
          <w:cantSplit/>
          <w:trHeight w:val="284"/>
        </w:trPr>
        <w:tc>
          <w:tcPr>
            <w:tcW w:w="849" w:type="dxa"/>
            <w:vAlign w:val="center"/>
          </w:tcPr>
          <w:p w14:paraId="7E68C567" w14:textId="77777777" w:rsidR="003E48AC" w:rsidRPr="008B1173" w:rsidRDefault="003E48AC" w:rsidP="00222CB0">
            <w:pPr>
              <w:jc w:val="center"/>
              <w:rPr>
                <w:rFonts w:ascii="Tahoma" w:hAnsi="Tahoma" w:cs="Tahoma"/>
                <w:b/>
                <w:sz w:val="16"/>
                <w:szCs w:val="16"/>
              </w:rPr>
            </w:pPr>
            <w:r w:rsidRPr="008B1173">
              <w:rPr>
                <w:rFonts w:ascii="Tahoma" w:hAnsi="Tahoma" w:cs="Tahoma"/>
                <w:b/>
                <w:sz w:val="16"/>
                <w:szCs w:val="16"/>
              </w:rPr>
              <w:t xml:space="preserve">1. </w:t>
            </w:r>
          </w:p>
        </w:tc>
        <w:tc>
          <w:tcPr>
            <w:tcW w:w="6144" w:type="dxa"/>
            <w:vAlign w:val="bottom"/>
          </w:tcPr>
          <w:p w14:paraId="1469FDA0" w14:textId="77777777" w:rsidR="003E48AC" w:rsidRPr="00864F75" w:rsidRDefault="0047260E" w:rsidP="00C24C87">
            <w:pPr>
              <w:suppressAutoHyphens/>
              <w:rPr>
                <w:rFonts w:ascii="Tahoma" w:hAnsi="Tahoma" w:cs="Tahoma"/>
                <w:sz w:val="16"/>
                <w:szCs w:val="16"/>
              </w:rPr>
            </w:pPr>
            <w:r>
              <w:rPr>
                <w:rFonts w:ascii="Tahoma" w:hAnsi="Tahoma" w:cs="Tahoma"/>
                <w:sz w:val="16"/>
                <w:szCs w:val="16"/>
              </w:rPr>
              <w:t>Acuerdo 001 de 2014, por medio del cual se aprueba el programa de Maestría en Comunicación para registro calificado</w:t>
            </w:r>
          </w:p>
        </w:tc>
        <w:tc>
          <w:tcPr>
            <w:tcW w:w="2647" w:type="dxa"/>
            <w:vAlign w:val="center"/>
          </w:tcPr>
          <w:p w14:paraId="4133AAAF" w14:textId="77777777" w:rsidR="001C6C53" w:rsidRPr="00E61468" w:rsidRDefault="00195793" w:rsidP="001C6C53">
            <w:pPr>
              <w:suppressAutoHyphens/>
              <w:rPr>
                <w:rFonts w:ascii="Tahoma" w:hAnsi="Tahoma" w:cs="Tahoma"/>
                <w:sz w:val="16"/>
                <w:szCs w:val="16"/>
              </w:rPr>
            </w:pPr>
            <w:r>
              <w:rPr>
                <w:rFonts w:ascii="Tahoma" w:hAnsi="Tahoma" w:cs="Tahoma"/>
                <w:sz w:val="16"/>
                <w:szCs w:val="16"/>
              </w:rPr>
              <w:t xml:space="preserve">Secretaría General </w:t>
            </w:r>
          </w:p>
        </w:tc>
        <w:tc>
          <w:tcPr>
            <w:tcW w:w="1701" w:type="dxa"/>
            <w:vAlign w:val="center"/>
          </w:tcPr>
          <w:p w14:paraId="7627C0F4" w14:textId="77777777" w:rsidR="00836D9D" w:rsidRPr="00E61468" w:rsidRDefault="00195793" w:rsidP="00C24C87">
            <w:pPr>
              <w:jc w:val="center"/>
              <w:rPr>
                <w:rFonts w:ascii="Tahoma" w:hAnsi="Tahoma" w:cs="Tahoma"/>
                <w:sz w:val="16"/>
                <w:szCs w:val="16"/>
              </w:rPr>
            </w:pPr>
            <w:r>
              <w:rPr>
                <w:rFonts w:ascii="Tahoma" w:hAnsi="Tahoma" w:cs="Tahoma"/>
                <w:sz w:val="16"/>
                <w:szCs w:val="16"/>
              </w:rPr>
              <w:t>07/02/2014</w:t>
            </w:r>
          </w:p>
        </w:tc>
      </w:tr>
    </w:tbl>
    <w:p w14:paraId="36A97306" w14:textId="77777777" w:rsidR="000011AB" w:rsidRDefault="000011AB" w:rsidP="000011AB">
      <w:pPr>
        <w:jc w:val="center"/>
        <w:rPr>
          <w:rFonts w:ascii="Tahoma" w:hAnsi="Tahoma" w:cs="Tahoma"/>
          <w:b/>
          <w:sz w:val="18"/>
          <w:szCs w:val="18"/>
        </w:rPr>
      </w:pPr>
    </w:p>
    <w:p w14:paraId="1DAE8F43" w14:textId="77777777" w:rsidR="006005A4" w:rsidRPr="006C3A2B" w:rsidRDefault="006B2A5E" w:rsidP="000011AB">
      <w:pPr>
        <w:jc w:val="center"/>
        <w:rPr>
          <w:rFonts w:ascii="Tahoma" w:hAnsi="Tahoma" w:cs="Tahoma"/>
          <w:b/>
          <w:sz w:val="18"/>
          <w:szCs w:val="18"/>
        </w:rPr>
      </w:pPr>
      <w:r w:rsidRPr="00680270">
        <w:rPr>
          <w:rFonts w:ascii="Tahoma" w:hAnsi="Tahoma" w:cs="Tahoma"/>
          <w:b/>
          <w:sz w:val="18"/>
          <w:szCs w:val="18"/>
        </w:rPr>
        <w:t>DESARROLLO</w:t>
      </w:r>
    </w:p>
    <w:p w14:paraId="4CBACE43" w14:textId="77777777" w:rsidR="00580B2D"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72"/>
        <w:gridCol w:w="9154"/>
        <w:gridCol w:w="1232"/>
      </w:tblGrid>
      <w:tr w:rsidR="00676B38" w:rsidRPr="00864F75" w14:paraId="6415D8B9"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3587C0C6" w14:textId="77777777" w:rsidR="004058FB" w:rsidRPr="004058FB" w:rsidRDefault="004058FB" w:rsidP="003104A0">
            <w:pPr>
              <w:tabs>
                <w:tab w:val="left" w:pos="1985"/>
              </w:tabs>
              <w:jc w:val="center"/>
              <w:rPr>
                <w:rFonts w:ascii="Tahoma" w:hAnsi="Tahoma" w:cs="Tahoma"/>
                <w:b/>
                <w:sz w:val="16"/>
                <w:szCs w:val="18"/>
              </w:rPr>
            </w:pPr>
            <w:r w:rsidRPr="004058FB">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14:paraId="33FB3D01" w14:textId="77777777" w:rsidR="00F07DEE" w:rsidRDefault="00F07DEE" w:rsidP="004058FB">
            <w:pPr>
              <w:suppressAutoHyphens/>
              <w:jc w:val="center"/>
              <w:rPr>
                <w:rFonts w:ascii="Tahoma" w:hAnsi="Tahoma" w:cs="Tahoma"/>
                <w:b/>
                <w:sz w:val="16"/>
                <w:szCs w:val="18"/>
              </w:rPr>
            </w:pPr>
          </w:p>
          <w:p w14:paraId="4860175F" w14:textId="77777777" w:rsidR="004058FB" w:rsidRPr="004058FB" w:rsidRDefault="00F07DEE" w:rsidP="004058FB">
            <w:pPr>
              <w:suppressAutoHyphens/>
              <w:jc w:val="center"/>
              <w:rPr>
                <w:rFonts w:ascii="Tahoma" w:hAnsi="Tahoma" w:cs="Tahoma"/>
                <w:b/>
                <w:sz w:val="16"/>
                <w:szCs w:val="18"/>
              </w:rPr>
            </w:pPr>
            <w:r>
              <w:rPr>
                <w:rFonts w:ascii="Tahoma" w:hAnsi="Tahoma" w:cs="Tahoma"/>
                <w:b/>
                <w:sz w:val="16"/>
                <w:szCs w:val="18"/>
              </w:rPr>
              <w:t>DESCRIPCIÓN</w:t>
            </w:r>
          </w:p>
        </w:tc>
        <w:tc>
          <w:tcPr>
            <w:tcW w:w="549" w:type="pct"/>
            <w:tcBorders>
              <w:top w:val="single" w:sz="8" w:space="0" w:color="auto"/>
              <w:left w:val="single" w:sz="6" w:space="0" w:color="auto"/>
              <w:bottom w:val="single" w:sz="8" w:space="0" w:color="auto"/>
              <w:right w:val="single" w:sz="6" w:space="0" w:color="auto"/>
            </w:tcBorders>
          </w:tcPr>
          <w:p w14:paraId="296D6058" w14:textId="77777777" w:rsidR="004058FB" w:rsidRPr="004058FB" w:rsidRDefault="004058FB" w:rsidP="003104A0">
            <w:pPr>
              <w:pStyle w:val="BodyTextIndent21"/>
              <w:numPr>
                <w:ilvl w:val="0"/>
                <w:numId w:val="0"/>
              </w:numPr>
              <w:rPr>
                <w:rFonts w:ascii="Tahoma" w:hAnsi="Tahoma" w:cs="Tahoma"/>
                <w:b/>
                <w:sz w:val="16"/>
                <w:szCs w:val="18"/>
              </w:rPr>
            </w:pPr>
            <w:r w:rsidRPr="004058FB">
              <w:rPr>
                <w:rFonts w:ascii="Tahoma" w:hAnsi="Tahoma" w:cs="Tahoma"/>
                <w:b/>
                <w:sz w:val="16"/>
                <w:szCs w:val="18"/>
              </w:rPr>
              <w:t>Aprobaciones y Compromisos</w:t>
            </w:r>
          </w:p>
        </w:tc>
      </w:tr>
      <w:tr w:rsidR="00676B38" w:rsidRPr="00864F75" w14:paraId="1E074A5C"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3528195C" w14:textId="77777777" w:rsidR="004058FB" w:rsidRDefault="004058FB" w:rsidP="003104A0">
            <w:pPr>
              <w:tabs>
                <w:tab w:val="left" w:pos="1985"/>
              </w:tabs>
              <w:jc w:val="center"/>
              <w:rPr>
                <w:rFonts w:ascii="Tahoma" w:hAnsi="Tahoma" w:cs="Tahoma"/>
                <w:b/>
                <w:sz w:val="18"/>
                <w:szCs w:val="18"/>
              </w:rPr>
            </w:pPr>
            <w:r>
              <w:rPr>
                <w:rFonts w:ascii="Tahoma" w:hAnsi="Tahoma" w:cs="Tahoma"/>
                <w:b/>
                <w:sz w:val="18"/>
                <w:szCs w:val="18"/>
              </w:rPr>
              <w:t>1.</w:t>
            </w:r>
          </w:p>
        </w:tc>
        <w:tc>
          <w:tcPr>
            <w:tcW w:w="4143" w:type="pct"/>
            <w:tcBorders>
              <w:top w:val="single" w:sz="8" w:space="0" w:color="auto"/>
              <w:left w:val="single" w:sz="6" w:space="0" w:color="auto"/>
              <w:bottom w:val="single" w:sz="8" w:space="0" w:color="auto"/>
              <w:right w:val="single" w:sz="6" w:space="0" w:color="auto"/>
            </w:tcBorders>
          </w:tcPr>
          <w:p w14:paraId="5E61A454" w14:textId="77777777" w:rsidR="00F630BC" w:rsidRDefault="00F630BC" w:rsidP="00F630BC">
            <w:pPr>
              <w:suppressAutoHyphens/>
              <w:jc w:val="both"/>
              <w:rPr>
                <w:rFonts w:ascii="Tahoma" w:hAnsi="Tahoma" w:cs="Tahoma"/>
                <w:b/>
                <w:sz w:val="18"/>
                <w:szCs w:val="16"/>
                <w:u w:val="single"/>
              </w:rPr>
            </w:pPr>
            <w:r w:rsidRPr="00326E29">
              <w:rPr>
                <w:rFonts w:ascii="Tahoma" w:hAnsi="Tahoma" w:cs="Tahoma"/>
                <w:b/>
                <w:sz w:val="18"/>
                <w:szCs w:val="16"/>
                <w:u w:val="single"/>
              </w:rPr>
              <w:t>Verificación del quórum.</w:t>
            </w:r>
          </w:p>
          <w:p w14:paraId="62EA1669" w14:textId="77777777" w:rsidR="004058FB" w:rsidRDefault="004058FB" w:rsidP="004058FB">
            <w:pPr>
              <w:suppressAutoHyphens/>
              <w:jc w:val="both"/>
              <w:rPr>
                <w:rFonts w:ascii="Tahoma" w:hAnsi="Tahoma" w:cs="Tahoma"/>
                <w:b/>
                <w:sz w:val="18"/>
                <w:szCs w:val="16"/>
              </w:rPr>
            </w:pPr>
          </w:p>
          <w:p w14:paraId="496AA990" w14:textId="77777777" w:rsidR="004058FB" w:rsidRPr="00BE2D18" w:rsidRDefault="004058FB" w:rsidP="004058FB">
            <w:pPr>
              <w:suppressAutoHyphens/>
              <w:jc w:val="both"/>
              <w:rPr>
                <w:rFonts w:ascii="Tahoma" w:hAnsi="Tahoma" w:cs="Tahoma"/>
                <w:i/>
                <w:sz w:val="18"/>
                <w:szCs w:val="18"/>
              </w:rPr>
            </w:pPr>
            <w:r>
              <w:rPr>
                <w:rFonts w:ascii="Tahoma" w:hAnsi="Tahoma" w:cs="Tahoma"/>
                <w:i/>
                <w:sz w:val="18"/>
                <w:szCs w:val="18"/>
              </w:rPr>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A00636">
              <w:rPr>
                <w:rFonts w:ascii="Tahoma" w:hAnsi="Tahoma" w:cs="Tahoma"/>
                <w:i/>
                <w:sz w:val="18"/>
                <w:szCs w:val="18"/>
              </w:rPr>
              <w:t>00:0</w:t>
            </w:r>
            <w:r w:rsidR="00B80265">
              <w:rPr>
                <w:rFonts w:ascii="Tahoma" w:hAnsi="Tahoma" w:cs="Tahoma"/>
                <w:i/>
                <w:sz w:val="18"/>
                <w:szCs w:val="18"/>
              </w:rPr>
              <w:t>0</w:t>
            </w:r>
            <w:r w:rsidR="00E50D53">
              <w:rPr>
                <w:rFonts w:ascii="Tahoma" w:hAnsi="Tahoma" w:cs="Tahoma"/>
                <w:i/>
                <w:sz w:val="18"/>
                <w:szCs w:val="18"/>
              </w:rPr>
              <w:t>:00 y termina en el minuto 00:05:55</w:t>
            </w:r>
            <w:r>
              <w:rPr>
                <w:rFonts w:ascii="Tahoma" w:hAnsi="Tahoma" w:cs="Tahoma"/>
                <w:i/>
                <w:sz w:val="18"/>
                <w:szCs w:val="18"/>
              </w:rPr>
              <w:t xml:space="preserve"> del primer audio de la sesión</w:t>
            </w:r>
            <w:r w:rsidRPr="00BE2D18">
              <w:rPr>
                <w:rFonts w:ascii="Tahoma" w:hAnsi="Tahoma" w:cs="Tahoma"/>
                <w:i/>
                <w:sz w:val="18"/>
                <w:szCs w:val="18"/>
              </w:rPr>
              <w:t xml:space="preserve">. El audio se puede descargar en el siguiente enlace: </w:t>
            </w:r>
            <w:r w:rsidRPr="006B021D">
              <w:rPr>
                <w:rFonts w:ascii="Tahoma" w:hAnsi="Tahoma" w:cs="Tahoma"/>
                <w:i/>
                <w:sz w:val="18"/>
                <w:szCs w:val="18"/>
              </w:rPr>
              <w:t>http://sgeneral.unad.edu.co/index</w:t>
            </w:r>
            <w:r w:rsidR="006B021D">
              <w:rPr>
                <w:rFonts w:ascii="Tahoma" w:hAnsi="Tahoma" w:cs="Tahoma"/>
                <w:i/>
                <w:sz w:val="18"/>
                <w:szCs w:val="18"/>
              </w:rPr>
              <w:t>.php/consejo-superior/actas/2014</w:t>
            </w:r>
            <w:r w:rsidRPr="00BE2D18">
              <w:rPr>
                <w:rFonts w:ascii="Tahoma" w:hAnsi="Tahoma" w:cs="Tahoma"/>
                <w:i/>
                <w:sz w:val="18"/>
                <w:szCs w:val="18"/>
              </w:rPr>
              <w:t>.</w:t>
            </w:r>
            <w:r>
              <w:rPr>
                <w:rFonts w:ascii="Tahoma" w:hAnsi="Tahoma" w:cs="Tahoma"/>
                <w:i/>
                <w:sz w:val="18"/>
                <w:szCs w:val="18"/>
              </w:rPr>
              <w:t>)</w:t>
            </w:r>
          </w:p>
          <w:p w14:paraId="1BF7D6FA" w14:textId="77777777" w:rsidR="00BE0443" w:rsidRDefault="00BE0443" w:rsidP="004058FB">
            <w:pPr>
              <w:suppressAutoHyphens/>
              <w:jc w:val="both"/>
              <w:rPr>
                <w:rFonts w:ascii="Tahoma" w:hAnsi="Tahoma" w:cs="Tahoma"/>
                <w:b/>
                <w:sz w:val="18"/>
                <w:szCs w:val="16"/>
              </w:rPr>
            </w:pPr>
          </w:p>
          <w:p w14:paraId="0DFEEA3F" w14:textId="77777777" w:rsidR="00E17B77" w:rsidRPr="00796916" w:rsidRDefault="005E7EC0" w:rsidP="00F07DEE">
            <w:pPr>
              <w:suppressAutoHyphens/>
              <w:jc w:val="both"/>
              <w:rPr>
                <w:rFonts w:ascii="Tahoma" w:hAnsi="Tahoma" w:cs="Tahoma"/>
                <w:sz w:val="18"/>
                <w:szCs w:val="16"/>
              </w:rPr>
            </w:pPr>
            <w:r>
              <w:rPr>
                <w:rFonts w:ascii="Tahoma" w:hAnsi="Tahoma" w:cs="Tahoma"/>
                <w:sz w:val="18"/>
                <w:szCs w:val="16"/>
              </w:rPr>
              <w:t xml:space="preserve">El Secretario General, previa verificación del quorum, </w:t>
            </w:r>
            <w:r w:rsidR="00F07DEE">
              <w:rPr>
                <w:rFonts w:ascii="Tahoma" w:hAnsi="Tahoma" w:cs="Tahoma"/>
                <w:sz w:val="18"/>
                <w:szCs w:val="16"/>
              </w:rPr>
              <w:t xml:space="preserve">informa a los honorables Consejeros que la Representante de los Estudiantes participará en la sesión mediante </w:t>
            </w:r>
            <w:r w:rsidR="00F07DEE" w:rsidRPr="00F07DEE">
              <w:rPr>
                <w:rFonts w:ascii="Tahoma" w:hAnsi="Tahoma" w:cs="Tahoma"/>
                <w:i/>
                <w:sz w:val="18"/>
                <w:szCs w:val="16"/>
              </w:rPr>
              <w:t>webconference</w:t>
            </w:r>
            <w:r w:rsidR="00F07DEE">
              <w:rPr>
                <w:rFonts w:ascii="Tahoma" w:hAnsi="Tahoma" w:cs="Tahoma"/>
                <w:sz w:val="18"/>
                <w:szCs w:val="16"/>
              </w:rPr>
              <w:t xml:space="preserve"> desde la ciudad de Cali, Valle. Presentada la información, declara que existe quorum deliberatorio y decisorio para la presente reunión.</w:t>
            </w:r>
          </w:p>
          <w:p w14:paraId="076D39EC" w14:textId="77777777" w:rsidR="004058FB" w:rsidRPr="00A16438" w:rsidRDefault="004058FB"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0453CDB5" w14:textId="77777777" w:rsidR="004058FB" w:rsidRPr="00FB6C93" w:rsidRDefault="004058FB" w:rsidP="003104A0">
            <w:pPr>
              <w:pStyle w:val="BodyTextIndent21"/>
              <w:numPr>
                <w:ilvl w:val="0"/>
                <w:numId w:val="0"/>
              </w:numPr>
              <w:rPr>
                <w:rFonts w:ascii="Tahoma" w:hAnsi="Tahoma" w:cs="Tahoma"/>
                <w:sz w:val="18"/>
                <w:szCs w:val="18"/>
              </w:rPr>
            </w:pPr>
          </w:p>
        </w:tc>
      </w:tr>
      <w:tr w:rsidR="00676B38" w:rsidRPr="00864F75" w14:paraId="7AEC17F6"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18BC6857" w14:textId="77777777" w:rsidR="006005A4" w:rsidRPr="00680270" w:rsidRDefault="00F630BC" w:rsidP="003104A0">
            <w:pPr>
              <w:tabs>
                <w:tab w:val="left" w:pos="1985"/>
              </w:tabs>
              <w:jc w:val="center"/>
              <w:rPr>
                <w:rFonts w:ascii="Tahoma" w:hAnsi="Tahoma" w:cs="Tahoma"/>
                <w:b/>
                <w:sz w:val="18"/>
                <w:szCs w:val="18"/>
              </w:rPr>
            </w:pPr>
            <w:r>
              <w:rPr>
                <w:rFonts w:ascii="Tahoma" w:hAnsi="Tahoma" w:cs="Tahoma"/>
                <w:b/>
                <w:sz w:val="18"/>
                <w:szCs w:val="18"/>
              </w:rPr>
              <w:t>2</w:t>
            </w:r>
            <w:r w:rsidR="006005A4" w:rsidRPr="00680270">
              <w:rPr>
                <w:rFonts w:ascii="Tahoma" w:hAnsi="Tahoma" w:cs="Tahoma"/>
                <w:b/>
                <w:sz w:val="18"/>
                <w:szCs w:val="18"/>
              </w:rPr>
              <w:t>.</w:t>
            </w:r>
          </w:p>
        </w:tc>
        <w:tc>
          <w:tcPr>
            <w:tcW w:w="4143" w:type="pct"/>
            <w:tcBorders>
              <w:top w:val="single" w:sz="8" w:space="0" w:color="auto"/>
              <w:left w:val="single" w:sz="6" w:space="0" w:color="auto"/>
              <w:bottom w:val="single" w:sz="8" w:space="0" w:color="auto"/>
              <w:right w:val="single" w:sz="6" w:space="0" w:color="auto"/>
            </w:tcBorders>
          </w:tcPr>
          <w:p w14:paraId="0EFB9EEF" w14:textId="77777777" w:rsidR="006005A4" w:rsidRDefault="006005A4" w:rsidP="003104A0">
            <w:pPr>
              <w:suppressAutoHyphens/>
              <w:jc w:val="both"/>
              <w:rPr>
                <w:rFonts w:ascii="Tahoma" w:hAnsi="Tahoma" w:cs="Tahoma"/>
                <w:b/>
                <w:sz w:val="18"/>
                <w:szCs w:val="18"/>
                <w:u w:val="single"/>
              </w:rPr>
            </w:pPr>
            <w:r w:rsidRPr="00A16438">
              <w:rPr>
                <w:rFonts w:ascii="Tahoma" w:hAnsi="Tahoma" w:cs="Tahoma"/>
                <w:b/>
                <w:sz w:val="18"/>
                <w:szCs w:val="18"/>
                <w:u w:val="single"/>
              </w:rPr>
              <w:t>Estudio y aprobación del orden del día.</w:t>
            </w:r>
          </w:p>
          <w:p w14:paraId="660CFBAE" w14:textId="77777777" w:rsidR="006005A4" w:rsidRDefault="006005A4" w:rsidP="003104A0">
            <w:pPr>
              <w:suppressAutoHyphens/>
              <w:jc w:val="both"/>
              <w:rPr>
                <w:rFonts w:ascii="Tahoma" w:hAnsi="Tahoma" w:cs="Tahoma"/>
                <w:b/>
                <w:sz w:val="18"/>
                <w:szCs w:val="18"/>
                <w:u w:val="single"/>
              </w:rPr>
            </w:pPr>
          </w:p>
          <w:p w14:paraId="1B203FA5" w14:textId="77777777" w:rsidR="006005A4" w:rsidRDefault="006005A4" w:rsidP="00592C3A">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a partir del minuto 00:0</w:t>
            </w:r>
            <w:r w:rsidR="00E50D53">
              <w:rPr>
                <w:rFonts w:ascii="Tahoma" w:hAnsi="Tahoma" w:cs="Tahoma"/>
                <w:i/>
                <w:sz w:val="18"/>
                <w:szCs w:val="18"/>
              </w:rPr>
              <w:t>0:00</w:t>
            </w:r>
            <w:r w:rsidRPr="00BE2D18">
              <w:rPr>
                <w:rFonts w:ascii="Tahoma" w:hAnsi="Tahoma" w:cs="Tahoma"/>
                <w:i/>
                <w:sz w:val="18"/>
                <w:szCs w:val="18"/>
              </w:rPr>
              <w:t xml:space="preserve">, y termina en el minuto </w:t>
            </w:r>
            <w:r w:rsidR="00E50D53">
              <w:rPr>
                <w:rFonts w:ascii="Tahoma" w:hAnsi="Tahoma" w:cs="Tahoma"/>
                <w:i/>
                <w:sz w:val="18"/>
                <w:szCs w:val="18"/>
              </w:rPr>
              <w:t>00:05:55 del primer audio de la sesión</w:t>
            </w:r>
            <w:r w:rsidRPr="00BE2D18">
              <w:rPr>
                <w:rFonts w:ascii="Tahoma" w:hAnsi="Tahoma" w:cs="Tahoma"/>
                <w:i/>
                <w:sz w:val="18"/>
                <w:szCs w:val="18"/>
              </w:rPr>
              <w:t xml:space="preserve">. El audio se puede descargar en el siguiente enlace: </w:t>
            </w:r>
            <w:r w:rsidRPr="006B021D">
              <w:rPr>
                <w:rFonts w:ascii="Tahoma" w:hAnsi="Tahoma" w:cs="Tahoma"/>
                <w:i/>
                <w:sz w:val="18"/>
                <w:szCs w:val="18"/>
              </w:rPr>
              <w:t>http://sgeneral.unad.edu.co/index</w:t>
            </w:r>
            <w:r w:rsidR="006B021D">
              <w:rPr>
                <w:rFonts w:ascii="Tahoma" w:hAnsi="Tahoma" w:cs="Tahoma"/>
                <w:i/>
                <w:sz w:val="18"/>
                <w:szCs w:val="18"/>
              </w:rPr>
              <w:t>.php/consejo-superior/actas/2014</w:t>
            </w:r>
            <w:r w:rsidRPr="00BE2D18">
              <w:rPr>
                <w:rFonts w:ascii="Tahoma" w:hAnsi="Tahoma" w:cs="Tahoma"/>
                <w:i/>
                <w:sz w:val="18"/>
                <w:szCs w:val="18"/>
              </w:rPr>
              <w:t>.)</w:t>
            </w:r>
          </w:p>
          <w:p w14:paraId="3F3652F7" w14:textId="77777777" w:rsidR="006005A4" w:rsidRDefault="006005A4" w:rsidP="00592C3A">
            <w:pPr>
              <w:suppressAutoHyphens/>
              <w:jc w:val="both"/>
              <w:rPr>
                <w:rFonts w:ascii="Tahoma" w:hAnsi="Tahoma" w:cs="Tahoma"/>
                <w:i/>
                <w:sz w:val="18"/>
                <w:szCs w:val="18"/>
              </w:rPr>
            </w:pPr>
          </w:p>
          <w:p w14:paraId="2219A626" w14:textId="77777777" w:rsidR="00DB7CC0" w:rsidRDefault="00DB7CC0" w:rsidP="008D5B5C">
            <w:pPr>
              <w:suppressAutoHyphens/>
              <w:jc w:val="both"/>
              <w:rPr>
                <w:rFonts w:ascii="Tahoma" w:hAnsi="Tahoma" w:cs="Tahoma"/>
                <w:sz w:val="18"/>
                <w:szCs w:val="18"/>
              </w:rPr>
            </w:pPr>
            <w:r>
              <w:rPr>
                <w:rFonts w:ascii="Tahoma" w:hAnsi="Tahoma" w:cs="Tahoma"/>
                <w:sz w:val="18"/>
                <w:szCs w:val="18"/>
              </w:rPr>
              <w:t>El Secretario General pone a consideración d</w:t>
            </w:r>
            <w:r w:rsidR="00B80265">
              <w:rPr>
                <w:rFonts w:ascii="Tahoma" w:hAnsi="Tahoma" w:cs="Tahoma"/>
                <w:sz w:val="18"/>
                <w:szCs w:val="18"/>
              </w:rPr>
              <w:t>e los Honorables Consejeros el o</w:t>
            </w:r>
            <w:r>
              <w:rPr>
                <w:rFonts w:ascii="Tahoma" w:hAnsi="Tahoma" w:cs="Tahoma"/>
                <w:sz w:val="18"/>
                <w:szCs w:val="18"/>
              </w:rPr>
              <w:t>rden del día propuesto para la sesión del día de hoy.</w:t>
            </w:r>
          </w:p>
          <w:p w14:paraId="4D07C02B" w14:textId="77777777" w:rsidR="00FE449F" w:rsidRDefault="00FE449F" w:rsidP="008D5B5C">
            <w:pPr>
              <w:suppressAutoHyphens/>
              <w:jc w:val="both"/>
              <w:rPr>
                <w:rFonts w:ascii="Tahoma" w:hAnsi="Tahoma" w:cs="Tahoma"/>
                <w:sz w:val="18"/>
                <w:szCs w:val="18"/>
              </w:rPr>
            </w:pPr>
          </w:p>
          <w:p w14:paraId="3D640C96" w14:textId="77777777" w:rsidR="00FE449F" w:rsidRDefault="00FE449F" w:rsidP="008D5B5C">
            <w:pPr>
              <w:suppressAutoHyphens/>
              <w:jc w:val="both"/>
              <w:rPr>
                <w:rFonts w:ascii="Tahoma" w:hAnsi="Tahoma" w:cs="Tahoma"/>
                <w:sz w:val="18"/>
                <w:szCs w:val="18"/>
              </w:rPr>
            </w:pPr>
            <w:r>
              <w:rPr>
                <w:rFonts w:ascii="Tahoma" w:hAnsi="Tahoma" w:cs="Tahoma"/>
                <w:sz w:val="18"/>
                <w:szCs w:val="18"/>
              </w:rPr>
              <w:t>Se concede la palabra al Delegado Permanente del Representante de la Federación Nacional de Departamento, quién informa a los Honorables Consejeros que finalizando el año 2013 recibió un correo electrónico, al igual que el Delegado del Ministerio de Educación Nacional y la Representante de los Estudiantes, en donde se ponía de presente una presunta inconsistencia en la expedición del Acuerdo 027 de 2013 del Consejo Superior. En consecuencia solicita que se disponga, en una sesión informal, el análisis del tema.</w:t>
            </w:r>
          </w:p>
          <w:p w14:paraId="42439D99" w14:textId="77777777" w:rsidR="00FE449F" w:rsidRDefault="00FE449F" w:rsidP="008D5B5C">
            <w:pPr>
              <w:suppressAutoHyphens/>
              <w:jc w:val="both"/>
              <w:rPr>
                <w:rFonts w:ascii="Tahoma" w:hAnsi="Tahoma" w:cs="Tahoma"/>
                <w:sz w:val="18"/>
                <w:szCs w:val="18"/>
              </w:rPr>
            </w:pPr>
          </w:p>
          <w:p w14:paraId="3701DEE2" w14:textId="77777777" w:rsidR="005B4394" w:rsidRDefault="00FE449F" w:rsidP="008D5B5C">
            <w:pPr>
              <w:suppressAutoHyphens/>
              <w:jc w:val="both"/>
              <w:rPr>
                <w:rFonts w:ascii="Tahoma" w:hAnsi="Tahoma" w:cs="Tahoma"/>
                <w:sz w:val="18"/>
                <w:szCs w:val="18"/>
              </w:rPr>
            </w:pPr>
            <w:r>
              <w:rPr>
                <w:rFonts w:ascii="Tahoma" w:hAnsi="Tahoma" w:cs="Tahoma"/>
                <w:sz w:val="18"/>
                <w:szCs w:val="18"/>
              </w:rPr>
              <w:t>Teniendo en cuenta lo anterior, se pone en consideración de los Honorables Consejeros el orden del día con la incorporac</w:t>
            </w:r>
            <w:r w:rsidR="006B021D">
              <w:rPr>
                <w:rFonts w:ascii="Tahoma" w:hAnsi="Tahoma" w:cs="Tahoma"/>
                <w:sz w:val="18"/>
                <w:szCs w:val="18"/>
              </w:rPr>
              <w:t>ión del punto solicitado por el</w:t>
            </w:r>
            <w:r>
              <w:rPr>
                <w:rFonts w:ascii="Tahoma" w:hAnsi="Tahoma" w:cs="Tahoma"/>
                <w:sz w:val="18"/>
                <w:szCs w:val="18"/>
              </w:rPr>
              <w:t xml:space="preserve"> Delegado Permanente del Representante de la Federación Nacional de Departamento, previo al análisis y aprobación de las Actas. </w:t>
            </w:r>
          </w:p>
          <w:p w14:paraId="5DD057F2" w14:textId="77777777" w:rsidR="005B4394" w:rsidRDefault="005B4394" w:rsidP="008D5B5C">
            <w:pPr>
              <w:suppressAutoHyphens/>
              <w:jc w:val="both"/>
              <w:rPr>
                <w:rFonts w:ascii="Tahoma" w:hAnsi="Tahoma" w:cs="Tahoma"/>
                <w:sz w:val="18"/>
                <w:szCs w:val="18"/>
              </w:rPr>
            </w:pPr>
          </w:p>
          <w:p w14:paraId="1CCAC292" w14:textId="77777777" w:rsidR="00FE449F" w:rsidRDefault="005B4394" w:rsidP="008D5B5C">
            <w:pPr>
              <w:suppressAutoHyphens/>
              <w:jc w:val="both"/>
              <w:rPr>
                <w:rFonts w:ascii="Tahoma" w:hAnsi="Tahoma" w:cs="Tahoma"/>
                <w:sz w:val="18"/>
                <w:szCs w:val="18"/>
              </w:rPr>
            </w:pPr>
            <w:r>
              <w:rPr>
                <w:rFonts w:ascii="Tahoma" w:hAnsi="Tahoma" w:cs="Tahoma"/>
                <w:sz w:val="18"/>
                <w:szCs w:val="18"/>
              </w:rPr>
              <w:t xml:space="preserve">Se aprueba el siguiente </w:t>
            </w:r>
            <w:r w:rsidR="00FE449F">
              <w:rPr>
                <w:rFonts w:ascii="Tahoma" w:hAnsi="Tahoma" w:cs="Tahoma"/>
                <w:sz w:val="18"/>
                <w:szCs w:val="18"/>
              </w:rPr>
              <w:t>orden del día:</w:t>
            </w:r>
          </w:p>
          <w:p w14:paraId="299724D8" w14:textId="77777777" w:rsidR="00FE449F" w:rsidRPr="00FE449F" w:rsidRDefault="00FE449F" w:rsidP="008D5B5C">
            <w:pPr>
              <w:suppressAutoHyphens/>
              <w:jc w:val="both"/>
              <w:rPr>
                <w:rFonts w:ascii="Tahoma" w:hAnsi="Tahoma" w:cs="Tahoma"/>
                <w:sz w:val="20"/>
                <w:szCs w:val="18"/>
              </w:rPr>
            </w:pPr>
          </w:p>
          <w:p w14:paraId="266D4916" w14:textId="77777777" w:rsidR="00FE449F" w:rsidRPr="00FE449F" w:rsidRDefault="00FE449F" w:rsidP="00670A15">
            <w:pPr>
              <w:numPr>
                <w:ilvl w:val="0"/>
                <w:numId w:val="4"/>
              </w:numPr>
              <w:suppressAutoHyphens/>
              <w:jc w:val="both"/>
              <w:rPr>
                <w:rFonts w:ascii="Tahoma" w:hAnsi="Tahoma" w:cs="Tahoma"/>
                <w:sz w:val="18"/>
                <w:szCs w:val="18"/>
              </w:rPr>
            </w:pPr>
            <w:r w:rsidRPr="00FE449F">
              <w:rPr>
                <w:rFonts w:ascii="Tahoma" w:hAnsi="Tahoma" w:cs="Tahoma"/>
                <w:sz w:val="18"/>
                <w:szCs w:val="18"/>
              </w:rPr>
              <w:t>Verificación del quórum.</w:t>
            </w:r>
          </w:p>
          <w:p w14:paraId="4999A9EF" w14:textId="77777777" w:rsidR="00FE449F" w:rsidRDefault="00FE449F" w:rsidP="00670A15">
            <w:pPr>
              <w:numPr>
                <w:ilvl w:val="0"/>
                <w:numId w:val="4"/>
              </w:numPr>
              <w:suppressAutoHyphens/>
              <w:jc w:val="both"/>
              <w:rPr>
                <w:rFonts w:ascii="Tahoma" w:hAnsi="Tahoma" w:cs="Tahoma"/>
                <w:sz w:val="18"/>
                <w:szCs w:val="18"/>
              </w:rPr>
            </w:pPr>
            <w:r w:rsidRPr="00FE449F">
              <w:rPr>
                <w:rFonts w:ascii="Tahoma" w:hAnsi="Tahoma" w:cs="Tahoma"/>
                <w:sz w:val="18"/>
                <w:szCs w:val="18"/>
              </w:rPr>
              <w:t>Estudio y aprobación del orden del día.</w:t>
            </w:r>
          </w:p>
          <w:p w14:paraId="2719009B" w14:textId="77777777" w:rsidR="00FE449F" w:rsidRPr="00FE449F" w:rsidRDefault="00FE449F" w:rsidP="00670A15">
            <w:pPr>
              <w:numPr>
                <w:ilvl w:val="0"/>
                <w:numId w:val="4"/>
              </w:numPr>
              <w:suppressAutoHyphens/>
              <w:jc w:val="both"/>
              <w:rPr>
                <w:rFonts w:ascii="Tahoma" w:hAnsi="Tahoma" w:cs="Tahoma"/>
                <w:sz w:val="18"/>
                <w:szCs w:val="18"/>
              </w:rPr>
            </w:pPr>
            <w:r>
              <w:rPr>
                <w:rFonts w:ascii="Tahoma" w:hAnsi="Tahoma" w:cs="Tahoma"/>
                <w:sz w:val="18"/>
                <w:szCs w:val="18"/>
              </w:rPr>
              <w:t xml:space="preserve">Análisis del contexto de aprobación y del texto del Acuerdo 027 de 2013 del Consejo Superior. </w:t>
            </w:r>
          </w:p>
          <w:p w14:paraId="0538F86E" w14:textId="77777777" w:rsidR="00FE449F" w:rsidRPr="00FE449F" w:rsidRDefault="00FE449F" w:rsidP="00670A15">
            <w:pPr>
              <w:numPr>
                <w:ilvl w:val="0"/>
                <w:numId w:val="4"/>
              </w:numPr>
              <w:suppressAutoHyphens/>
              <w:jc w:val="both"/>
              <w:rPr>
                <w:rFonts w:ascii="Tahoma" w:hAnsi="Tahoma" w:cs="Tahoma"/>
                <w:sz w:val="18"/>
                <w:szCs w:val="18"/>
              </w:rPr>
            </w:pPr>
            <w:r w:rsidRPr="00FE449F">
              <w:rPr>
                <w:rFonts w:ascii="Tahoma" w:hAnsi="Tahoma" w:cs="Tahoma"/>
                <w:sz w:val="18"/>
                <w:szCs w:val="18"/>
              </w:rPr>
              <w:t xml:space="preserve">Análisis y aprobación del Acta No. 016 del 14 de noviembre de 2013 </w:t>
            </w:r>
          </w:p>
          <w:p w14:paraId="759F3753" w14:textId="77777777" w:rsidR="00FE449F" w:rsidRPr="00FE449F" w:rsidRDefault="00FE449F" w:rsidP="00FE449F">
            <w:pPr>
              <w:ind w:left="720"/>
              <w:jc w:val="both"/>
              <w:rPr>
                <w:rFonts w:ascii="Tahoma" w:hAnsi="Tahoma" w:cs="Tahoma"/>
                <w:sz w:val="18"/>
                <w:szCs w:val="18"/>
              </w:rPr>
            </w:pPr>
            <w:r w:rsidRPr="00FE449F">
              <w:rPr>
                <w:rFonts w:ascii="Tahoma" w:hAnsi="Tahoma" w:cs="Tahoma"/>
                <w:sz w:val="18"/>
                <w:szCs w:val="18"/>
              </w:rPr>
              <w:t>Análisis y aprobación del Acta No. 017 del 15 de noviembre de 2013</w:t>
            </w:r>
          </w:p>
          <w:p w14:paraId="781A6129" w14:textId="77777777" w:rsidR="00FE449F" w:rsidRPr="00FE449F" w:rsidRDefault="00FE449F" w:rsidP="00FE449F">
            <w:pPr>
              <w:ind w:left="720"/>
              <w:jc w:val="both"/>
              <w:rPr>
                <w:rFonts w:ascii="Tahoma" w:hAnsi="Tahoma" w:cs="Tahoma"/>
                <w:sz w:val="18"/>
                <w:szCs w:val="18"/>
              </w:rPr>
            </w:pPr>
            <w:r w:rsidRPr="00FE449F">
              <w:rPr>
                <w:rFonts w:ascii="Tahoma" w:hAnsi="Tahoma" w:cs="Tahoma"/>
                <w:sz w:val="18"/>
                <w:szCs w:val="18"/>
              </w:rPr>
              <w:lastRenderedPageBreak/>
              <w:t>Análisis y aprobación del Acta No. 018 del 21 de noviembre de 2013</w:t>
            </w:r>
          </w:p>
          <w:p w14:paraId="270E6565" w14:textId="77777777" w:rsidR="00FE449F" w:rsidRPr="00FE449F" w:rsidRDefault="00FE449F" w:rsidP="00FE449F">
            <w:pPr>
              <w:ind w:left="720"/>
              <w:jc w:val="both"/>
              <w:rPr>
                <w:rFonts w:ascii="Tahoma" w:hAnsi="Tahoma" w:cs="Tahoma"/>
                <w:sz w:val="18"/>
                <w:szCs w:val="18"/>
              </w:rPr>
            </w:pPr>
            <w:r w:rsidRPr="00FE449F">
              <w:rPr>
                <w:rFonts w:ascii="Tahoma" w:hAnsi="Tahoma" w:cs="Tahoma"/>
                <w:sz w:val="18"/>
                <w:szCs w:val="18"/>
              </w:rPr>
              <w:t>Análisis y aprobación del Acta No. 019 del 22 de noviembre de 2013</w:t>
            </w:r>
          </w:p>
          <w:p w14:paraId="6E54A523" w14:textId="77777777" w:rsidR="00FE449F" w:rsidRPr="00FE449F" w:rsidRDefault="00FE449F" w:rsidP="00670A15">
            <w:pPr>
              <w:pStyle w:val="Prrafodelista"/>
              <w:numPr>
                <w:ilvl w:val="0"/>
                <w:numId w:val="4"/>
              </w:numPr>
              <w:autoSpaceDE w:val="0"/>
              <w:autoSpaceDN w:val="0"/>
              <w:adjustRightInd w:val="0"/>
              <w:contextualSpacing w:val="0"/>
              <w:jc w:val="both"/>
              <w:rPr>
                <w:rFonts w:ascii="Tahoma" w:hAnsi="Tahoma" w:cs="Tahoma"/>
                <w:sz w:val="18"/>
                <w:szCs w:val="18"/>
              </w:rPr>
            </w:pPr>
            <w:r w:rsidRPr="00FE449F">
              <w:rPr>
                <w:rFonts w:ascii="Tahoma" w:hAnsi="Tahoma" w:cs="Tahoma"/>
                <w:sz w:val="18"/>
                <w:szCs w:val="18"/>
              </w:rPr>
              <w:t>Presentación y aprobación del Programa de Maestría en Comunicación, para solicitud de Registro Calificado. (ECSAH)</w:t>
            </w:r>
          </w:p>
          <w:p w14:paraId="40501A90" w14:textId="77777777" w:rsidR="00FE449F" w:rsidRPr="00FE449F" w:rsidRDefault="00FE449F" w:rsidP="00670A15">
            <w:pPr>
              <w:numPr>
                <w:ilvl w:val="0"/>
                <w:numId w:val="4"/>
              </w:numPr>
              <w:suppressAutoHyphens/>
              <w:jc w:val="both"/>
              <w:rPr>
                <w:rFonts w:ascii="Tahoma" w:hAnsi="Tahoma" w:cs="Tahoma"/>
                <w:sz w:val="18"/>
                <w:szCs w:val="18"/>
              </w:rPr>
            </w:pPr>
            <w:r w:rsidRPr="00FE449F">
              <w:rPr>
                <w:rFonts w:ascii="Tahoma" w:hAnsi="Tahoma" w:cs="Tahoma"/>
                <w:sz w:val="18"/>
                <w:szCs w:val="18"/>
              </w:rPr>
              <w:t>Aprobación del proyecto de acuerdo por el cual se autoriza el cobro de los Derechos Pecuniarios del English Placement Test de los programas de la Universidad Nacional Abierta y a Distancia – UNAD (ECEDU)</w:t>
            </w:r>
          </w:p>
          <w:p w14:paraId="5C17E10D" w14:textId="77777777" w:rsidR="00FE449F" w:rsidRPr="00FE449F" w:rsidRDefault="00FE449F" w:rsidP="00670A15">
            <w:pPr>
              <w:numPr>
                <w:ilvl w:val="0"/>
                <w:numId w:val="4"/>
              </w:numPr>
              <w:suppressAutoHyphens/>
              <w:jc w:val="both"/>
              <w:rPr>
                <w:rFonts w:ascii="Tahoma" w:hAnsi="Tahoma" w:cs="Tahoma"/>
                <w:sz w:val="18"/>
                <w:szCs w:val="18"/>
              </w:rPr>
            </w:pPr>
            <w:r w:rsidRPr="00FE449F">
              <w:rPr>
                <w:rFonts w:ascii="Tahoma" w:hAnsi="Tahoma" w:cs="Tahoma"/>
                <w:sz w:val="18"/>
                <w:szCs w:val="18"/>
              </w:rPr>
              <w:t>Presentación del Plan Operativo de la Universidad, para la vigencia fiscal 2014. (OPLAN)</w:t>
            </w:r>
          </w:p>
          <w:p w14:paraId="1B21884A" w14:textId="77777777" w:rsidR="00FE449F" w:rsidRDefault="00FE449F" w:rsidP="00670A15">
            <w:pPr>
              <w:numPr>
                <w:ilvl w:val="0"/>
                <w:numId w:val="4"/>
              </w:numPr>
              <w:suppressAutoHyphens/>
              <w:jc w:val="both"/>
              <w:rPr>
                <w:rFonts w:ascii="Tahoma" w:hAnsi="Tahoma" w:cs="Tahoma"/>
                <w:sz w:val="18"/>
                <w:szCs w:val="18"/>
              </w:rPr>
            </w:pPr>
            <w:r w:rsidRPr="00FE449F">
              <w:rPr>
                <w:rFonts w:ascii="Tahoma" w:hAnsi="Tahoma" w:cs="Tahoma"/>
                <w:sz w:val="18"/>
                <w:szCs w:val="18"/>
              </w:rPr>
              <w:t>Correspondencia, proposiciones y varios.</w:t>
            </w:r>
          </w:p>
          <w:p w14:paraId="70764D2E" w14:textId="77777777" w:rsidR="00DB7CC0" w:rsidRPr="00DB7CC0" w:rsidRDefault="00DB7CC0" w:rsidP="008D5B5C">
            <w:pPr>
              <w:suppressAutoHyphens/>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14:paraId="057BD6CD" w14:textId="77777777" w:rsidR="006005A4" w:rsidRPr="00FB6C93" w:rsidRDefault="006005A4" w:rsidP="003104A0">
            <w:pPr>
              <w:pStyle w:val="BodyTextIndent21"/>
              <w:numPr>
                <w:ilvl w:val="0"/>
                <w:numId w:val="0"/>
              </w:numPr>
              <w:rPr>
                <w:rFonts w:ascii="Tahoma" w:hAnsi="Tahoma" w:cs="Tahoma"/>
                <w:sz w:val="18"/>
                <w:szCs w:val="18"/>
              </w:rPr>
            </w:pPr>
            <w:r w:rsidRPr="00FB6C93">
              <w:rPr>
                <w:rFonts w:ascii="Tahoma" w:hAnsi="Tahoma" w:cs="Tahoma"/>
                <w:sz w:val="18"/>
                <w:szCs w:val="18"/>
              </w:rPr>
              <w:lastRenderedPageBreak/>
              <w:t>Aprobado</w:t>
            </w:r>
          </w:p>
        </w:tc>
      </w:tr>
      <w:tr w:rsidR="005C0009" w:rsidRPr="00864F75" w14:paraId="7F9FABF1"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4E603FFD" w14:textId="77777777" w:rsidR="005C0009" w:rsidRDefault="001B0A11" w:rsidP="001B0A11">
            <w:pPr>
              <w:tabs>
                <w:tab w:val="left" w:pos="1985"/>
              </w:tabs>
              <w:jc w:val="center"/>
              <w:rPr>
                <w:rFonts w:ascii="Tahoma" w:hAnsi="Tahoma" w:cs="Tahoma"/>
                <w:b/>
                <w:sz w:val="18"/>
                <w:szCs w:val="18"/>
              </w:rPr>
            </w:pPr>
            <w:r>
              <w:rPr>
                <w:rFonts w:ascii="Tahoma" w:hAnsi="Tahoma" w:cs="Tahoma"/>
                <w:b/>
                <w:sz w:val="18"/>
                <w:szCs w:val="18"/>
              </w:rPr>
              <w:lastRenderedPageBreak/>
              <w:t>3.</w:t>
            </w:r>
          </w:p>
        </w:tc>
        <w:tc>
          <w:tcPr>
            <w:tcW w:w="4143" w:type="pct"/>
            <w:tcBorders>
              <w:top w:val="single" w:sz="8" w:space="0" w:color="auto"/>
              <w:left w:val="single" w:sz="6" w:space="0" w:color="auto"/>
              <w:bottom w:val="single" w:sz="8" w:space="0" w:color="auto"/>
              <w:right w:val="single" w:sz="6" w:space="0" w:color="auto"/>
            </w:tcBorders>
          </w:tcPr>
          <w:p w14:paraId="5D839E0E" w14:textId="77777777" w:rsidR="005C0009" w:rsidRPr="001C7AB4" w:rsidRDefault="001C7AB4" w:rsidP="005C0009">
            <w:pPr>
              <w:jc w:val="both"/>
              <w:rPr>
                <w:rFonts w:ascii="Tahoma" w:hAnsi="Tahoma" w:cs="Tahoma"/>
                <w:b/>
                <w:sz w:val="18"/>
                <w:szCs w:val="18"/>
                <w:u w:val="single"/>
              </w:rPr>
            </w:pPr>
            <w:r w:rsidRPr="001C7AB4">
              <w:rPr>
                <w:rFonts w:ascii="Tahoma" w:hAnsi="Tahoma" w:cs="Tahoma"/>
                <w:b/>
                <w:sz w:val="18"/>
                <w:szCs w:val="18"/>
                <w:u w:val="single"/>
              </w:rPr>
              <w:t>Análisis del contexto de aprobación y del texto del Acuerdo 027 de 2013 del Consejo Superior.</w:t>
            </w:r>
          </w:p>
          <w:p w14:paraId="1D53746D" w14:textId="77777777" w:rsidR="001C7AB4" w:rsidRDefault="001C7AB4" w:rsidP="005C0009">
            <w:pPr>
              <w:jc w:val="both"/>
              <w:rPr>
                <w:rFonts w:ascii="Tahoma" w:hAnsi="Tahoma" w:cs="Tahoma"/>
                <w:b/>
                <w:sz w:val="18"/>
                <w:u w:val="single"/>
              </w:rPr>
            </w:pPr>
          </w:p>
          <w:p w14:paraId="25A63E4F" w14:textId="77777777" w:rsidR="005C0009" w:rsidRDefault="005C0009" w:rsidP="005C0009">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009677EB">
              <w:rPr>
                <w:rFonts w:ascii="Tahoma" w:hAnsi="Tahoma" w:cs="Tahoma"/>
                <w:sz w:val="18"/>
                <w:szCs w:val="18"/>
              </w:rPr>
              <w:t>0</w:t>
            </w:r>
            <w:r w:rsidR="001C7AB4">
              <w:rPr>
                <w:rFonts w:ascii="Tahoma" w:hAnsi="Tahoma" w:cs="Tahoma"/>
                <w:sz w:val="18"/>
                <w:szCs w:val="18"/>
              </w:rPr>
              <w:t xml:space="preserve">0:05.56 </w:t>
            </w:r>
            <w:r w:rsidR="001C7AB4">
              <w:rPr>
                <w:rFonts w:ascii="Tahoma" w:hAnsi="Tahoma" w:cs="Tahoma"/>
                <w:i/>
                <w:sz w:val="18"/>
                <w:szCs w:val="18"/>
              </w:rPr>
              <w:t>del primer audio de la sesión</w:t>
            </w:r>
            <w:r w:rsidRPr="00BE2D18">
              <w:rPr>
                <w:rFonts w:ascii="Tahoma" w:hAnsi="Tahoma" w:cs="Tahoma"/>
                <w:i/>
                <w:sz w:val="18"/>
                <w:szCs w:val="18"/>
              </w:rPr>
              <w:t xml:space="preserve">, y termina en el minuto </w:t>
            </w:r>
            <w:r w:rsidR="001C7AB4">
              <w:rPr>
                <w:rFonts w:ascii="Tahoma" w:hAnsi="Tahoma" w:cs="Tahoma"/>
                <w:i/>
                <w:sz w:val="18"/>
                <w:szCs w:val="18"/>
              </w:rPr>
              <w:t>02:10</w:t>
            </w:r>
            <w:r w:rsidR="00B80265">
              <w:rPr>
                <w:rFonts w:ascii="Tahoma" w:hAnsi="Tahoma" w:cs="Tahoma"/>
                <w:i/>
                <w:sz w:val="18"/>
                <w:szCs w:val="18"/>
              </w:rPr>
              <w:t>:</w:t>
            </w:r>
            <w:r w:rsidR="001C7AB4">
              <w:rPr>
                <w:rFonts w:ascii="Tahoma" w:hAnsi="Tahoma" w:cs="Tahoma"/>
                <w:i/>
                <w:sz w:val="18"/>
                <w:szCs w:val="18"/>
              </w:rPr>
              <w:t>00</w:t>
            </w:r>
            <w:r w:rsidRPr="00BE2D18">
              <w:rPr>
                <w:rFonts w:ascii="Tahoma" w:hAnsi="Tahoma" w:cs="Tahoma"/>
                <w:i/>
                <w:sz w:val="18"/>
                <w:szCs w:val="18"/>
              </w:rPr>
              <w:t xml:space="preserve"> del </w:t>
            </w:r>
            <w:r w:rsidR="001C7AB4">
              <w:rPr>
                <w:rFonts w:ascii="Tahoma" w:hAnsi="Tahoma" w:cs="Tahoma"/>
                <w:i/>
                <w:sz w:val="18"/>
                <w:szCs w:val="18"/>
              </w:rPr>
              <w:t xml:space="preserve">primer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r w:rsidRPr="006B021D">
              <w:rPr>
                <w:rFonts w:ascii="Tahoma" w:hAnsi="Tahoma" w:cs="Tahoma"/>
                <w:i/>
                <w:sz w:val="18"/>
                <w:szCs w:val="18"/>
              </w:rPr>
              <w:t>http://sgeneral.unad.edu.co/index</w:t>
            </w:r>
            <w:r w:rsidR="006B021D">
              <w:rPr>
                <w:rFonts w:ascii="Tahoma" w:hAnsi="Tahoma" w:cs="Tahoma"/>
                <w:i/>
                <w:sz w:val="18"/>
                <w:szCs w:val="18"/>
              </w:rPr>
              <w:t>.php/consejo-superior/actas/2014</w:t>
            </w:r>
            <w:r w:rsidRPr="00BE2D18">
              <w:rPr>
                <w:rFonts w:ascii="Tahoma" w:hAnsi="Tahoma" w:cs="Tahoma"/>
                <w:i/>
                <w:sz w:val="18"/>
                <w:szCs w:val="18"/>
              </w:rPr>
              <w:t>.)</w:t>
            </w:r>
          </w:p>
          <w:p w14:paraId="75B125D4" w14:textId="77777777" w:rsidR="00E462C7" w:rsidRDefault="00E462C7" w:rsidP="005C0009">
            <w:pPr>
              <w:suppressAutoHyphens/>
              <w:jc w:val="both"/>
              <w:rPr>
                <w:rFonts w:ascii="Tahoma" w:hAnsi="Tahoma" w:cs="Tahoma"/>
                <w:i/>
                <w:sz w:val="18"/>
                <w:szCs w:val="18"/>
              </w:rPr>
            </w:pPr>
          </w:p>
          <w:p w14:paraId="28051AA5" w14:textId="77777777" w:rsidR="00E462C7" w:rsidRDefault="00E462C7" w:rsidP="005C0009">
            <w:pPr>
              <w:suppressAutoHyphens/>
              <w:jc w:val="both"/>
              <w:rPr>
                <w:rFonts w:ascii="Tahoma" w:hAnsi="Tahoma" w:cs="Tahoma"/>
                <w:sz w:val="18"/>
                <w:szCs w:val="18"/>
              </w:rPr>
            </w:pPr>
            <w:r>
              <w:rPr>
                <w:rFonts w:ascii="Tahoma" w:hAnsi="Tahoma" w:cs="Tahoma"/>
                <w:sz w:val="18"/>
                <w:szCs w:val="18"/>
              </w:rPr>
              <w:t>El Delegado del Ministerio de Educación Nacional solicita al Delegado Permanente del Representante de la Federación Nacional de Departamentos que haga la contextualización de la situación que se pone en conocimiento de los Honorables Consejeros el día de hoy.</w:t>
            </w:r>
          </w:p>
          <w:p w14:paraId="66DC03AE" w14:textId="77777777" w:rsidR="00E462C7" w:rsidRDefault="00E462C7" w:rsidP="005C0009">
            <w:pPr>
              <w:suppressAutoHyphens/>
              <w:jc w:val="both"/>
              <w:rPr>
                <w:rFonts w:ascii="Tahoma" w:hAnsi="Tahoma" w:cs="Tahoma"/>
                <w:sz w:val="18"/>
                <w:szCs w:val="18"/>
              </w:rPr>
            </w:pPr>
          </w:p>
          <w:p w14:paraId="21861EF4" w14:textId="77777777" w:rsidR="00E462C7" w:rsidRDefault="00E462C7" w:rsidP="00E462C7">
            <w:pPr>
              <w:suppressAutoHyphens/>
              <w:jc w:val="both"/>
              <w:rPr>
                <w:rFonts w:ascii="Tahoma" w:hAnsi="Tahoma" w:cs="Tahoma"/>
                <w:sz w:val="18"/>
                <w:szCs w:val="18"/>
              </w:rPr>
            </w:pPr>
            <w:r>
              <w:rPr>
                <w:rFonts w:ascii="Tahoma" w:hAnsi="Tahoma" w:cs="Tahoma"/>
                <w:sz w:val="18"/>
                <w:szCs w:val="18"/>
              </w:rPr>
              <w:t>Se concede la palabra al Delegado Permanente del Represent</w:t>
            </w:r>
            <w:r w:rsidR="005B4394">
              <w:rPr>
                <w:rFonts w:ascii="Tahoma" w:hAnsi="Tahoma" w:cs="Tahoma"/>
                <w:sz w:val="18"/>
                <w:szCs w:val="18"/>
              </w:rPr>
              <w:t>ante</w:t>
            </w:r>
            <w:r>
              <w:rPr>
                <w:rFonts w:ascii="Tahoma" w:hAnsi="Tahoma" w:cs="Tahoma"/>
                <w:sz w:val="18"/>
                <w:szCs w:val="18"/>
              </w:rPr>
              <w:t xml:space="preserve"> de la Federación Nacional de Departamentos quien da lectura al correo electrónico que le fuere remitido</w:t>
            </w:r>
            <w:r w:rsidR="005B4394">
              <w:rPr>
                <w:rFonts w:ascii="Tahoma" w:hAnsi="Tahoma" w:cs="Tahoma"/>
                <w:sz w:val="18"/>
                <w:szCs w:val="18"/>
              </w:rPr>
              <w:t>, en el cual se informa sobre una</w:t>
            </w:r>
            <w:r>
              <w:rPr>
                <w:rFonts w:ascii="Tahoma" w:hAnsi="Tahoma" w:cs="Tahoma"/>
                <w:sz w:val="18"/>
                <w:szCs w:val="18"/>
              </w:rPr>
              <w:t xml:space="preserve"> presunta inconsistencia </w:t>
            </w:r>
            <w:r w:rsidR="005F2397">
              <w:rPr>
                <w:rFonts w:ascii="Tahoma" w:hAnsi="Tahoma" w:cs="Tahoma"/>
                <w:sz w:val="18"/>
                <w:szCs w:val="18"/>
              </w:rPr>
              <w:t>en</w:t>
            </w:r>
            <w:r>
              <w:rPr>
                <w:rFonts w:ascii="Tahoma" w:hAnsi="Tahoma" w:cs="Tahoma"/>
                <w:sz w:val="18"/>
                <w:szCs w:val="18"/>
              </w:rPr>
              <w:t xml:space="preserve"> la expedición del Acuerdo 027 de 2013.</w:t>
            </w:r>
          </w:p>
          <w:p w14:paraId="315E29F8" w14:textId="77777777" w:rsidR="00E462C7" w:rsidRDefault="00E462C7" w:rsidP="00E462C7">
            <w:pPr>
              <w:suppressAutoHyphens/>
              <w:jc w:val="both"/>
              <w:rPr>
                <w:rFonts w:ascii="Tahoma" w:hAnsi="Tahoma" w:cs="Tahoma"/>
                <w:sz w:val="18"/>
                <w:szCs w:val="18"/>
              </w:rPr>
            </w:pPr>
          </w:p>
          <w:p w14:paraId="047CD2D5" w14:textId="77777777" w:rsidR="00E462C7" w:rsidRDefault="00E462C7" w:rsidP="00E462C7">
            <w:pPr>
              <w:suppressAutoHyphens/>
              <w:jc w:val="both"/>
              <w:rPr>
                <w:rFonts w:ascii="Tahoma" w:hAnsi="Tahoma" w:cs="Tahoma"/>
                <w:sz w:val="18"/>
                <w:szCs w:val="18"/>
              </w:rPr>
            </w:pPr>
            <w:r>
              <w:rPr>
                <w:rFonts w:ascii="Tahoma" w:hAnsi="Tahoma" w:cs="Tahoma"/>
                <w:sz w:val="18"/>
                <w:szCs w:val="18"/>
              </w:rPr>
              <w:t>Presentada la contextualización, el Delegado del Ministerio de Educación Nacional traza la hoja de ruta para el análisis del tema propuesto, la cual estará integrada por tres etapas:</w:t>
            </w:r>
          </w:p>
          <w:p w14:paraId="43B0F0A6" w14:textId="77777777" w:rsidR="00E462C7" w:rsidRDefault="00E462C7" w:rsidP="00E462C7">
            <w:pPr>
              <w:suppressAutoHyphens/>
              <w:jc w:val="both"/>
              <w:rPr>
                <w:rFonts w:ascii="Tahoma" w:hAnsi="Tahoma" w:cs="Tahoma"/>
                <w:sz w:val="18"/>
                <w:szCs w:val="18"/>
              </w:rPr>
            </w:pPr>
          </w:p>
          <w:p w14:paraId="760CDDC7" w14:textId="77777777" w:rsidR="00E462C7" w:rsidRDefault="00E462C7" w:rsidP="00E462C7">
            <w:pPr>
              <w:pStyle w:val="Prrafodelista"/>
              <w:numPr>
                <w:ilvl w:val="0"/>
                <w:numId w:val="17"/>
              </w:numPr>
              <w:suppressAutoHyphens/>
              <w:jc w:val="both"/>
              <w:rPr>
                <w:rFonts w:ascii="Tahoma" w:hAnsi="Tahoma" w:cs="Tahoma"/>
                <w:sz w:val="18"/>
                <w:szCs w:val="18"/>
              </w:rPr>
            </w:pPr>
            <w:r>
              <w:rPr>
                <w:rFonts w:ascii="Tahoma" w:hAnsi="Tahoma" w:cs="Tahoma"/>
                <w:sz w:val="18"/>
                <w:szCs w:val="18"/>
              </w:rPr>
              <w:t>Presentación de la propuesta de acuerdo inicialmente expuesta.</w:t>
            </w:r>
          </w:p>
          <w:p w14:paraId="66A51473" w14:textId="77777777" w:rsidR="00E462C7" w:rsidRDefault="00E462C7" w:rsidP="00E462C7">
            <w:pPr>
              <w:pStyle w:val="Prrafodelista"/>
              <w:numPr>
                <w:ilvl w:val="0"/>
                <w:numId w:val="17"/>
              </w:numPr>
              <w:suppressAutoHyphens/>
              <w:jc w:val="both"/>
              <w:rPr>
                <w:rFonts w:ascii="Tahoma" w:hAnsi="Tahoma" w:cs="Tahoma"/>
                <w:sz w:val="18"/>
                <w:szCs w:val="18"/>
              </w:rPr>
            </w:pPr>
            <w:r>
              <w:rPr>
                <w:rFonts w:ascii="Tahoma" w:hAnsi="Tahoma" w:cs="Tahoma"/>
                <w:sz w:val="18"/>
                <w:szCs w:val="18"/>
              </w:rPr>
              <w:t>Presentación del Acuerdo 027 de 2013 firmado.</w:t>
            </w:r>
          </w:p>
          <w:p w14:paraId="660E750A" w14:textId="77777777" w:rsidR="005C0009" w:rsidRDefault="00E462C7" w:rsidP="00E462C7">
            <w:pPr>
              <w:pStyle w:val="Prrafodelista"/>
              <w:numPr>
                <w:ilvl w:val="0"/>
                <w:numId w:val="17"/>
              </w:numPr>
              <w:suppressAutoHyphens/>
              <w:jc w:val="both"/>
              <w:rPr>
                <w:rFonts w:ascii="Tahoma" w:hAnsi="Tahoma" w:cs="Tahoma"/>
                <w:sz w:val="18"/>
                <w:szCs w:val="18"/>
              </w:rPr>
            </w:pPr>
            <w:r>
              <w:rPr>
                <w:rFonts w:ascii="Tahoma" w:hAnsi="Tahoma" w:cs="Tahoma"/>
                <w:sz w:val="18"/>
                <w:szCs w:val="18"/>
              </w:rPr>
              <w:t xml:space="preserve">Revisión de las intervenciones hechas en ese punto de la sesión.   </w:t>
            </w:r>
          </w:p>
          <w:p w14:paraId="53ACE4BC" w14:textId="77777777" w:rsidR="00E462C7" w:rsidRDefault="00E462C7" w:rsidP="00E462C7">
            <w:pPr>
              <w:suppressAutoHyphens/>
              <w:jc w:val="both"/>
              <w:rPr>
                <w:rFonts w:ascii="Tahoma" w:hAnsi="Tahoma" w:cs="Tahoma"/>
                <w:sz w:val="18"/>
                <w:szCs w:val="18"/>
              </w:rPr>
            </w:pPr>
          </w:p>
          <w:p w14:paraId="2ACFF3EA" w14:textId="77777777" w:rsidR="00E462C7" w:rsidRDefault="00E462C7" w:rsidP="00E462C7">
            <w:pPr>
              <w:suppressAutoHyphens/>
              <w:jc w:val="both"/>
              <w:rPr>
                <w:rFonts w:ascii="Tahoma" w:hAnsi="Tahoma" w:cs="Tahoma"/>
                <w:sz w:val="18"/>
                <w:szCs w:val="18"/>
              </w:rPr>
            </w:pPr>
            <w:r>
              <w:rPr>
                <w:rFonts w:ascii="Tahoma" w:hAnsi="Tahoma" w:cs="Tahoma"/>
                <w:sz w:val="18"/>
                <w:szCs w:val="18"/>
              </w:rPr>
              <w:t xml:space="preserve">Se concede la palabra al Secretario General quién </w:t>
            </w:r>
            <w:r w:rsidR="005F2397">
              <w:rPr>
                <w:rFonts w:ascii="Tahoma" w:hAnsi="Tahoma" w:cs="Tahoma"/>
                <w:sz w:val="18"/>
                <w:szCs w:val="18"/>
              </w:rPr>
              <w:t>recuerda</w:t>
            </w:r>
            <w:r>
              <w:rPr>
                <w:rFonts w:ascii="Tahoma" w:hAnsi="Tahoma" w:cs="Tahoma"/>
                <w:sz w:val="18"/>
                <w:szCs w:val="18"/>
              </w:rPr>
              <w:t xml:space="preserve"> a todos los Honorables Consejeros que se </w:t>
            </w:r>
            <w:r w:rsidR="005F2397">
              <w:rPr>
                <w:rFonts w:ascii="Tahoma" w:hAnsi="Tahoma" w:cs="Tahoma"/>
                <w:sz w:val="18"/>
                <w:szCs w:val="18"/>
              </w:rPr>
              <w:t xml:space="preserve">les </w:t>
            </w:r>
            <w:r>
              <w:rPr>
                <w:rFonts w:ascii="Tahoma" w:hAnsi="Tahoma" w:cs="Tahoma"/>
                <w:sz w:val="18"/>
                <w:szCs w:val="18"/>
              </w:rPr>
              <w:t>envió</w:t>
            </w:r>
            <w:r w:rsidR="005F2397">
              <w:rPr>
                <w:rFonts w:ascii="Tahoma" w:hAnsi="Tahoma" w:cs="Tahoma"/>
                <w:sz w:val="18"/>
                <w:szCs w:val="18"/>
              </w:rPr>
              <w:t xml:space="preserve">, mediante correo electrónico, </w:t>
            </w:r>
            <w:r>
              <w:rPr>
                <w:rFonts w:ascii="Tahoma" w:hAnsi="Tahoma" w:cs="Tahoma"/>
                <w:sz w:val="18"/>
                <w:szCs w:val="18"/>
              </w:rPr>
              <w:t>un informe en el cual se explican los argumentos e intervenciones presentadas e</w:t>
            </w:r>
            <w:r w:rsidR="00FD26F2">
              <w:rPr>
                <w:rFonts w:ascii="Tahoma" w:hAnsi="Tahoma" w:cs="Tahoma"/>
                <w:sz w:val="18"/>
                <w:szCs w:val="18"/>
              </w:rPr>
              <w:t xml:space="preserve">n </w:t>
            </w:r>
            <w:r>
              <w:rPr>
                <w:rFonts w:ascii="Tahoma" w:hAnsi="Tahoma" w:cs="Tahoma"/>
                <w:sz w:val="18"/>
                <w:szCs w:val="18"/>
              </w:rPr>
              <w:t>la sesión del pasado 22 de noviembre de 2013 celebrada en la ciudad de Cartagena de Indias y en</w:t>
            </w:r>
            <w:r w:rsidR="00FD26F2">
              <w:rPr>
                <w:rFonts w:ascii="Tahoma" w:hAnsi="Tahoma" w:cs="Tahoma"/>
                <w:sz w:val="18"/>
                <w:szCs w:val="18"/>
              </w:rPr>
              <w:t xml:space="preserve"> </w:t>
            </w:r>
            <w:r>
              <w:rPr>
                <w:rFonts w:ascii="Tahoma" w:hAnsi="Tahoma" w:cs="Tahoma"/>
                <w:sz w:val="18"/>
                <w:szCs w:val="18"/>
              </w:rPr>
              <w:t>la cual se aprobó el Acuerdo 027 de 2013. Acto seguido hace la siguiente presentación:</w:t>
            </w:r>
          </w:p>
          <w:p w14:paraId="06CD15E7" w14:textId="77777777" w:rsidR="00E462C7" w:rsidRDefault="00E462C7" w:rsidP="00E462C7">
            <w:pPr>
              <w:suppressAutoHyphens/>
              <w:jc w:val="both"/>
              <w:rPr>
                <w:rFonts w:ascii="Tahoma" w:hAnsi="Tahoma" w:cs="Tahoma"/>
                <w:sz w:val="18"/>
                <w:szCs w:val="18"/>
              </w:rPr>
            </w:pPr>
          </w:p>
          <w:p w14:paraId="04CDF3BF" w14:textId="77777777" w:rsidR="00E462C7" w:rsidRDefault="00E462C7" w:rsidP="00E462C7">
            <w:pPr>
              <w:pStyle w:val="Prrafodelista"/>
              <w:numPr>
                <w:ilvl w:val="0"/>
                <w:numId w:val="18"/>
              </w:numPr>
              <w:suppressAutoHyphens/>
              <w:jc w:val="both"/>
              <w:rPr>
                <w:rFonts w:ascii="Tahoma" w:hAnsi="Tahoma" w:cs="Tahoma"/>
                <w:sz w:val="18"/>
                <w:szCs w:val="18"/>
              </w:rPr>
            </w:pPr>
            <w:r>
              <w:rPr>
                <w:rFonts w:ascii="Tahoma" w:hAnsi="Tahoma" w:cs="Tahoma"/>
                <w:sz w:val="18"/>
                <w:szCs w:val="18"/>
              </w:rPr>
              <w:t>Lectura de las consideraciones del acuerdo.</w:t>
            </w:r>
          </w:p>
          <w:p w14:paraId="6C0C9C08" w14:textId="77777777" w:rsidR="00E462C7" w:rsidRDefault="00E462C7" w:rsidP="00E462C7">
            <w:pPr>
              <w:pStyle w:val="Prrafodelista"/>
              <w:numPr>
                <w:ilvl w:val="0"/>
                <w:numId w:val="18"/>
              </w:numPr>
              <w:suppressAutoHyphens/>
              <w:jc w:val="both"/>
              <w:rPr>
                <w:rFonts w:ascii="Tahoma" w:hAnsi="Tahoma" w:cs="Tahoma"/>
                <w:sz w:val="18"/>
                <w:szCs w:val="18"/>
              </w:rPr>
            </w:pPr>
            <w:r>
              <w:rPr>
                <w:rFonts w:ascii="Tahoma" w:hAnsi="Tahoma" w:cs="Tahoma"/>
                <w:sz w:val="18"/>
                <w:szCs w:val="18"/>
              </w:rPr>
              <w:t>Lectura del articulado del acuerdo.</w:t>
            </w:r>
          </w:p>
          <w:p w14:paraId="3ACAE135" w14:textId="77777777" w:rsidR="00E462C7" w:rsidRPr="005F2397" w:rsidRDefault="00E462C7" w:rsidP="00EF0971">
            <w:pPr>
              <w:pStyle w:val="Prrafodelista"/>
              <w:numPr>
                <w:ilvl w:val="0"/>
                <w:numId w:val="18"/>
              </w:numPr>
              <w:suppressAutoHyphens/>
              <w:jc w:val="both"/>
              <w:rPr>
                <w:rFonts w:ascii="Tahoma" w:hAnsi="Tahoma" w:cs="Tahoma"/>
                <w:sz w:val="18"/>
                <w:szCs w:val="18"/>
              </w:rPr>
            </w:pPr>
            <w:r w:rsidRPr="005F2397">
              <w:rPr>
                <w:rFonts w:ascii="Tahoma" w:hAnsi="Tahoma" w:cs="Tahoma"/>
                <w:sz w:val="18"/>
                <w:szCs w:val="18"/>
              </w:rPr>
              <w:t>Lectura de</w:t>
            </w:r>
            <w:r w:rsidR="005F2397" w:rsidRPr="005F2397">
              <w:rPr>
                <w:rFonts w:ascii="Tahoma" w:hAnsi="Tahoma" w:cs="Tahoma"/>
                <w:sz w:val="18"/>
                <w:szCs w:val="18"/>
              </w:rPr>
              <w:t xml:space="preserve">l informe enviado, mediante correo electrónico, en el cual se encuentran las intervenciones </w:t>
            </w:r>
            <w:r w:rsidRPr="005F2397">
              <w:rPr>
                <w:rFonts w:ascii="Tahoma" w:hAnsi="Tahoma" w:cs="Tahoma"/>
                <w:sz w:val="18"/>
                <w:szCs w:val="18"/>
              </w:rPr>
              <w:t>plasmadas en el proyecto de acta de la sesión del 22 de noviembre de 2013.</w:t>
            </w:r>
          </w:p>
          <w:p w14:paraId="142E834D" w14:textId="77777777" w:rsidR="000A3EFE" w:rsidRDefault="000A3EFE" w:rsidP="00E462C7">
            <w:pPr>
              <w:pStyle w:val="Prrafodelista"/>
              <w:numPr>
                <w:ilvl w:val="0"/>
                <w:numId w:val="18"/>
              </w:numPr>
              <w:suppressAutoHyphens/>
              <w:jc w:val="both"/>
              <w:rPr>
                <w:rFonts w:ascii="Tahoma" w:hAnsi="Tahoma" w:cs="Tahoma"/>
                <w:sz w:val="18"/>
                <w:szCs w:val="18"/>
              </w:rPr>
            </w:pPr>
            <w:r>
              <w:rPr>
                <w:rFonts w:ascii="Tahoma" w:hAnsi="Tahoma" w:cs="Tahoma"/>
                <w:sz w:val="18"/>
                <w:szCs w:val="18"/>
              </w:rPr>
              <w:t>Aclaración de</w:t>
            </w:r>
            <w:r w:rsidR="005F2397">
              <w:rPr>
                <w:rFonts w:ascii="Tahoma" w:hAnsi="Tahoma" w:cs="Tahoma"/>
                <w:sz w:val="18"/>
                <w:szCs w:val="18"/>
              </w:rPr>
              <w:t xml:space="preserve"> </w:t>
            </w:r>
            <w:r>
              <w:rPr>
                <w:rFonts w:ascii="Tahoma" w:hAnsi="Tahoma" w:cs="Tahoma"/>
                <w:sz w:val="18"/>
                <w:szCs w:val="18"/>
              </w:rPr>
              <w:t xml:space="preserve">la incorporación de un artículo de transición para la aplicación del Acuerdo 027 de 2013, el cual obedece a </w:t>
            </w:r>
            <w:r w:rsidR="009E349C">
              <w:rPr>
                <w:rFonts w:ascii="Tahoma" w:hAnsi="Tahoma" w:cs="Tahoma"/>
                <w:sz w:val="18"/>
                <w:szCs w:val="18"/>
              </w:rPr>
              <w:t>la necesidad de</w:t>
            </w:r>
            <w:r>
              <w:rPr>
                <w:rFonts w:ascii="Tahoma" w:hAnsi="Tahoma" w:cs="Tahoma"/>
                <w:sz w:val="18"/>
                <w:szCs w:val="18"/>
              </w:rPr>
              <w:t xml:space="preserve"> poder brindar oportunidades a los docentes que, a la fecha de expedición del Acuerdo</w:t>
            </w:r>
            <w:r w:rsidR="009E349C">
              <w:rPr>
                <w:rFonts w:ascii="Tahoma" w:hAnsi="Tahoma" w:cs="Tahoma"/>
                <w:sz w:val="18"/>
                <w:szCs w:val="18"/>
              </w:rPr>
              <w:t xml:space="preserve"> y su entrada en vigencia,</w:t>
            </w:r>
            <w:r>
              <w:rPr>
                <w:rFonts w:ascii="Tahoma" w:hAnsi="Tahoma" w:cs="Tahoma"/>
                <w:sz w:val="18"/>
                <w:szCs w:val="18"/>
              </w:rPr>
              <w:t xml:space="preserve"> no se habían certificado en el diplomado de formador de formadores. </w:t>
            </w:r>
          </w:p>
          <w:p w14:paraId="576FDAAB" w14:textId="77777777" w:rsidR="000A3EFE" w:rsidRDefault="000A3EFE" w:rsidP="000A3EFE">
            <w:pPr>
              <w:pStyle w:val="Prrafodelista"/>
              <w:numPr>
                <w:ilvl w:val="0"/>
                <w:numId w:val="18"/>
              </w:numPr>
              <w:suppressAutoHyphens/>
              <w:jc w:val="both"/>
              <w:rPr>
                <w:rFonts w:ascii="Tahoma" w:hAnsi="Tahoma" w:cs="Tahoma"/>
                <w:sz w:val="18"/>
                <w:szCs w:val="18"/>
              </w:rPr>
            </w:pPr>
            <w:r>
              <w:rPr>
                <w:rFonts w:ascii="Tahoma" w:hAnsi="Tahoma" w:cs="Tahoma"/>
                <w:sz w:val="18"/>
                <w:szCs w:val="18"/>
              </w:rPr>
              <w:t>Propuesta de presentación de audio de la sesión.</w:t>
            </w:r>
          </w:p>
          <w:p w14:paraId="7924A6B6" w14:textId="77777777" w:rsidR="000A3EFE" w:rsidRDefault="000A3EFE" w:rsidP="000A3EFE">
            <w:pPr>
              <w:suppressAutoHyphens/>
              <w:jc w:val="both"/>
              <w:rPr>
                <w:rFonts w:ascii="Tahoma" w:hAnsi="Tahoma" w:cs="Tahoma"/>
                <w:sz w:val="18"/>
                <w:szCs w:val="18"/>
              </w:rPr>
            </w:pPr>
          </w:p>
          <w:p w14:paraId="0E1C9718" w14:textId="77777777" w:rsidR="000A3EFE" w:rsidRDefault="000A3EFE" w:rsidP="000A3EFE">
            <w:pPr>
              <w:suppressAutoHyphens/>
              <w:jc w:val="both"/>
              <w:rPr>
                <w:rFonts w:ascii="Tahoma" w:hAnsi="Tahoma" w:cs="Tahoma"/>
                <w:sz w:val="18"/>
                <w:szCs w:val="18"/>
              </w:rPr>
            </w:pPr>
            <w:r>
              <w:rPr>
                <w:rFonts w:ascii="Tahoma" w:hAnsi="Tahoma" w:cs="Tahoma"/>
                <w:sz w:val="18"/>
                <w:szCs w:val="18"/>
              </w:rPr>
              <w:t>El Delegado del Ministerio de Educación Nacional presenta las conclusiones extraídas de la intervención del Secretario General:</w:t>
            </w:r>
          </w:p>
          <w:p w14:paraId="79DD3AAC" w14:textId="77777777" w:rsidR="000A3EFE" w:rsidRDefault="000A3EFE" w:rsidP="000A3EFE">
            <w:pPr>
              <w:suppressAutoHyphens/>
              <w:jc w:val="both"/>
              <w:rPr>
                <w:rFonts w:ascii="Tahoma" w:hAnsi="Tahoma" w:cs="Tahoma"/>
                <w:sz w:val="18"/>
                <w:szCs w:val="18"/>
              </w:rPr>
            </w:pPr>
          </w:p>
          <w:p w14:paraId="3720D936" w14:textId="77777777" w:rsidR="000A3EFE" w:rsidRPr="00AF0D85" w:rsidRDefault="000A3EFE" w:rsidP="00EF0971">
            <w:pPr>
              <w:pStyle w:val="Prrafodelista"/>
              <w:numPr>
                <w:ilvl w:val="0"/>
                <w:numId w:val="19"/>
              </w:numPr>
              <w:suppressAutoHyphens/>
              <w:jc w:val="both"/>
              <w:rPr>
                <w:rFonts w:ascii="Tahoma" w:hAnsi="Tahoma" w:cs="Tahoma"/>
                <w:sz w:val="18"/>
                <w:szCs w:val="18"/>
              </w:rPr>
            </w:pPr>
            <w:r w:rsidRPr="00AF0D85">
              <w:rPr>
                <w:rFonts w:ascii="Tahoma" w:hAnsi="Tahoma" w:cs="Tahoma"/>
                <w:sz w:val="18"/>
                <w:szCs w:val="18"/>
              </w:rPr>
              <w:lastRenderedPageBreak/>
              <w:t xml:space="preserve">La intención </w:t>
            </w:r>
            <w:r w:rsidR="00AF0D85" w:rsidRPr="00AF0D85">
              <w:rPr>
                <w:rFonts w:ascii="Tahoma" w:hAnsi="Tahoma" w:cs="Tahoma"/>
                <w:sz w:val="18"/>
                <w:szCs w:val="18"/>
              </w:rPr>
              <w:t>fue l</w:t>
            </w:r>
            <w:r w:rsidRPr="00AF0D85">
              <w:rPr>
                <w:rFonts w:ascii="Tahoma" w:hAnsi="Tahoma" w:cs="Tahoma"/>
                <w:sz w:val="18"/>
                <w:szCs w:val="18"/>
              </w:rPr>
              <w:t xml:space="preserve">a de mejorar </w:t>
            </w:r>
            <w:r w:rsidR="00AF0D85" w:rsidRPr="00AF0D85">
              <w:rPr>
                <w:rFonts w:ascii="Tahoma" w:hAnsi="Tahoma" w:cs="Tahoma"/>
                <w:sz w:val="18"/>
                <w:szCs w:val="18"/>
              </w:rPr>
              <w:t>el proyecto de acuerdo</w:t>
            </w:r>
            <w:r w:rsidR="00AF0D85">
              <w:rPr>
                <w:rFonts w:ascii="Tahoma" w:hAnsi="Tahoma" w:cs="Tahoma"/>
                <w:sz w:val="18"/>
                <w:szCs w:val="18"/>
              </w:rPr>
              <w:t>,</w:t>
            </w:r>
            <w:r w:rsidR="00AF0D85" w:rsidRPr="00AF0D85">
              <w:rPr>
                <w:rFonts w:ascii="Tahoma" w:hAnsi="Tahoma" w:cs="Tahoma"/>
                <w:sz w:val="18"/>
                <w:szCs w:val="18"/>
              </w:rPr>
              <w:t xml:space="preserve"> incluyendo la aplicación de normas existentes, esto es, adicionar al requisito inicialmente planeado relacionado con la exigencia de la </w:t>
            </w:r>
            <w:r w:rsidRPr="00AF0D85">
              <w:rPr>
                <w:rFonts w:ascii="Tahoma" w:hAnsi="Tahoma" w:cs="Tahoma"/>
                <w:sz w:val="18"/>
                <w:szCs w:val="18"/>
              </w:rPr>
              <w:t>certificación en el dipl</w:t>
            </w:r>
            <w:r w:rsidR="00AF0D85">
              <w:rPr>
                <w:rFonts w:ascii="Tahoma" w:hAnsi="Tahoma" w:cs="Tahoma"/>
                <w:sz w:val="18"/>
                <w:szCs w:val="18"/>
              </w:rPr>
              <w:t>omado de formador de formadores, con la de cursar el diplomado como tal.</w:t>
            </w:r>
          </w:p>
          <w:p w14:paraId="0239C8DC" w14:textId="77777777" w:rsidR="00616950" w:rsidRDefault="00AF0D85" w:rsidP="00616950">
            <w:pPr>
              <w:pStyle w:val="Prrafodelista"/>
              <w:numPr>
                <w:ilvl w:val="0"/>
                <w:numId w:val="19"/>
              </w:numPr>
              <w:suppressAutoHyphens/>
              <w:jc w:val="both"/>
              <w:rPr>
                <w:rFonts w:ascii="Tahoma" w:hAnsi="Tahoma" w:cs="Tahoma"/>
                <w:sz w:val="18"/>
                <w:szCs w:val="18"/>
              </w:rPr>
            </w:pPr>
            <w:r>
              <w:rPr>
                <w:rFonts w:ascii="Tahoma" w:hAnsi="Tahoma" w:cs="Tahoma"/>
                <w:sz w:val="18"/>
                <w:szCs w:val="18"/>
              </w:rPr>
              <w:t xml:space="preserve">Entiende que el propósito fue recoger </w:t>
            </w:r>
            <w:r w:rsidR="00616950">
              <w:rPr>
                <w:rFonts w:ascii="Tahoma" w:hAnsi="Tahoma" w:cs="Tahoma"/>
                <w:sz w:val="18"/>
                <w:szCs w:val="18"/>
              </w:rPr>
              <w:t xml:space="preserve">la regulación que se tenía desde 2006 </w:t>
            </w:r>
            <w:r>
              <w:rPr>
                <w:rFonts w:ascii="Tahoma" w:hAnsi="Tahoma" w:cs="Tahoma"/>
                <w:sz w:val="18"/>
                <w:szCs w:val="18"/>
              </w:rPr>
              <w:t>sobre el particular.</w:t>
            </w:r>
          </w:p>
          <w:p w14:paraId="7DDB4409" w14:textId="77777777" w:rsidR="000A3EFE" w:rsidRDefault="00616950" w:rsidP="00616950">
            <w:pPr>
              <w:pStyle w:val="Prrafodelista"/>
              <w:suppressAutoHyphens/>
              <w:jc w:val="both"/>
              <w:rPr>
                <w:rFonts w:ascii="Tahoma" w:hAnsi="Tahoma" w:cs="Tahoma"/>
                <w:sz w:val="18"/>
                <w:szCs w:val="18"/>
              </w:rPr>
            </w:pPr>
            <w:r>
              <w:rPr>
                <w:rFonts w:ascii="Tahoma" w:hAnsi="Tahoma" w:cs="Tahoma"/>
                <w:sz w:val="18"/>
                <w:szCs w:val="18"/>
              </w:rPr>
              <w:t xml:space="preserve"> </w:t>
            </w:r>
          </w:p>
          <w:p w14:paraId="5FCDFC3D" w14:textId="77777777" w:rsidR="000A3EFE" w:rsidRDefault="000A3EFE" w:rsidP="000A3EFE">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presenta las siguientes dudas:</w:t>
            </w:r>
          </w:p>
          <w:p w14:paraId="7C52A160" w14:textId="77777777" w:rsidR="000A3EFE" w:rsidRDefault="000A3EFE" w:rsidP="000A3EFE">
            <w:pPr>
              <w:suppressAutoHyphens/>
              <w:jc w:val="both"/>
              <w:rPr>
                <w:rFonts w:ascii="Tahoma" w:hAnsi="Tahoma" w:cs="Tahoma"/>
                <w:sz w:val="18"/>
                <w:szCs w:val="18"/>
              </w:rPr>
            </w:pPr>
          </w:p>
          <w:p w14:paraId="0905CB53" w14:textId="77777777" w:rsidR="000A3EFE" w:rsidRDefault="000A3EFE" w:rsidP="000A3EFE">
            <w:pPr>
              <w:pStyle w:val="Prrafodelista"/>
              <w:numPr>
                <w:ilvl w:val="0"/>
                <w:numId w:val="20"/>
              </w:numPr>
              <w:suppressAutoHyphens/>
              <w:jc w:val="both"/>
              <w:rPr>
                <w:rFonts w:ascii="Tahoma" w:hAnsi="Tahoma" w:cs="Tahoma"/>
                <w:sz w:val="18"/>
                <w:szCs w:val="18"/>
              </w:rPr>
            </w:pPr>
            <w:r>
              <w:rPr>
                <w:rFonts w:ascii="Tahoma" w:hAnsi="Tahoma" w:cs="Tahoma"/>
                <w:sz w:val="18"/>
                <w:szCs w:val="18"/>
              </w:rPr>
              <w:t>Se presentó una votación mayoritaria para la cualificación docente y solo la Representante de los Docentes voto negativamente el acto administrativo.</w:t>
            </w:r>
          </w:p>
          <w:p w14:paraId="3E55F4E9" w14:textId="77777777" w:rsidR="000A3EFE" w:rsidRDefault="000A3EFE" w:rsidP="000A3EFE">
            <w:pPr>
              <w:pStyle w:val="Prrafodelista"/>
              <w:numPr>
                <w:ilvl w:val="0"/>
                <w:numId w:val="20"/>
              </w:numPr>
              <w:suppressAutoHyphens/>
              <w:jc w:val="both"/>
              <w:rPr>
                <w:rFonts w:ascii="Tahoma" w:hAnsi="Tahoma" w:cs="Tahoma"/>
                <w:sz w:val="18"/>
                <w:szCs w:val="18"/>
              </w:rPr>
            </w:pPr>
            <w:r>
              <w:rPr>
                <w:rFonts w:ascii="Tahoma" w:hAnsi="Tahoma" w:cs="Tahoma"/>
                <w:sz w:val="18"/>
                <w:szCs w:val="18"/>
              </w:rPr>
              <w:t>Presenta su preocupaci</w:t>
            </w:r>
            <w:r w:rsidR="00AF0D85">
              <w:rPr>
                <w:rFonts w:ascii="Tahoma" w:hAnsi="Tahoma" w:cs="Tahoma"/>
                <w:sz w:val="18"/>
                <w:szCs w:val="18"/>
              </w:rPr>
              <w:t>ón por la modificación de los artículos 2 y 3 del A</w:t>
            </w:r>
            <w:r>
              <w:rPr>
                <w:rFonts w:ascii="Tahoma" w:hAnsi="Tahoma" w:cs="Tahoma"/>
                <w:sz w:val="18"/>
                <w:szCs w:val="18"/>
              </w:rPr>
              <w:t>cuerdo 027 de 2013</w:t>
            </w:r>
            <w:r w:rsidR="00AF0D85">
              <w:rPr>
                <w:rFonts w:ascii="Tahoma" w:hAnsi="Tahoma" w:cs="Tahoma"/>
                <w:sz w:val="18"/>
                <w:szCs w:val="18"/>
              </w:rPr>
              <w:t xml:space="preserve">. Aclara que si bien es cierto la modificación planteada al artículo 2, </w:t>
            </w:r>
            <w:r>
              <w:rPr>
                <w:rFonts w:ascii="Tahoma" w:hAnsi="Tahoma" w:cs="Tahoma"/>
                <w:sz w:val="18"/>
                <w:szCs w:val="18"/>
              </w:rPr>
              <w:t xml:space="preserve">reflejan la intervención del Representante de los </w:t>
            </w:r>
            <w:r w:rsidR="00AF0D85">
              <w:rPr>
                <w:rFonts w:ascii="Tahoma" w:hAnsi="Tahoma" w:cs="Tahoma"/>
                <w:sz w:val="18"/>
                <w:szCs w:val="18"/>
              </w:rPr>
              <w:t>e</w:t>
            </w:r>
            <w:r>
              <w:rPr>
                <w:rFonts w:ascii="Tahoma" w:hAnsi="Tahoma" w:cs="Tahoma"/>
                <w:sz w:val="18"/>
                <w:szCs w:val="18"/>
              </w:rPr>
              <w:t xml:space="preserve">x </w:t>
            </w:r>
            <w:r w:rsidR="00AF0D85">
              <w:rPr>
                <w:rFonts w:ascii="Tahoma" w:hAnsi="Tahoma" w:cs="Tahoma"/>
                <w:sz w:val="18"/>
                <w:szCs w:val="18"/>
              </w:rPr>
              <w:t>R</w:t>
            </w:r>
            <w:r>
              <w:rPr>
                <w:rFonts w:ascii="Tahoma" w:hAnsi="Tahoma" w:cs="Tahoma"/>
                <w:sz w:val="18"/>
                <w:szCs w:val="18"/>
              </w:rPr>
              <w:t>ectores</w:t>
            </w:r>
            <w:r w:rsidR="00EA0D10">
              <w:rPr>
                <w:rFonts w:ascii="Tahoma" w:hAnsi="Tahoma" w:cs="Tahoma"/>
                <w:sz w:val="18"/>
                <w:szCs w:val="18"/>
              </w:rPr>
              <w:t xml:space="preserve">, cuyo fin era </w:t>
            </w:r>
            <w:r>
              <w:rPr>
                <w:rFonts w:ascii="Tahoma" w:hAnsi="Tahoma" w:cs="Tahoma"/>
                <w:sz w:val="18"/>
                <w:szCs w:val="18"/>
              </w:rPr>
              <w:t xml:space="preserve">armonizar </w:t>
            </w:r>
            <w:r w:rsidR="00EA0D10">
              <w:rPr>
                <w:rFonts w:ascii="Tahoma" w:hAnsi="Tahoma" w:cs="Tahoma"/>
                <w:sz w:val="18"/>
                <w:szCs w:val="18"/>
              </w:rPr>
              <w:t xml:space="preserve">el acto administrativo </w:t>
            </w:r>
            <w:r>
              <w:rPr>
                <w:rFonts w:ascii="Tahoma" w:hAnsi="Tahoma" w:cs="Tahoma"/>
                <w:sz w:val="18"/>
                <w:szCs w:val="18"/>
              </w:rPr>
              <w:t>con el Estatuto Docente</w:t>
            </w:r>
            <w:r w:rsidR="00EA0D10">
              <w:rPr>
                <w:rFonts w:ascii="Tahoma" w:hAnsi="Tahoma" w:cs="Tahoma"/>
                <w:sz w:val="18"/>
                <w:szCs w:val="18"/>
              </w:rPr>
              <w:t xml:space="preserve">, la misma </w:t>
            </w:r>
            <w:r>
              <w:rPr>
                <w:rFonts w:ascii="Tahoma" w:hAnsi="Tahoma" w:cs="Tahoma"/>
                <w:sz w:val="18"/>
                <w:szCs w:val="18"/>
              </w:rPr>
              <w:t xml:space="preserve">no se </w:t>
            </w:r>
            <w:r w:rsidR="00EA0D10">
              <w:rPr>
                <w:rFonts w:ascii="Tahoma" w:hAnsi="Tahoma" w:cs="Tahoma"/>
                <w:sz w:val="18"/>
                <w:szCs w:val="18"/>
              </w:rPr>
              <w:t xml:space="preserve">sometió a </w:t>
            </w:r>
            <w:r>
              <w:rPr>
                <w:rFonts w:ascii="Tahoma" w:hAnsi="Tahoma" w:cs="Tahoma"/>
                <w:sz w:val="18"/>
                <w:szCs w:val="18"/>
              </w:rPr>
              <w:t>consideración del Consejo Superior.</w:t>
            </w:r>
          </w:p>
          <w:p w14:paraId="02A16C9C" w14:textId="77777777" w:rsidR="000A3EFE" w:rsidRDefault="00EA0D10" w:rsidP="000A3EFE">
            <w:pPr>
              <w:pStyle w:val="Prrafodelista"/>
              <w:numPr>
                <w:ilvl w:val="0"/>
                <w:numId w:val="20"/>
              </w:numPr>
              <w:suppressAutoHyphens/>
              <w:jc w:val="both"/>
              <w:rPr>
                <w:rFonts w:ascii="Tahoma" w:hAnsi="Tahoma" w:cs="Tahoma"/>
                <w:sz w:val="18"/>
                <w:szCs w:val="18"/>
              </w:rPr>
            </w:pPr>
            <w:r>
              <w:rPr>
                <w:rFonts w:ascii="Tahoma" w:hAnsi="Tahoma" w:cs="Tahoma"/>
                <w:sz w:val="18"/>
                <w:szCs w:val="18"/>
              </w:rPr>
              <w:t>Afirma que la transición propuesta en el</w:t>
            </w:r>
            <w:r w:rsidR="000A3EFE">
              <w:rPr>
                <w:rFonts w:ascii="Tahoma" w:hAnsi="Tahoma" w:cs="Tahoma"/>
                <w:sz w:val="18"/>
                <w:szCs w:val="18"/>
              </w:rPr>
              <w:t xml:space="preserve"> artículo 3</w:t>
            </w:r>
            <w:r>
              <w:rPr>
                <w:rFonts w:ascii="Tahoma" w:hAnsi="Tahoma" w:cs="Tahoma"/>
                <w:sz w:val="18"/>
                <w:szCs w:val="18"/>
              </w:rPr>
              <w:t>,</w:t>
            </w:r>
            <w:r w:rsidR="000A3EFE">
              <w:rPr>
                <w:rFonts w:ascii="Tahoma" w:hAnsi="Tahoma" w:cs="Tahoma"/>
                <w:sz w:val="18"/>
                <w:szCs w:val="18"/>
              </w:rPr>
              <w:t xml:space="preserve"> </w:t>
            </w:r>
            <w:r w:rsidR="00F5029A">
              <w:rPr>
                <w:rFonts w:ascii="Tahoma" w:hAnsi="Tahoma" w:cs="Tahoma"/>
                <w:sz w:val="18"/>
                <w:szCs w:val="18"/>
              </w:rPr>
              <w:t>no se puso en consideración y aprobación del Consejo Superior.</w:t>
            </w:r>
          </w:p>
          <w:p w14:paraId="05D0479C" w14:textId="77777777" w:rsidR="00F5029A" w:rsidRDefault="00EA0D10" w:rsidP="000A3EFE">
            <w:pPr>
              <w:pStyle w:val="Prrafodelista"/>
              <w:numPr>
                <w:ilvl w:val="0"/>
                <w:numId w:val="20"/>
              </w:numPr>
              <w:suppressAutoHyphens/>
              <w:jc w:val="both"/>
              <w:rPr>
                <w:rFonts w:ascii="Tahoma" w:hAnsi="Tahoma" w:cs="Tahoma"/>
                <w:sz w:val="18"/>
                <w:szCs w:val="18"/>
              </w:rPr>
            </w:pPr>
            <w:r>
              <w:rPr>
                <w:rFonts w:ascii="Tahoma" w:hAnsi="Tahoma" w:cs="Tahoma"/>
                <w:sz w:val="18"/>
                <w:szCs w:val="18"/>
              </w:rPr>
              <w:t>Resalta que t</w:t>
            </w:r>
            <w:r w:rsidR="00F5029A">
              <w:rPr>
                <w:rFonts w:ascii="Tahoma" w:hAnsi="Tahoma" w:cs="Tahoma"/>
                <w:sz w:val="18"/>
                <w:szCs w:val="18"/>
              </w:rPr>
              <w:t xml:space="preserve">odos los artículos </w:t>
            </w:r>
            <w:r>
              <w:rPr>
                <w:rFonts w:ascii="Tahoma" w:hAnsi="Tahoma" w:cs="Tahoma"/>
                <w:sz w:val="18"/>
                <w:szCs w:val="18"/>
              </w:rPr>
              <w:t xml:space="preserve">de un acuerdo </w:t>
            </w:r>
            <w:r w:rsidR="00F5029A">
              <w:rPr>
                <w:rFonts w:ascii="Tahoma" w:hAnsi="Tahoma" w:cs="Tahoma"/>
                <w:sz w:val="18"/>
                <w:szCs w:val="18"/>
              </w:rPr>
              <w:t xml:space="preserve">deben ser presentados y aprobados por el Consejo Superior para su </w:t>
            </w:r>
            <w:r>
              <w:rPr>
                <w:rFonts w:ascii="Tahoma" w:hAnsi="Tahoma" w:cs="Tahoma"/>
                <w:sz w:val="18"/>
                <w:szCs w:val="18"/>
              </w:rPr>
              <w:t xml:space="preserve">posterior </w:t>
            </w:r>
            <w:r w:rsidR="00F5029A">
              <w:rPr>
                <w:rFonts w:ascii="Tahoma" w:hAnsi="Tahoma" w:cs="Tahoma"/>
                <w:sz w:val="18"/>
                <w:szCs w:val="18"/>
              </w:rPr>
              <w:t>incorporación.</w:t>
            </w:r>
          </w:p>
          <w:p w14:paraId="2257E239" w14:textId="77777777" w:rsidR="00EA0D10" w:rsidRDefault="00EA0D10" w:rsidP="00EF0971">
            <w:pPr>
              <w:pStyle w:val="Prrafodelista"/>
              <w:numPr>
                <w:ilvl w:val="0"/>
                <w:numId w:val="20"/>
              </w:numPr>
              <w:suppressAutoHyphens/>
              <w:jc w:val="both"/>
              <w:rPr>
                <w:rFonts w:ascii="Tahoma" w:hAnsi="Tahoma" w:cs="Tahoma"/>
                <w:sz w:val="18"/>
                <w:szCs w:val="18"/>
              </w:rPr>
            </w:pPr>
            <w:r w:rsidRPr="00EA0D10">
              <w:rPr>
                <w:rFonts w:ascii="Tahoma" w:hAnsi="Tahoma" w:cs="Tahoma"/>
                <w:sz w:val="18"/>
                <w:szCs w:val="18"/>
              </w:rPr>
              <w:t xml:space="preserve">Reconoce que </w:t>
            </w:r>
            <w:r w:rsidR="00F5029A" w:rsidRPr="00EA0D10">
              <w:rPr>
                <w:rFonts w:ascii="Tahoma" w:hAnsi="Tahoma" w:cs="Tahoma"/>
                <w:sz w:val="18"/>
                <w:szCs w:val="18"/>
              </w:rPr>
              <w:t xml:space="preserve">todos los temas </w:t>
            </w:r>
            <w:r w:rsidRPr="00EA0D10">
              <w:rPr>
                <w:rFonts w:ascii="Tahoma" w:hAnsi="Tahoma" w:cs="Tahoma"/>
                <w:sz w:val="18"/>
                <w:szCs w:val="18"/>
              </w:rPr>
              <w:t xml:space="preserve">incorporados en el acto administrativo </w:t>
            </w:r>
            <w:r w:rsidR="00F5029A" w:rsidRPr="00EA0D10">
              <w:rPr>
                <w:rFonts w:ascii="Tahoma" w:hAnsi="Tahoma" w:cs="Tahoma"/>
                <w:sz w:val="18"/>
                <w:szCs w:val="18"/>
              </w:rPr>
              <w:t xml:space="preserve">se presentaron </w:t>
            </w:r>
            <w:r w:rsidRPr="00EA0D10">
              <w:rPr>
                <w:rFonts w:ascii="Tahoma" w:hAnsi="Tahoma" w:cs="Tahoma"/>
                <w:sz w:val="18"/>
                <w:szCs w:val="18"/>
              </w:rPr>
              <w:t>durante la sesión</w:t>
            </w:r>
            <w:r w:rsidR="00F5029A" w:rsidRPr="00EA0D10">
              <w:rPr>
                <w:rFonts w:ascii="Tahoma" w:hAnsi="Tahoma" w:cs="Tahoma"/>
                <w:sz w:val="18"/>
                <w:szCs w:val="18"/>
              </w:rPr>
              <w:t xml:space="preserve">, pero </w:t>
            </w:r>
            <w:r w:rsidRPr="00EA0D10">
              <w:rPr>
                <w:rFonts w:ascii="Tahoma" w:hAnsi="Tahoma" w:cs="Tahoma"/>
                <w:sz w:val="18"/>
                <w:szCs w:val="18"/>
              </w:rPr>
              <w:t xml:space="preserve">reitera que al </w:t>
            </w:r>
            <w:r w:rsidR="00F5029A" w:rsidRPr="00EA0D10">
              <w:rPr>
                <w:rFonts w:ascii="Tahoma" w:hAnsi="Tahoma" w:cs="Tahoma"/>
                <w:sz w:val="18"/>
                <w:szCs w:val="18"/>
              </w:rPr>
              <w:t>no someter</w:t>
            </w:r>
            <w:r w:rsidRPr="00EA0D10">
              <w:rPr>
                <w:rFonts w:ascii="Tahoma" w:hAnsi="Tahoma" w:cs="Tahoma"/>
                <w:sz w:val="18"/>
                <w:szCs w:val="18"/>
              </w:rPr>
              <w:t>se</w:t>
            </w:r>
            <w:r w:rsidR="00F5029A" w:rsidRPr="00EA0D10">
              <w:rPr>
                <w:rFonts w:ascii="Tahoma" w:hAnsi="Tahoma" w:cs="Tahoma"/>
                <w:sz w:val="18"/>
                <w:szCs w:val="18"/>
              </w:rPr>
              <w:t xml:space="preserve"> a c</w:t>
            </w:r>
            <w:r>
              <w:rPr>
                <w:rFonts w:ascii="Tahoma" w:hAnsi="Tahoma" w:cs="Tahoma"/>
                <w:sz w:val="18"/>
                <w:szCs w:val="18"/>
              </w:rPr>
              <w:t>onsideración y aprobación</w:t>
            </w:r>
            <w:r w:rsidRPr="00EA0D10">
              <w:rPr>
                <w:rFonts w:ascii="Tahoma" w:hAnsi="Tahoma" w:cs="Tahoma"/>
                <w:sz w:val="18"/>
                <w:szCs w:val="18"/>
              </w:rPr>
              <w:t xml:space="preserve">, no se pueden agregar al texto final. </w:t>
            </w:r>
          </w:p>
          <w:p w14:paraId="208E782C" w14:textId="77777777" w:rsidR="00F5029A" w:rsidRPr="00EA0D10" w:rsidRDefault="00EA0D10" w:rsidP="00EF0971">
            <w:pPr>
              <w:pStyle w:val="Prrafodelista"/>
              <w:numPr>
                <w:ilvl w:val="0"/>
                <w:numId w:val="20"/>
              </w:numPr>
              <w:suppressAutoHyphens/>
              <w:jc w:val="both"/>
              <w:rPr>
                <w:rFonts w:ascii="Tahoma" w:hAnsi="Tahoma" w:cs="Tahoma"/>
                <w:sz w:val="18"/>
                <w:szCs w:val="18"/>
              </w:rPr>
            </w:pPr>
            <w:r>
              <w:rPr>
                <w:rFonts w:ascii="Tahoma" w:hAnsi="Tahoma" w:cs="Tahoma"/>
                <w:sz w:val="18"/>
                <w:szCs w:val="18"/>
              </w:rPr>
              <w:t xml:space="preserve">Puntualiza que, al momento de identificarse la necesidad </w:t>
            </w:r>
            <w:r w:rsidR="006329DF">
              <w:rPr>
                <w:rFonts w:ascii="Tahoma" w:hAnsi="Tahoma" w:cs="Tahoma"/>
                <w:sz w:val="18"/>
                <w:szCs w:val="18"/>
              </w:rPr>
              <w:t xml:space="preserve">de incorporar </w:t>
            </w:r>
            <w:r w:rsidR="00F5029A" w:rsidRPr="00EA0D10">
              <w:rPr>
                <w:rFonts w:ascii="Tahoma" w:hAnsi="Tahoma" w:cs="Tahoma"/>
                <w:sz w:val="18"/>
                <w:szCs w:val="18"/>
              </w:rPr>
              <w:t xml:space="preserve">ajustes </w:t>
            </w:r>
            <w:r w:rsidR="006329DF">
              <w:rPr>
                <w:rFonts w:ascii="Tahoma" w:hAnsi="Tahoma" w:cs="Tahoma"/>
                <w:sz w:val="18"/>
                <w:szCs w:val="18"/>
              </w:rPr>
              <w:t>adicionales a</w:t>
            </w:r>
            <w:r w:rsidR="00F5029A" w:rsidRPr="00EA0D10">
              <w:rPr>
                <w:rFonts w:ascii="Tahoma" w:hAnsi="Tahoma" w:cs="Tahoma"/>
                <w:sz w:val="18"/>
                <w:szCs w:val="18"/>
              </w:rPr>
              <w:t xml:space="preserve">l documento, se debió convocar una sesión extraordinaria virtual para </w:t>
            </w:r>
            <w:r w:rsidR="006329DF">
              <w:rPr>
                <w:rFonts w:ascii="Tahoma" w:hAnsi="Tahoma" w:cs="Tahoma"/>
                <w:sz w:val="18"/>
                <w:szCs w:val="18"/>
              </w:rPr>
              <w:t>su revisión</w:t>
            </w:r>
            <w:r w:rsidR="00F5029A" w:rsidRPr="00EA0D10">
              <w:rPr>
                <w:rFonts w:ascii="Tahoma" w:hAnsi="Tahoma" w:cs="Tahoma"/>
                <w:sz w:val="18"/>
                <w:szCs w:val="18"/>
              </w:rPr>
              <w:t>.</w:t>
            </w:r>
          </w:p>
          <w:p w14:paraId="14A4E18D" w14:textId="77777777" w:rsidR="00F5029A" w:rsidRDefault="006329DF" w:rsidP="000A3EFE">
            <w:pPr>
              <w:pStyle w:val="Prrafodelista"/>
              <w:numPr>
                <w:ilvl w:val="0"/>
                <w:numId w:val="20"/>
              </w:numPr>
              <w:suppressAutoHyphens/>
              <w:jc w:val="both"/>
              <w:rPr>
                <w:rFonts w:ascii="Tahoma" w:hAnsi="Tahoma" w:cs="Tahoma"/>
                <w:sz w:val="18"/>
                <w:szCs w:val="18"/>
              </w:rPr>
            </w:pPr>
            <w:r>
              <w:rPr>
                <w:rFonts w:ascii="Tahoma" w:hAnsi="Tahoma" w:cs="Tahoma"/>
                <w:sz w:val="18"/>
                <w:szCs w:val="18"/>
              </w:rPr>
              <w:t>Expone al auditorio que r</w:t>
            </w:r>
            <w:r w:rsidR="00F5029A">
              <w:rPr>
                <w:rFonts w:ascii="Tahoma" w:hAnsi="Tahoma" w:cs="Tahoma"/>
                <w:sz w:val="18"/>
                <w:szCs w:val="18"/>
              </w:rPr>
              <w:t xml:space="preserve">ecibió con preocupación un correo electrónico </w:t>
            </w:r>
            <w:r>
              <w:rPr>
                <w:rFonts w:ascii="Tahoma" w:hAnsi="Tahoma" w:cs="Tahoma"/>
                <w:sz w:val="18"/>
                <w:szCs w:val="18"/>
              </w:rPr>
              <w:t xml:space="preserve">enviado </w:t>
            </w:r>
            <w:r w:rsidR="00F5029A">
              <w:rPr>
                <w:rFonts w:ascii="Tahoma" w:hAnsi="Tahoma" w:cs="Tahoma"/>
                <w:sz w:val="18"/>
                <w:szCs w:val="18"/>
              </w:rPr>
              <w:t>por la Representante de los Docentes, en donde se exponía</w:t>
            </w:r>
            <w:r>
              <w:rPr>
                <w:rFonts w:ascii="Tahoma" w:hAnsi="Tahoma" w:cs="Tahoma"/>
                <w:sz w:val="18"/>
                <w:szCs w:val="18"/>
              </w:rPr>
              <w:t xml:space="preserve">n las consecuencias que traería para los docentes, la implementación del presente </w:t>
            </w:r>
            <w:r w:rsidR="00F5029A">
              <w:rPr>
                <w:rFonts w:ascii="Tahoma" w:hAnsi="Tahoma" w:cs="Tahoma"/>
                <w:sz w:val="18"/>
                <w:szCs w:val="18"/>
              </w:rPr>
              <w:t>Acuerdo.</w:t>
            </w:r>
          </w:p>
          <w:p w14:paraId="146DAAD7" w14:textId="483A4733" w:rsidR="005F730F" w:rsidRPr="00AA314D" w:rsidRDefault="006329DF" w:rsidP="00487287">
            <w:pPr>
              <w:pStyle w:val="Prrafodelista"/>
              <w:numPr>
                <w:ilvl w:val="0"/>
                <w:numId w:val="20"/>
              </w:numPr>
              <w:suppressAutoHyphens/>
              <w:jc w:val="both"/>
              <w:rPr>
                <w:rFonts w:ascii="Tahoma" w:hAnsi="Tahoma" w:cs="Tahoma"/>
                <w:sz w:val="18"/>
                <w:szCs w:val="18"/>
              </w:rPr>
            </w:pPr>
            <w:r>
              <w:rPr>
                <w:rFonts w:ascii="Tahoma" w:hAnsi="Tahoma" w:cs="Tahoma"/>
                <w:sz w:val="18"/>
                <w:szCs w:val="18"/>
              </w:rPr>
              <w:t>Informa que luego de adelantar las averiguaciones correspondiente, con el apoyo de las distintas unidades de la Universidad, encontró lo siguiente: 1. De los</w:t>
            </w:r>
            <w:r w:rsidR="00F5029A">
              <w:rPr>
                <w:rFonts w:ascii="Tahoma" w:hAnsi="Tahoma" w:cs="Tahoma"/>
                <w:sz w:val="18"/>
                <w:szCs w:val="18"/>
              </w:rPr>
              <w:t xml:space="preserve"> 84 docentes de carrera, 83 ya hicieron el diplomado d</w:t>
            </w:r>
            <w:r>
              <w:rPr>
                <w:rFonts w:ascii="Tahoma" w:hAnsi="Tahoma" w:cs="Tahoma"/>
                <w:sz w:val="18"/>
                <w:szCs w:val="18"/>
              </w:rPr>
              <w:t xml:space="preserve">e formador de formadores, de los cuales </w:t>
            </w:r>
            <w:r w:rsidR="00F5029A">
              <w:rPr>
                <w:rFonts w:ascii="Tahoma" w:hAnsi="Tahoma" w:cs="Tahoma"/>
                <w:sz w:val="18"/>
                <w:szCs w:val="18"/>
              </w:rPr>
              <w:t xml:space="preserve">59 ya </w:t>
            </w:r>
            <w:r>
              <w:rPr>
                <w:rFonts w:ascii="Tahoma" w:hAnsi="Tahoma" w:cs="Tahoma"/>
                <w:sz w:val="18"/>
                <w:szCs w:val="18"/>
              </w:rPr>
              <w:t>cuentan con</w:t>
            </w:r>
            <w:r w:rsidR="00F5029A">
              <w:rPr>
                <w:rFonts w:ascii="Tahoma" w:hAnsi="Tahoma" w:cs="Tahoma"/>
                <w:sz w:val="18"/>
                <w:szCs w:val="18"/>
              </w:rPr>
              <w:t xml:space="preserve"> la certificaci</w:t>
            </w:r>
            <w:r w:rsidR="005F730F">
              <w:rPr>
                <w:rFonts w:ascii="Tahoma" w:hAnsi="Tahoma" w:cs="Tahoma"/>
                <w:sz w:val="18"/>
                <w:szCs w:val="18"/>
              </w:rPr>
              <w:t xml:space="preserve">ón; </w:t>
            </w:r>
            <w:r w:rsidR="00487287">
              <w:rPr>
                <w:rFonts w:ascii="Tahoma" w:hAnsi="Tahoma" w:cs="Tahoma"/>
                <w:sz w:val="18"/>
                <w:szCs w:val="18"/>
              </w:rPr>
              <w:t>2. D</w:t>
            </w:r>
            <w:r w:rsidR="005F730F">
              <w:rPr>
                <w:rFonts w:ascii="Tahoma" w:hAnsi="Tahoma" w:cs="Tahoma"/>
                <w:sz w:val="18"/>
                <w:szCs w:val="18"/>
              </w:rPr>
              <w:t xml:space="preserve">e los </w:t>
            </w:r>
            <w:r w:rsidR="00487287">
              <w:rPr>
                <w:rFonts w:ascii="Tahoma" w:hAnsi="Tahoma" w:cs="Tahoma"/>
                <w:sz w:val="18"/>
                <w:szCs w:val="18"/>
              </w:rPr>
              <w:t xml:space="preserve">670 </w:t>
            </w:r>
            <w:r w:rsidR="005F730F">
              <w:rPr>
                <w:rFonts w:ascii="Tahoma" w:hAnsi="Tahoma" w:cs="Tahoma"/>
                <w:sz w:val="18"/>
                <w:szCs w:val="18"/>
              </w:rPr>
              <w:t>docentes hora catedra, 539 ya cuentan con el diplomado; y</w:t>
            </w:r>
            <w:r w:rsidR="00487287">
              <w:rPr>
                <w:rFonts w:ascii="Tahoma" w:hAnsi="Tahoma" w:cs="Tahoma"/>
                <w:sz w:val="18"/>
                <w:szCs w:val="18"/>
              </w:rPr>
              <w:t>,</w:t>
            </w:r>
            <w:r w:rsidR="005F730F">
              <w:rPr>
                <w:rFonts w:ascii="Tahoma" w:hAnsi="Tahoma" w:cs="Tahoma"/>
                <w:sz w:val="18"/>
                <w:szCs w:val="18"/>
              </w:rPr>
              <w:t xml:space="preserve"> de </w:t>
            </w:r>
            <w:r w:rsidR="00487287">
              <w:rPr>
                <w:rFonts w:ascii="Tahoma" w:hAnsi="Tahoma" w:cs="Tahoma"/>
                <w:sz w:val="18"/>
                <w:szCs w:val="18"/>
              </w:rPr>
              <w:t>los</w:t>
            </w:r>
            <w:r w:rsidR="005F730F">
              <w:rPr>
                <w:rFonts w:ascii="Tahoma" w:hAnsi="Tahoma" w:cs="Tahoma"/>
                <w:sz w:val="18"/>
                <w:szCs w:val="18"/>
              </w:rPr>
              <w:t xml:space="preserve"> </w:t>
            </w:r>
            <w:r w:rsidR="00487287">
              <w:rPr>
                <w:rFonts w:ascii="Tahoma" w:hAnsi="Tahoma" w:cs="Tahoma"/>
                <w:sz w:val="18"/>
                <w:szCs w:val="18"/>
              </w:rPr>
              <w:t xml:space="preserve">1312 </w:t>
            </w:r>
            <w:r w:rsidR="005F730F">
              <w:rPr>
                <w:rFonts w:ascii="Tahoma" w:hAnsi="Tahoma" w:cs="Tahoma"/>
                <w:sz w:val="18"/>
                <w:szCs w:val="18"/>
              </w:rPr>
              <w:t>docentes ocasionales, 1272 ya realizaron el diplomado.</w:t>
            </w:r>
            <w:r w:rsidR="00487287">
              <w:rPr>
                <w:rFonts w:ascii="Tahoma" w:hAnsi="Tahoma" w:cs="Tahoma"/>
                <w:sz w:val="18"/>
                <w:szCs w:val="18"/>
              </w:rPr>
              <w:t xml:space="preserve"> </w:t>
            </w:r>
            <w:r w:rsidR="00487287" w:rsidRPr="00AA314D">
              <w:rPr>
                <w:rFonts w:ascii="Tahoma" w:hAnsi="Tahoma" w:cs="Tahoma"/>
                <w:sz w:val="18"/>
                <w:szCs w:val="18"/>
              </w:rPr>
              <w:t>C</w:t>
            </w:r>
            <w:r w:rsidR="005F730F" w:rsidRPr="00AA314D">
              <w:rPr>
                <w:rFonts w:ascii="Tahoma" w:hAnsi="Tahoma" w:cs="Tahoma"/>
                <w:sz w:val="18"/>
                <w:szCs w:val="18"/>
              </w:rPr>
              <w:t>oncluy</w:t>
            </w:r>
            <w:r w:rsidR="00487287" w:rsidRPr="00AA314D">
              <w:rPr>
                <w:rFonts w:ascii="Tahoma" w:hAnsi="Tahoma" w:cs="Tahoma"/>
                <w:sz w:val="18"/>
                <w:szCs w:val="18"/>
              </w:rPr>
              <w:t>e</w:t>
            </w:r>
            <w:r w:rsidR="005F730F" w:rsidRPr="00AA314D">
              <w:rPr>
                <w:rFonts w:ascii="Tahoma" w:hAnsi="Tahoma" w:cs="Tahoma"/>
                <w:sz w:val="18"/>
                <w:szCs w:val="18"/>
              </w:rPr>
              <w:t xml:space="preserve"> que </w:t>
            </w:r>
            <w:r w:rsidR="00487287" w:rsidRPr="00AA314D">
              <w:rPr>
                <w:rFonts w:ascii="Tahoma" w:hAnsi="Tahoma" w:cs="Tahoma"/>
                <w:sz w:val="18"/>
                <w:szCs w:val="18"/>
              </w:rPr>
              <w:t>se evidencia un</w:t>
            </w:r>
            <w:r w:rsidR="00E91550" w:rsidRPr="00AA314D">
              <w:rPr>
                <w:rFonts w:ascii="Tahoma" w:hAnsi="Tahoma" w:cs="Tahoma"/>
                <w:sz w:val="18"/>
                <w:szCs w:val="18"/>
              </w:rPr>
              <w:t xml:space="preserve"> incumplimiento en </w:t>
            </w:r>
            <w:r w:rsidR="00AA314D" w:rsidRPr="00AA314D">
              <w:rPr>
                <w:rFonts w:ascii="Tahoma" w:hAnsi="Tahoma" w:cs="Tahoma"/>
                <w:sz w:val="18"/>
                <w:szCs w:val="18"/>
              </w:rPr>
              <w:t>cuando al lleno de los</w:t>
            </w:r>
            <w:r w:rsidR="00E91550" w:rsidRPr="00AA314D">
              <w:rPr>
                <w:rFonts w:ascii="Tahoma" w:hAnsi="Tahoma" w:cs="Tahoma"/>
                <w:sz w:val="18"/>
                <w:szCs w:val="18"/>
              </w:rPr>
              <w:t xml:space="preserve"> requisito</w:t>
            </w:r>
            <w:r w:rsidR="00AA314D" w:rsidRPr="00AA314D">
              <w:rPr>
                <w:rFonts w:ascii="Tahoma" w:hAnsi="Tahoma" w:cs="Tahoma"/>
                <w:sz w:val="18"/>
                <w:szCs w:val="18"/>
              </w:rPr>
              <w:t>s</w:t>
            </w:r>
            <w:r w:rsidR="00E91550" w:rsidRPr="00AA314D">
              <w:rPr>
                <w:rFonts w:ascii="Tahoma" w:hAnsi="Tahoma" w:cs="Tahoma"/>
                <w:sz w:val="18"/>
                <w:szCs w:val="18"/>
              </w:rPr>
              <w:t xml:space="preserve"> por parte de</w:t>
            </w:r>
            <w:r w:rsidR="005F730F" w:rsidRPr="00AA314D">
              <w:rPr>
                <w:rFonts w:ascii="Tahoma" w:hAnsi="Tahoma" w:cs="Tahoma"/>
                <w:sz w:val="18"/>
                <w:szCs w:val="18"/>
              </w:rPr>
              <w:t xml:space="preserve"> los docentes de hora catedra y ocasionales respecto de la </w:t>
            </w:r>
            <w:r w:rsidR="00105A75" w:rsidRPr="00AA314D">
              <w:rPr>
                <w:rFonts w:ascii="Tahoma" w:hAnsi="Tahoma" w:cs="Tahoma"/>
                <w:sz w:val="18"/>
                <w:szCs w:val="18"/>
              </w:rPr>
              <w:t xml:space="preserve">obtención de la </w:t>
            </w:r>
            <w:r w:rsidR="005F730F" w:rsidRPr="00AA314D">
              <w:rPr>
                <w:rFonts w:ascii="Tahoma" w:hAnsi="Tahoma" w:cs="Tahoma"/>
                <w:sz w:val="18"/>
                <w:szCs w:val="18"/>
              </w:rPr>
              <w:t>certificación.</w:t>
            </w:r>
          </w:p>
          <w:p w14:paraId="4E3FB64F" w14:textId="77777777" w:rsidR="002368E3" w:rsidRDefault="005F730F" w:rsidP="000A3EFE">
            <w:pPr>
              <w:pStyle w:val="Prrafodelista"/>
              <w:numPr>
                <w:ilvl w:val="0"/>
                <w:numId w:val="20"/>
              </w:numPr>
              <w:suppressAutoHyphens/>
              <w:jc w:val="both"/>
              <w:rPr>
                <w:rFonts w:ascii="Tahoma" w:hAnsi="Tahoma" w:cs="Tahoma"/>
                <w:sz w:val="18"/>
                <w:szCs w:val="18"/>
              </w:rPr>
            </w:pPr>
            <w:r>
              <w:rPr>
                <w:rFonts w:ascii="Tahoma" w:hAnsi="Tahoma" w:cs="Tahoma"/>
                <w:sz w:val="18"/>
                <w:szCs w:val="18"/>
              </w:rPr>
              <w:t>Indica que la Representante de los Docentes expres</w:t>
            </w:r>
            <w:r w:rsidR="002368E3">
              <w:rPr>
                <w:rFonts w:ascii="Tahoma" w:hAnsi="Tahoma" w:cs="Tahoma"/>
                <w:sz w:val="18"/>
                <w:szCs w:val="18"/>
              </w:rPr>
              <w:t>ó, en su comunicación, que los docentes se encuentran amparados por el Decreto 1279 de 2002 y que, en consecuencia, lo aprobado atentaba contra lo dispuesto en la normatividad citada.</w:t>
            </w:r>
          </w:p>
          <w:p w14:paraId="7D41DFBB" w14:textId="77777777" w:rsidR="005F730F" w:rsidRDefault="002368E3" w:rsidP="000A3EFE">
            <w:pPr>
              <w:pStyle w:val="Prrafodelista"/>
              <w:numPr>
                <w:ilvl w:val="0"/>
                <w:numId w:val="20"/>
              </w:numPr>
              <w:suppressAutoHyphens/>
              <w:jc w:val="both"/>
              <w:rPr>
                <w:rFonts w:ascii="Tahoma" w:hAnsi="Tahoma" w:cs="Tahoma"/>
                <w:sz w:val="18"/>
                <w:szCs w:val="18"/>
              </w:rPr>
            </w:pPr>
            <w:r>
              <w:rPr>
                <w:rFonts w:ascii="Tahoma" w:hAnsi="Tahoma" w:cs="Tahoma"/>
                <w:sz w:val="18"/>
                <w:szCs w:val="18"/>
              </w:rPr>
              <w:t>No encuentra relación entre la norma citada y el tema reglado en el Acuerdo 027 de 2013 del Consejo Superior de la UNAD, por cuanto el Decreto regula el régimen salarial de los docentes, lo cual no excluye el tema de requisitos de vinculación y permanencia de los mismos en una Institución de Educación Superior.</w:t>
            </w:r>
          </w:p>
          <w:p w14:paraId="63310829" w14:textId="77777777" w:rsidR="002368E3" w:rsidRDefault="002368E3" w:rsidP="002368E3">
            <w:pPr>
              <w:pStyle w:val="Prrafodelista"/>
              <w:numPr>
                <w:ilvl w:val="0"/>
                <w:numId w:val="20"/>
              </w:numPr>
              <w:suppressAutoHyphens/>
              <w:jc w:val="both"/>
              <w:rPr>
                <w:rFonts w:ascii="Tahoma" w:hAnsi="Tahoma" w:cs="Tahoma"/>
                <w:sz w:val="18"/>
                <w:szCs w:val="18"/>
              </w:rPr>
            </w:pPr>
            <w:r>
              <w:rPr>
                <w:rFonts w:ascii="Tahoma" w:hAnsi="Tahoma" w:cs="Tahoma"/>
                <w:sz w:val="18"/>
                <w:szCs w:val="18"/>
              </w:rPr>
              <w:t xml:space="preserve">Adiciona que haciendo una interpretación sistemática, nada impide que se exijan requisitos para </w:t>
            </w:r>
            <w:r w:rsidR="00B149D3">
              <w:rPr>
                <w:rFonts w:ascii="Tahoma" w:hAnsi="Tahoma" w:cs="Tahoma"/>
                <w:sz w:val="18"/>
                <w:szCs w:val="18"/>
              </w:rPr>
              <w:t xml:space="preserve">mejorar </w:t>
            </w:r>
            <w:r>
              <w:rPr>
                <w:rFonts w:ascii="Tahoma" w:hAnsi="Tahoma" w:cs="Tahoma"/>
                <w:sz w:val="18"/>
                <w:szCs w:val="18"/>
              </w:rPr>
              <w:t xml:space="preserve">la </w:t>
            </w:r>
            <w:r w:rsidR="00F14465">
              <w:rPr>
                <w:rFonts w:ascii="Tahoma" w:hAnsi="Tahoma" w:cs="Tahoma"/>
                <w:sz w:val="18"/>
                <w:szCs w:val="18"/>
              </w:rPr>
              <w:t xml:space="preserve">prestación del servicio educativo por parte </w:t>
            </w:r>
            <w:r>
              <w:rPr>
                <w:rFonts w:ascii="Tahoma" w:hAnsi="Tahoma" w:cs="Tahoma"/>
                <w:sz w:val="18"/>
                <w:szCs w:val="18"/>
              </w:rPr>
              <w:t>de los docentes.</w:t>
            </w:r>
          </w:p>
          <w:p w14:paraId="6B12F737" w14:textId="77777777" w:rsidR="005F730F" w:rsidRDefault="002368E3" w:rsidP="002368E3">
            <w:pPr>
              <w:pStyle w:val="Prrafodelista"/>
              <w:numPr>
                <w:ilvl w:val="0"/>
                <w:numId w:val="20"/>
              </w:numPr>
              <w:suppressAutoHyphens/>
              <w:jc w:val="both"/>
              <w:rPr>
                <w:rFonts w:ascii="Tahoma" w:hAnsi="Tahoma" w:cs="Tahoma"/>
                <w:sz w:val="18"/>
                <w:szCs w:val="18"/>
              </w:rPr>
            </w:pPr>
            <w:r>
              <w:rPr>
                <w:rFonts w:ascii="Tahoma" w:hAnsi="Tahoma" w:cs="Tahoma"/>
                <w:sz w:val="18"/>
                <w:szCs w:val="18"/>
              </w:rPr>
              <w:t>Aclara los conceptos de vinculación y de permanencia, los cuales son notablemente diferentes.</w:t>
            </w:r>
          </w:p>
          <w:p w14:paraId="51A2EF84" w14:textId="77777777" w:rsidR="002368E3" w:rsidRDefault="008D64FD" w:rsidP="002368E3">
            <w:pPr>
              <w:pStyle w:val="Prrafodelista"/>
              <w:numPr>
                <w:ilvl w:val="0"/>
                <w:numId w:val="20"/>
              </w:numPr>
              <w:suppressAutoHyphens/>
              <w:jc w:val="both"/>
              <w:rPr>
                <w:rFonts w:ascii="Tahoma" w:hAnsi="Tahoma" w:cs="Tahoma"/>
                <w:sz w:val="18"/>
                <w:szCs w:val="18"/>
              </w:rPr>
            </w:pPr>
            <w:r>
              <w:rPr>
                <w:rFonts w:ascii="Tahoma" w:hAnsi="Tahoma" w:cs="Tahoma"/>
                <w:sz w:val="18"/>
                <w:szCs w:val="18"/>
              </w:rPr>
              <w:t xml:space="preserve">Se debe revisar la normatividad interna de la UNAD para determinar si existe alguna regulación sobre calificación de docentes </w:t>
            </w:r>
            <w:r w:rsidR="00B149D3">
              <w:rPr>
                <w:rFonts w:ascii="Tahoma" w:hAnsi="Tahoma" w:cs="Tahoma"/>
                <w:sz w:val="18"/>
                <w:szCs w:val="18"/>
              </w:rPr>
              <w:t xml:space="preserve">para </w:t>
            </w:r>
            <w:r>
              <w:rPr>
                <w:rFonts w:ascii="Tahoma" w:hAnsi="Tahoma" w:cs="Tahoma"/>
                <w:sz w:val="18"/>
                <w:szCs w:val="18"/>
              </w:rPr>
              <w:t xml:space="preserve">incorporar </w:t>
            </w:r>
            <w:r w:rsidR="00B149D3">
              <w:rPr>
                <w:rFonts w:ascii="Tahoma" w:hAnsi="Tahoma" w:cs="Tahoma"/>
                <w:sz w:val="18"/>
                <w:szCs w:val="18"/>
              </w:rPr>
              <w:t xml:space="preserve">la exigencia de </w:t>
            </w:r>
            <w:r>
              <w:rPr>
                <w:rFonts w:ascii="Tahoma" w:hAnsi="Tahoma" w:cs="Tahoma"/>
                <w:sz w:val="18"/>
                <w:szCs w:val="18"/>
              </w:rPr>
              <w:t>la certificación que trata el Acuerdo 027 de 2013.</w:t>
            </w:r>
          </w:p>
          <w:p w14:paraId="72CB8294" w14:textId="77777777" w:rsidR="008D64FD" w:rsidRDefault="008D64FD" w:rsidP="002368E3">
            <w:pPr>
              <w:pStyle w:val="Prrafodelista"/>
              <w:numPr>
                <w:ilvl w:val="0"/>
                <w:numId w:val="20"/>
              </w:numPr>
              <w:suppressAutoHyphens/>
              <w:jc w:val="both"/>
              <w:rPr>
                <w:rFonts w:ascii="Tahoma" w:hAnsi="Tahoma" w:cs="Tahoma"/>
                <w:sz w:val="18"/>
                <w:szCs w:val="18"/>
              </w:rPr>
            </w:pPr>
            <w:r>
              <w:rPr>
                <w:rFonts w:ascii="Tahoma" w:hAnsi="Tahoma" w:cs="Tahoma"/>
                <w:sz w:val="18"/>
                <w:szCs w:val="18"/>
              </w:rPr>
              <w:t>Pr</w:t>
            </w:r>
            <w:r w:rsidR="00B149D3">
              <w:rPr>
                <w:rFonts w:ascii="Tahoma" w:hAnsi="Tahoma" w:cs="Tahoma"/>
                <w:sz w:val="18"/>
                <w:szCs w:val="18"/>
              </w:rPr>
              <w:t>esenta sus conclusiones</w:t>
            </w:r>
            <w:r>
              <w:rPr>
                <w:rFonts w:ascii="Tahoma" w:hAnsi="Tahoma" w:cs="Tahoma"/>
                <w:sz w:val="18"/>
                <w:szCs w:val="18"/>
              </w:rPr>
              <w:t>:</w:t>
            </w:r>
          </w:p>
          <w:p w14:paraId="045D49A0" w14:textId="77777777" w:rsidR="008D64FD" w:rsidRDefault="008D64FD" w:rsidP="008D64FD">
            <w:pPr>
              <w:pStyle w:val="Prrafodelista"/>
              <w:numPr>
                <w:ilvl w:val="1"/>
                <w:numId w:val="20"/>
              </w:numPr>
              <w:suppressAutoHyphens/>
              <w:jc w:val="both"/>
              <w:rPr>
                <w:rFonts w:ascii="Tahoma" w:hAnsi="Tahoma" w:cs="Tahoma"/>
                <w:sz w:val="18"/>
                <w:szCs w:val="18"/>
              </w:rPr>
            </w:pPr>
            <w:r>
              <w:rPr>
                <w:rFonts w:ascii="Tahoma" w:hAnsi="Tahoma" w:cs="Tahoma"/>
                <w:sz w:val="18"/>
                <w:szCs w:val="18"/>
              </w:rPr>
              <w:t xml:space="preserve">Resulta evidente que no </w:t>
            </w:r>
            <w:r w:rsidR="00F14465">
              <w:rPr>
                <w:rFonts w:ascii="Tahoma" w:hAnsi="Tahoma" w:cs="Tahoma"/>
                <w:sz w:val="18"/>
                <w:szCs w:val="18"/>
              </w:rPr>
              <w:t xml:space="preserve">se procedió de manera correcta al </w:t>
            </w:r>
            <w:r>
              <w:rPr>
                <w:rFonts w:ascii="Tahoma" w:hAnsi="Tahoma" w:cs="Tahoma"/>
                <w:sz w:val="18"/>
                <w:szCs w:val="18"/>
              </w:rPr>
              <w:t>incorporar artículos que no han sido aprobados por el órgano colegiado.</w:t>
            </w:r>
          </w:p>
          <w:p w14:paraId="09DE3B4C" w14:textId="77777777" w:rsidR="008D64FD" w:rsidRDefault="00F14465" w:rsidP="008D64FD">
            <w:pPr>
              <w:pStyle w:val="Prrafodelista"/>
              <w:numPr>
                <w:ilvl w:val="1"/>
                <w:numId w:val="20"/>
              </w:numPr>
              <w:suppressAutoHyphens/>
              <w:jc w:val="both"/>
              <w:rPr>
                <w:rFonts w:ascii="Tahoma" w:hAnsi="Tahoma" w:cs="Tahoma"/>
                <w:sz w:val="18"/>
                <w:szCs w:val="18"/>
              </w:rPr>
            </w:pPr>
            <w:r>
              <w:rPr>
                <w:rFonts w:ascii="Tahoma" w:hAnsi="Tahoma" w:cs="Tahoma"/>
                <w:sz w:val="18"/>
                <w:szCs w:val="18"/>
              </w:rPr>
              <w:t>Sobre</w:t>
            </w:r>
            <w:r w:rsidR="008D64FD">
              <w:rPr>
                <w:rFonts w:ascii="Tahoma" w:hAnsi="Tahoma" w:cs="Tahoma"/>
                <w:sz w:val="18"/>
                <w:szCs w:val="18"/>
              </w:rPr>
              <w:t xml:space="preserve"> la pregunta </w:t>
            </w:r>
            <w:r>
              <w:rPr>
                <w:rFonts w:ascii="Tahoma" w:hAnsi="Tahoma" w:cs="Tahoma"/>
                <w:sz w:val="18"/>
                <w:szCs w:val="18"/>
              </w:rPr>
              <w:t>elevada, relacionada con la viabilidad de ajustar textos con posterioridad a su probación</w:t>
            </w:r>
            <w:r w:rsidR="008D64FD">
              <w:rPr>
                <w:rFonts w:ascii="Tahoma" w:hAnsi="Tahoma" w:cs="Tahoma"/>
                <w:sz w:val="18"/>
                <w:szCs w:val="18"/>
              </w:rPr>
              <w:t xml:space="preserve">, </w:t>
            </w:r>
            <w:r>
              <w:rPr>
                <w:rFonts w:ascii="Tahoma" w:hAnsi="Tahoma" w:cs="Tahoma"/>
                <w:sz w:val="18"/>
                <w:szCs w:val="18"/>
              </w:rPr>
              <w:t xml:space="preserve">manifiesta </w:t>
            </w:r>
            <w:r w:rsidR="008D64FD">
              <w:rPr>
                <w:rFonts w:ascii="Tahoma" w:hAnsi="Tahoma" w:cs="Tahoma"/>
                <w:sz w:val="18"/>
                <w:szCs w:val="18"/>
              </w:rPr>
              <w:t xml:space="preserve">que no es </w:t>
            </w:r>
            <w:r>
              <w:rPr>
                <w:rFonts w:ascii="Tahoma" w:hAnsi="Tahoma" w:cs="Tahoma"/>
                <w:sz w:val="18"/>
                <w:szCs w:val="18"/>
              </w:rPr>
              <w:t>ha lugar</w:t>
            </w:r>
            <w:r w:rsidR="008D64FD">
              <w:rPr>
                <w:rFonts w:ascii="Tahoma" w:hAnsi="Tahoma" w:cs="Tahoma"/>
                <w:sz w:val="18"/>
                <w:szCs w:val="18"/>
              </w:rPr>
              <w:t>.</w:t>
            </w:r>
          </w:p>
          <w:p w14:paraId="2D95809E" w14:textId="77777777" w:rsidR="008D64FD" w:rsidRDefault="00F14465" w:rsidP="008D64FD">
            <w:pPr>
              <w:pStyle w:val="Prrafodelista"/>
              <w:numPr>
                <w:ilvl w:val="1"/>
                <w:numId w:val="20"/>
              </w:numPr>
              <w:suppressAutoHyphens/>
              <w:jc w:val="both"/>
              <w:rPr>
                <w:rFonts w:ascii="Tahoma" w:hAnsi="Tahoma" w:cs="Tahoma"/>
                <w:sz w:val="18"/>
                <w:szCs w:val="18"/>
              </w:rPr>
            </w:pPr>
            <w:r>
              <w:rPr>
                <w:rFonts w:ascii="Tahoma" w:hAnsi="Tahoma" w:cs="Tahoma"/>
                <w:sz w:val="18"/>
                <w:szCs w:val="18"/>
              </w:rPr>
              <w:t>Sobre</w:t>
            </w:r>
            <w:r w:rsidR="008D64FD">
              <w:rPr>
                <w:rFonts w:ascii="Tahoma" w:hAnsi="Tahoma" w:cs="Tahoma"/>
                <w:sz w:val="18"/>
                <w:szCs w:val="18"/>
              </w:rPr>
              <w:t xml:space="preserve"> la pregunta </w:t>
            </w:r>
            <w:r>
              <w:rPr>
                <w:rFonts w:ascii="Tahoma" w:hAnsi="Tahoma" w:cs="Tahoma"/>
                <w:sz w:val="18"/>
                <w:szCs w:val="18"/>
              </w:rPr>
              <w:t xml:space="preserve">elevada, relacionada con la viabilidad jurídica de regular la materia, </w:t>
            </w:r>
            <w:r w:rsidR="008D64FD">
              <w:rPr>
                <w:rFonts w:ascii="Tahoma" w:hAnsi="Tahoma" w:cs="Tahoma"/>
                <w:sz w:val="18"/>
                <w:szCs w:val="18"/>
              </w:rPr>
              <w:t>concluye que no existe normatividad que lo prohíba ni que lo permita.</w:t>
            </w:r>
          </w:p>
          <w:p w14:paraId="5B73F51A" w14:textId="77777777" w:rsidR="008D64FD" w:rsidRPr="008D64FD" w:rsidRDefault="008D64FD" w:rsidP="008D64FD">
            <w:pPr>
              <w:pStyle w:val="Prrafodelista"/>
              <w:numPr>
                <w:ilvl w:val="1"/>
                <w:numId w:val="20"/>
              </w:numPr>
              <w:suppressAutoHyphens/>
              <w:jc w:val="both"/>
              <w:rPr>
                <w:rFonts w:ascii="Tahoma" w:hAnsi="Tahoma" w:cs="Tahoma"/>
                <w:sz w:val="18"/>
                <w:szCs w:val="18"/>
              </w:rPr>
            </w:pPr>
            <w:r>
              <w:rPr>
                <w:rFonts w:ascii="Tahoma" w:hAnsi="Tahoma" w:cs="Tahoma"/>
                <w:sz w:val="18"/>
                <w:szCs w:val="18"/>
              </w:rPr>
              <w:lastRenderedPageBreak/>
              <w:t>Solicita que se le haga entrega del Reglamento del Consejo Superior Universitario y, en caso de no existir, propone su creación.</w:t>
            </w:r>
            <w:r w:rsidRPr="008D64FD">
              <w:rPr>
                <w:rFonts w:ascii="Tahoma" w:hAnsi="Tahoma" w:cs="Tahoma"/>
                <w:sz w:val="18"/>
                <w:szCs w:val="18"/>
              </w:rPr>
              <w:t xml:space="preserve">  </w:t>
            </w:r>
          </w:p>
          <w:p w14:paraId="0A8EE022" w14:textId="77777777" w:rsidR="000A3EFE" w:rsidRDefault="008D64FD" w:rsidP="000A3EFE">
            <w:pPr>
              <w:pStyle w:val="Prrafodelista"/>
              <w:numPr>
                <w:ilvl w:val="0"/>
                <w:numId w:val="20"/>
              </w:numPr>
              <w:suppressAutoHyphens/>
              <w:jc w:val="both"/>
              <w:rPr>
                <w:rFonts w:ascii="Tahoma" w:hAnsi="Tahoma" w:cs="Tahoma"/>
                <w:sz w:val="18"/>
                <w:szCs w:val="18"/>
              </w:rPr>
            </w:pPr>
            <w:r>
              <w:rPr>
                <w:rFonts w:ascii="Tahoma" w:hAnsi="Tahoma" w:cs="Tahoma"/>
                <w:sz w:val="18"/>
                <w:szCs w:val="18"/>
              </w:rPr>
              <w:t xml:space="preserve">Presenta las siguientes soluciones a la </w:t>
            </w:r>
            <w:r w:rsidR="00FD26F2">
              <w:rPr>
                <w:rFonts w:ascii="Tahoma" w:hAnsi="Tahoma" w:cs="Tahoma"/>
                <w:sz w:val="18"/>
                <w:szCs w:val="18"/>
              </w:rPr>
              <w:t>discusión</w:t>
            </w:r>
            <w:r>
              <w:rPr>
                <w:rFonts w:ascii="Tahoma" w:hAnsi="Tahoma" w:cs="Tahoma"/>
                <w:sz w:val="18"/>
                <w:szCs w:val="18"/>
              </w:rPr>
              <w:t>:</w:t>
            </w:r>
          </w:p>
          <w:p w14:paraId="26392B3B" w14:textId="77777777" w:rsidR="008D64FD" w:rsidRDefault="00E57E52" w:rsidP="008D64FD">
            <w:pPr>
              <w:pStyle w:val="Prrafodelista"/>
              <w:numPr>
                <w:ilvl w:val="1"/>
                <w:numId w:val="20"/>
              </w:numPr>
              <w:suppressAutoHyphens/>
              <w:jc w:val="both"/>
              <w:rPr>
                <w:rFonts w:ascii="Tahoma" w:hAnsi="Tahoma" w:cs="Tahoma"/>
                <w:sz w:val="18"/>
                <w:szCs w:val="18"/>
              </w:rPr>
            </w:pPr>
            <w:r>
              <w:rPr>
                <w:rFonts w:ascii="Tahoma" w:hAnsi="Tahoma" w:cs="Tahoma"/>
                <w:sz w:val="18"/>
                <w:szCs w:val="18"/>
              </w:rPr>
              <w:t>Como parte de las funciones sustantivas del Consejo Superior, se debe hacer un</w:t>
            </w:r>
            <w:r w:rsidR="008D64FD">
              <w:rPr>
                <w:rFonts w:ascii="Tahoma" w:hAnsi="Tahoma" w:cs="Tahoma"/>
                <w:sz w:val="18"/>
                <w:szCs w:val="18"/>
              </w:rPr>
              <w:t xml:space="preserve">a interpretación de la norma </w:t>
            </w:r>
            <w:r>
              <w:rPr>
                <w:rFonts w:ascii="Tahoma" w:hAnsi="Tahoma" w:cs="Tahoma"/>
                <w:sz w:val="18"/>
                <w:szCs w:val="18"/>
              </w:rPr>
              <w:t>en discusión</w:t>
            </w:r>
            <w:r w:rsidR="008D64FD">
              <w:rPr>
                <w:rFonts w:ascii="Tahoma" w:hAnsi="Tahoma" w:cs="Tahoma"/>
                <w:sz w:val="18"/>
                <w:szCs w:val="18"/>
              </w:rPr>
              <w:t>.</w:t>
            </w:r>
          </w:p>
          <w:p w14:paraId="7A3C36B8" w14:textId="77777777" w:rsidR="008D64FD" w:rsidRDefault="008D64FD" w:rsidP="008D64FD">
            <w:pPr>
              <w:pStyle w:val="Prrafodelista"/>
              <w:numPr>
                <w:ilvl w:val="1"/>
                <w:numId w:val="20"/>
              </w:numPr>
              <w:suppressAutoHyphens/>
              <w:jc w:val="both"/>
              <w:rPr>
                <w:rFonts w:ascii="Tahoma" w:hAnsi="Tahoma" w:cs="Tahoma"/>
                <w:sz w:val="18"/>
                <w:szCs w:val="18"/>
              </w:rPr>
            </w:pPr>
            <w:r>
              <w:rPr>
                <w:rFonts w:ascii="Tahoma" w:hAnsi="Tahoma" w:cs="Tahoma"/>
                <w:sz w:val="18"/>
                <w:szCs w:val="18"/>
              </w:rPr>
              <w:t>Hacer un comunicado en el cual explique el contexto del Acuerdo.</w:t>
            </w:r>
          </w:p>
          <w:p w14:paraId="730C2B33" w14:textId="77777777" w:rsidR="008D64FD" w:rsidRDefault="008D64FD" w:rsidP="008D64FD">
            <w:pPr>
              <w:pStyle w:val="Prrafodelista"/>
              <w:numPr>
                <w:ilvl w:val="0"/>
                <w:numId w:val="20"/>
              </w:numPr>
              <w:suppressAutoHyphens/>
              <w:jc w:val="both"/>
              <w:rPr>
                <w:rFonts w:ascii="Tahoma" w:hAnsi="Tahoma" w:cs="Tahoma"/>
                <w:sz w:val="18"/>
                <w:szCs w:val="18"/>
              </w:rPr>
            </w:pPr>
            <w:r>
              <w:rPr>
                <w:rFonts w:ascii="Tahoma" w:hAnsi="Tahoma" w:cs="Tahoma"/>
                <w:sz w:val="18"/>
                <w:szCs w:val="18"/>
              </w:rPr>
              <w:t>Por último indica que este es un tema que merece revisión por parte del máximo órgano de gobierno de la Universidad.</w:t>
            </w:r>
          </w:p>
          <w:p w14:paraId="34E23532" w14:textId="77777777" w:rsidR="008D64FD" w:rsidRDefault="008D64FD" w:rsidP="008D64FD">
            <w:pPr>
              <w:suppressAutoHyphens/>
              <w:jc w:val="both"/>
              <w:rPr>
                <w:rFonts w:ascii="Tahoma" w:hAnsi="Tahoma" w:cs="Tahoma"/>
                <w:sz w:val="18"/>
                <w:szCs w:val="18"/>
              </w:rPr>
            </w:pPr>
          </w:p>
          <w:p w14:paraId="651F87C5" w14:textId="77777777" w:rsidR="008D64FD" w:rsidRDefault="00B75000" w:rsidP="008D64FD">
            <w:pPr>
              <w:suppressAutoHyphens/>
              <w:jc w:val="both"/>
              <w:rPr>
                <w:rFonts w:ascii="Tahoma" w:hAnsi="Tahoma" w:cs="Tahoma"/>
                <w:sz w:val="18"/>
                <w:szCs w:val="18"/>
              </w:rPr>
            </w:pPr>
            <w:r>
              <w:rPr>
                <w:rFonts w:ascii="Tahoma" w:hAnsi="Tahoma" w:cs="Tahoma"/>
                <w:sz w:val="18"/>
                <w:szCs w:val="18"/>
              </w:rPr>
              <w:t>E</w:t>
            </w:r>
            <w:r w:rsidR="008D64FD">
              <w:rPr>
                <w:rFonts w:ascii="Tahoma" w:hAnsi="Tahoma" w:cs="Tahoma"/>
                <w:sz w:val="18"/>
                <w:szCs w:val="18"/>
              </w:rPr>
              <w:t>l Representante del Sector Productivo presenta una moción de orden</w:t>
            </w:r>
            <w:r>
              <w:rPr>
                <w:rFonts w:ascii="Tahoma" w:hAnsi="Tahoma" w:cs="Tahoma"/>
                <w:sz w:val="18"/>
                <w:szCs w:val="18"/>
              </w:rPr>
              <w:t>,</w:t>
            </w:r>
            <w:r w:rsidR="008D64FD">
              <w:rPr>
                <w:rFonts w:ascii="Tahoma" w:hAnsi="Tahoma" w:cs="Tahoma"/>
                <w:sz w:val="18"/>
                <w:szCs w:val="18"/>
              </w:rPr>
              <w:t xml:space="preserve"> y pide que se concrete la </w:t>
            </w:r>
            <w:r>
              <w:rPr>
                <w:rFonts w:ascii="Tahoma" w:hAnsi="Tahoma" w:cs="Tahoma"/>
                <w:sz w:val="18"/>
                <w:szCs w:val="18"/>
              </w:rPr>
              <w:t>discusión que se está tratando</w:t>
            </w:r>
            <w:r w:rsidR="008D64FD">
              <w:rPr>
                <w:rFonts w:ascii="Tahoma" w:hAnsi="Tahoma" w:cs="Tahoma"/>
                <w:sz w:val="18"/>
                <w:szCs w:val="18"/>
              </w:rPr>
              <w:t>.</w:t>
            </w:r>
          </w:p>
          <w:p w14:paraId="05A86AC9" w14:textId="77777777" w:rsidR="008D64FD" w:rsidRDefault="008D64FD" w:rsidP="008D64FD">
            <w:pPr>
              <w:suppressAutoHyphens/>
              <w:jc w:val="both"/>
              <w:rPr>
                <w:rFonts w:ascii="Tahoma" w:hAnsi="Tahoma" w:cs="Tahoma"/>
                <w:sz w:val="18"/>
                <w:szCs w:val="18"/>
              </w:rPr>
            </w:pPr>
          </w:p>
          <w:p w14:paraId="291548CF" w14:textId="77777777" w:rsidR="008D64FD" w:rsidRDefault="008D64FD" w:rsidP="008D64FD">
            <w:pPr>
              <w:suppressAutoHyphens/>
              <w:jc w:val="both"/>
              <w:rPr>
                <w:rFonts w:ascii="Tahoma" w:hAnsi="Tahoma" w:cs="Tahoma"/>
                <w:sz w:val="18"/>
                <w:szCs w:val="18"/>
              </w:rPr>
            </w:pPr>
            <w:r>
              <w:rPr>
                <w:rFonts w:ascii="Tahoma" w:hAnsi="Tahoma" w:cs="Tahoma"/>
                <w:sz w:val="18"/>
                <w:szCs w:val="18"/>
              </w:rPr>
              <w:t xml:space="preserve">El Delegado del Ministerio de Educación Nacional reitera la metodología </w:t>
            </w:r>
            <w:r w:rsidR="00B75000">
              <w:rPr>
                <w:rFonts w:ascii="Tahoma" w:hAnsi="Tahoma" w:cs="Tahoma"/>
                <w:sz w:val="18"/>
                <w:szCs w:val="18"/>
              </w:rPr>
              <w:t>que se está adelantando para</w:t>
            </w:r>
            <w:r>
              <w:rPr>
                <w:rFonts w:ascii="Tahoma" w:hAnsi="Tahoma" w:cs="Tahoma"/>
                <w:sz w:val="18"/>
                <w:szCs w:val="18"/>
              </w:rPr>
              <w:t xml:space="preserve"> </w:t>
            </w:r>
            <w:r w:rsidR="00B75000">
              <w:rPr>
                <w:rFonts w:ascii="Tahoma" w:hAnsi="Tahoma" w:cs="Tahoma"/>
                <w:sz w:val="18"/>
                <w:szCs w:val="18"/>
              </w:rPr>
              <w:t xml:space="preserve">el </w:t>
            </w:r>
            <w:r>
              <w:rPr>
                <w:rFonts w:ascii="Tahoma" w:hAnsi="Tahoma" w:cs="Tahoma"/>
                <w:sz w:val="18"/>
                <w:szCs w:val="18"/>
              </w:rPr>
              <w:t xml:space="preserve">análisis del tema </w:t>
            </w:r>
            <w:r w:rsidR="00B75000">
              <w:rPr>
                <w:rFonts w:ascii="Tahoma" w:hAnsi="Tahoma" w:cs="Tahoma"/>
                <w:sz w:val="18"/>
                <w:szCs w:val="18"/>
              </w:rPr>
              <w:t xml:space="preserve">que ocupa al Consejo, </w:t>
            </w:r>
            <w:r>
              <w:rPr>
                <w:rFonts w:ascii="Tahoma" w:hAnsi="Tahoma" w:cs="Tahoma"/>
                <w:sz w:val="18"/>
                <w:szCs w:val="18"/>
              </w:rPr>
              <w:t>y solicita la proyección</w:t>
            </w:r>
            <w:r w:rsidR="00B75000">
              <w:rPr>
                <w:rFonts w:ascii="Tahoma" w:hAnsi="Tahoma" w:cs="Tahoma"/>
                <w:sz w:val="18"/>
                <w:szCs w:val="18"/>
              </w:rPr>
              <w:t xml:space="preserve"> en la pantalla tanto del </w:t>
            </w:r>
            <w:r>
              <w:rPr>
                <w:rFonts w:ascii="Tahoma" w:hAnsi="Tahoma" w:cs="Tahoma"/>
                <w:sz w:val="18"/>
                <w:szCs w:val="18"/>
              </w:rPr>
              <w:t xml:space="preserve">proyecto de acuerdo </w:t>
            </w:r>
            <w:r w:rsidR="00B75000">
              <w:rPr>
                <w:rFonts w:ascii="Tahoma" w:hAnsi="Tahoma" w:cs="Tahoma"/>
                <w:sz w:val="18"/>
                <w:szCs w:val="18"/>
              </w:rPr>
              <w:t xml:space="preserve">presentado a consideración </w:t>
            </w:r>
            <w:r>
              <w:rPr>
                <w:rFonts w:ascii="Tahoma" w:hAnsi="Tahoma" w:cs="Tahoma"/>
                <w:sz w:val="18"/>
                <w:szCs w:val="18"/>
              </w:rPr>
              <w:t xml:space="preserve">en la </w:t>
            </w:r>
            <w:r w:rsidR="00B94219">
              <w:rPr>
                <w:rFonts w:ascii="Tahoma" w:hAnsi="Tahoma" w:cs="Tahoma"/>
                <w:sz w:val="18"/>
                <w:szCs w:val="18"/>
              </w:rPr>
              <w:t>sesión</w:t>
            </w:r>
            <w:r>
              <w:rPr>
                <w:rFonts w:ascii="Tahoma" w:hAnsi="Tahoma" w:cs="Tahoma"/>
                <w:sz w:val="18"/>
                <w:szCs w:val="18"/>
              </w:rPr>
              <w:t xml:space="preserve"> del 22 de noviembre de 2013 </w:t>
            </w:r>
            <w:r w:rsidR="00B75000">
              <w:rPr>
                <w:rFonts w:ascii="Tahoma" w:hAnsi="Tahoma" w:cs="Tahoma"/>
                <w:sz w:val="18"/>
                <w:szCs w:val="18"/>
              </w:rPr>
              <w:t xml:space="preserve">así como </w:t>
            </w:r>
            <w:r>
              <w:rPr>
                <w:rFonts w:ascii="Tahoma" w:hAnsi="Tahoma" w:cs="Tahoma"/>
                <w:sz w:val="18"/>
                <w:szCs w:val="18"/>
              </w:rPr>
              <w:t>el Acuerdo 027 de 2013 firmado</w:t>
            </w:r>
            <w:r w:rsidR="00B75000">
              <w:rPr>
                <w:rFonts w:ascii="Tahoma" w:hAnsi="Tahoma" w:cs="Tahoma"/>
                <w:sz w:val="18"/>
                <w:szCs w:val="18"/>
              </w:rPr>
              <w:t xml:space="preserve"> por el presidente y el secretario del Consejo Superior</w:t>
            </w:r>
            <w:r>
              <w:rPr>
                <w:rFonts w:ascii="Tahoma" w:hAnsi="Tahoma" w:cs="Tahoma"/>
                <w:sz w:val="18"/>
                <w:szCs w:val="18"/>
              </w:rPr>
              <w:t>.</w:t>
            </w:r>
          </w:p>
          <w:p w14:paraId="3096F1FC" w14:textId="77777777" w:rsidR="008D64FD" w:rsidRDefault="008D64FD" w:rsidP="008D64FD">
            <w:pPr>
              <w:suppressAutoHyphens/>
              <w:jc w:val="both"/>
              <w:rPr>
                <w:rFonts w:ascii="Tahoma" w:hAnsi="Tahoma" w:cs="Tahoma"/>
                <w:sz w:val="18"/>
                <w:szCs w:val="18"/>
              </w:rPr>
            </w:pPr>
          </w:p>
          <w:p w14:paraId="29CE20A6" w14:textId="77777777" w:rsidR="00B94219" w:rsidRDefault="008D64FD" w:rsidP="008D64FD">
            <w:pPr>
              <w:suppressAutoHyphens/>
              <w:jc w:val="both"/>
              <w:rPr>
                <w:rFonts w:ascii="Tahoma" w:hAnsi="Tahoma" w:cs="Tahoma"/>
                <w:sz w:val="18"/>
                <w:szCs w:val="18"/>
              </w:rPr>
            </w:pPr>
            <w:r>
              <w:rPr>
                <w:rFonts w:ascii="Tahoma" w:hAnsi="Tahoma" w:cs="Tahoma"/>
                <w:sz w:val="18"/>
                <w:szCs w:val="18"/>
              </w:rPr>
              <w:t xml:space="preserve">El Representante de los </w:t>
            </w:r>
            <w:r w:rsidR="00B75000">
              <w:rPr>
                <w:rFonts w:ascii="Tahoma" w:hAnsi="Tahoma" w:cs="Tahoma"/>
                <w:sz w:val="18"/>
                <w:szCs w:val="18"/>
              </w:rPr>
              <w:t>e</w:t>
            </w:r>
            <w:r>
              <w:rPr>
                <w:rFonts w:ascii="Tahoma" w:hAnsi="Tahoma" w:cs="Tahoma"/>
                <w:sz w:val="18"/>
                <w:szCs w:val="18"/>
              </w:rPr>
              <w:t xml:space="preserve">x </w:t>
            </w:r>
            <w:r w:rsidR="00B75000">
              <w:rPr>
                <w:rFonts w:ascii="Tahoma" w:hAnsi="Tahoma" w:cs="Tahoma"/>
                <w:sz w:val="18"/>
                <w:szCs w:val="18"/>
              </w:rPr>
              <w:t>R</w:t>
            </w:r>
            <w:r>
              <w:rPr>
                <w:rFonts w:ascii="Tahoma" w:hAnsi="Tahoma" w:cs="Tahoma"/>
                <w:sz w:val="18"/>
                <w:szCs w:val="18"/>
              </w:rPr>
              <w:t xml:space="preserve">ectores </w:t>
            </w:r>
            <w:r w:rsidR="00B75000">
              <w:rPr>
                <w:rFonts w:ascii="Tahoma" w:hAnsi="Tahoma" w:cs="Tahoma"/>
                <w:sz w:val="18"/>
                <w:szCs w:val="18"/>
              </w:rPr>
              <w:t xml:space="preserve">manifiesta </w:t>
            </w:r>
            <w:r>
              <w:rPr>
                <w:rFonts w:ascii="Tahoma" w:hAnsi="Tahoma" w:cs="Tahoma"/>
                <w:sz w:val="18"/>
                <w:szCs w:val="18"/>
              </w:rPr>
              <w:t>no conoce</w:t>
            </w:r>
            <w:r w:rsidR="00B75000">
              <w:rPr>
                <w:rFonts w:ascii="Tahoma" w:hAnsi="Tahoma" w:cs="Tahoma"/>
                <w:sz w:val="18"/>
                <w:szCs w:val="18"/>
              </w:rPr>
              <w:t>r</w:t>
            </w:r>
            <w:r>
              <w:rPr>
                <w:rFonts w:ascii="Tahoma" w:hAnsi="Tahoma" w:cs="Tahoma"/>
                <w:sz w:val="18"/>
                <w:szCs w:val="18"/>
              </w:rPr>
              <w:t xml:space="preserve"> el texto definitivo e indica que se debe partir del principio de la buena fé para analizar la situación. De otra parte, </w:t>
            </w:r>
            <w:r w:rsidR="00B75000">
              <w:rPr>
                <w:rFonts w:ascii="Tahoma" w:hAnsi="Tahoma" w:cs="Tahoma"/>
                <w:sz w:val="18"/>
                <w:szCs w:val="18"/>
              </w:rPr>
              <w:t xml:space="preserve">reitera el sentido de su </w:t>
            </w:r>
            <w:r>
              <w:rPr>
                <w:rFonts w:ascii="Tahoma" w:hAnsi="Tahoma" w:cs="Tahoma"/>
                <w:sz w:val="18"/>
                <w:szCs w:val="18"/>
              </w:rPr>
              <w:t xml:space="preserve">intervención </w:t>
            </w:r>
            <w:r w:rsidR="00B75000">
              <w:rPr>
                <w:rFonts w:ascii="Tahoma" w:hAnsi="Tahoma" w:cs="Tahoma"/>
                <w:sz w:val="18"/>
                <w:szCs w:val="18"/>
              </w:rPr>
              <w:t>y de su voto durante</w:t>
            </w:r>
            <w:r>
              <w:rPr>
                <w:rFonts w:ascii="Tahoma" w:hAnsi="Tahoma" w:cs="Tahoma"/>
                <w:sz w:val="18"/>
                <w:szCs w:val="18"/>
              </w:rPr>
              <w:t xml:space="preserve"> </w:t>
            </w:r>
            <w:r w:rsidR="00B75000">
              <w:rPr>
                <w:rFonts w:ascii="Tahoma" w:hAnsi="Tahoma" w:cs="Tahoma"/>
                <w:sz w:val="18"/>
                <w:szCs w:val="18"/>
              </w:rPr>
              <w:t>l</w:t>
            </w:r>
            <w:r>
              <w:rPr>
                <w:rFonts w:ascii="Tahoma" w:hAnsi="Tahoma" w:cs="Tahoma"/>
                <w:sz w:val="18"/>
                <w:szCs w:val="18"/>
              </w:rPr>
              <w:t xml:space="preserve">a sesión </w:t>
            </w:r>
            <w:r w:rsidR="00B75000">
              <w:rPr>
                <w:rFonts w:ascii="Tahoma" w:hAnsi="Tahoma" w:cs="Tahoma"/>
                <w:sz w:val="18"/>
                <w:szCs w:val="18"/>
              </w:rPr>
              <w:t xml:space="preserve">del 22 de noviembre de 2013, </w:t>
            </w:r>
            <w:r w:rsidR="00F950B7">
              <w:rPr>
                <w:rFonts w:ascii="Tahoma" w:hAnsi="Tahoma" w:cs="Tahoma"/>
                <w:sz w:val="18"/>
                <w:szCs w:val="18"/>
              </w:rPr>
              <w:t xml:space="preserve">a partir del cual </w:t>
            </w:r>
            <w:r>
              <w:rPr>
                <w:rFonts w:ascii="Tahoma" w:hAnsi="Tahoma" w:cs="Tahoma"/>
                <w:sz w:val="18"/>
                <w:szCs w:val="18"/>
              </w:rPr>
              <w:t>aval</w:t>
            </w:r>
            <w:r w:rsidR="00F950B7">
              <w:rPr>
                <w:rFonts w:ascii="Tahoma" w:hAnsi="Tahoma" w:cs="Tahoma"/>
                <w:sz w:val="18"/>
                <w:szCs w:val="18"/>
              </w:rPr>
              <w:t>ó</w:t>
            </w:r>
            <w:r>
              <w:rPr>
                <w:rFonts w:ascii="Tahoma" w:hAnsi="Tahoma" w:cs="Tahoma"/>
                <w:sz w:val="18"/>
                <w:szCs w:val="18"/>
              </w:rPr>
              <w:t xml:space="preserve"> la cualificación del personal docente</w:t>
            </w:r>
            <w:r w:rsidR="00F950B7">
              <w:rPr>
                <w:rFonts w:ascii="Tahoma" w:hAnsi="Tahoma" w:cs="Tahoma"/>
                <w:sz w:val="18"/>
                <w:szCs w:val="18"/>
              </w:rPr>
              <w:t xml:space="preserve"> </w:t>
            </w:r>
            <w:r w:rsidR="00B75000">
              <w:rPr>
                <w:rFonts w:ascii="Tahoma" w:hAnsi="Tahoma" w:cs="Tahoma"/>
                <w:sz w:val="18"/>
                <w:szCs w:val="18"/>
              </w:rPr>
              <w:t xml:space="preserve">en </w:t>
            </w:r>
            <w:r>
              <w:rPr>
                <w:rFonts w:ascii="Tahoma" w:hAnsi="Tahoma" w:cs="Tahoma"/>
                <w:sz w:val="18"/>
                <w:szCs w:val="18"/>
              </w:rPr>
              <w:t xml:space="preserve">entornos virtuales, </w:t>
            </w:r>
            <w:r w:rsidR="00F950B7">
              <w:rPr>
                <w:rFonts w:ascii="Tahoma" w:hAnsi="Tahoma" w:cs="Tahoma"/>
                <w:sz w:val="18"/>
                <w:szCs w:val="18"/>
              </w:rPr>
              <w:t xml:space="preserve">con el propósito de </w:t>
            </w:r>
            <w:r>
              <w:rPr>
                <w:rFonts w:ascii="Tahoma" w:hAnsi="Tahoma" w:cs="Tahoma"/>
                <w:sz w:val="18"/>
                <w:szCs w:val="18"/>
              </w:rPr>
              <w:t>mejora</w:t>
            </w:r>
            <w:r w:rsidR="00B94219">
              <w:rPr>
                <w:rFonts w:ascii="Tahoma" w:hAnsi="Tahoma" w:cs="Tahoma"/>
                <w:sz w:val="18"/>
                <w:szCs w:val="18"/>
              </w:rPr>
              <w:t xml:space="preserve">r </w:t>
            </w:r>
            <w:r w:rsidR="00F950B7">
              <w:rPr>
                <w:rFonts w:ascii="Tahoma" w:hAnsi="Tahoma" w:cs="Tahoma"/>
                <w:sz w:val="18"/>
                <w:szCs w:val="18"/>
              </w:rPr>
              <w:t>las</w:t>
            </w:r>
            <w:r w:rsidR="00B94219">
              <w:rPr>
                <w:rFonts w:ascii="Tahoma" w:hAnsi="Tahoma" w:cs="Tahoma"/>
                <w:sz w:val="18"/>
                <w:szCs w:val="18"/>
              </w:rPr>
              <w:t xml:space="preserve"> competencias </w:t>
            </w:r>
            <w:r w:rsidR="00F950B7">
              <w:rPr>
                <w:rFonts w:ascii="Tahoma" w:hAnsi="Tahoma" w:cs="Tahoma"/>
                <w:sz w:val="18"/>
                <w:szCs w:val="18"/>
              </w:rPr>
              <w:t xml:space="preserve">de los docentes </w:t>
            </w:r>
            <w:r w:rsidR="00B94219">
              <w:rPr>
                <w:rFonts w:ascii="Tahoma" w:hAnsi="Tahoma" w:cs="Tahoma"/>
                <w:sz w:val="18"/>
                <w:szCs w:val="18"/>
              </w:rPr>
              <w:t>en ese campo; sugier</w:t>
            </w:r>
            <w:r w:rsidR="00B75000">
              <w:rPr>
                <w:rFonts w:ascii="Tahoma" w:hAnsi="Tahoma" w:cs="Tahoma"/>
                <w:sz w:val="18"/>
                <w:szCs w:val="18"/>
              </w:rPr>
              <w:t>e</w:t>
            </w:r>
            <w:r w:rsidR="00B94219">
              <w:rPr>
                <w:rFonts w:ascii="Tahoma" w:hAnsi="Tahoma" w:cs="Tahoma"/>
                <w:sz w:val="18"/>
                <w:szCs w:val="18"/>
              </w:rPr>
              <w:t xml:space="preserve"> que la propuesta se armoni</w:t>
            </w:r>
            <w:r w:rsidR="00B75000">
              <w:rPr>
                <w:rFonts w:ascii="Tahoma" w:hAnsi="Tahoma" w:cs="Tahoma"/>
                <w:sz w:val="18"/>
                <w:szCs w:val="18"/>
              </w:rPr>
              <w:t>ce</w:t>
            </w:r>
            <w:r w:rsidR="00B94219">
              <w:rPr>
                <w:rFonts w:ascii="Tahoma" w:hAnsi="Tahoma" w:cs="Tahoma"/>
                <w:sz w:val="18"/>
                <w:szCs w:val="18"/>
              </w:rPr>
              <w:t xml:space="preserve"> con el Estatuto Docente de la Universidad.</w:t>
            </w:r>
          </w:p>
          <w:p w14:paraId="63C73A72" w14:textId="77777777" w:rsidR="00B94219" w:rsidRDefault="00B94219" w:rsidP="008D64FD">
            <w:pPr>
              <w:suppressAutoHyphens/>
              <w:jc w:val="both"/>
              <w:rPr>
                <w:rFonts w:ascii="Tahoma" w:hAnsi="Tahoma" w:cs="Tahoma"/>
                <w:sz w:val="18"/>
                <w:szCs w:val="18"/>
              </w:rPr>
            </w:pPr>
          </w:p>
          <w:p w14:paraId="6D1A25D1" w14:textId="77777777" w:rsidR="00B94219" w:rsidRDefault="00EB5E37" w:rsidP="00B94219">
            <w:pPr>
              <w:suppressAutoHyphens/>
              <w:jc w:val="both"/>
              <w:rPr>
                <w:rFonts w:ascii="Tahoma" w:hAnsi="Tahoma" w:cs="Tahoma"/>
                <w:sz w:val="18"/>
                <w:szCs w:val="18"/>
              </w:rPr>
            </w:pPr>
            <w:r>
              <w:rPr>
                <w:rFonts w:ascii="Tahoma" w:hAnsi="Tahoma" w:cs="Tahoma"/>
                <w:sz w:val="18"/>
                <w:szCs w:val="18"/>
              </w:rPr>
              <w:t>E</w:t>
            </w:r>
            <w:r w:rsidR="00B94219">
              <w:rPr>
                <w:rFonts w:ascii="Tahoma" w:hAnsi="Tahoma" w:cs="Tahoma"/>
                <w:sz w:val="18"/>
                <w:szCs w:val="18"/>
              </w:rPr>
              <w:t xml:space="preserve">xplica que </w:t>
            </w:r>
            <w:r>
              <w:rPr>
                <w:rFonts w:ascii="Tahoma" w:hAnsi="Tahoma" w:cs="Tahoma"/>
                <w:sz w:val="18"/>
                <w:szCs w:val="18"/>
              </w:rPr>
              <w:t xml:space="preserve">con </w:t>
            </w:r>
            <w:r w:rsidR="00B94219">
              <w:rPr>
                <w:rFonts w:ascii="Tahoma" w:hAnsi="Tahoma" w:cs="Tahoma"/>
                <w:sz w:val="18"/>
                <w:szCs w:val="18"/>
              </w:rPr>
              <w:t xml:space="preserve">la aprobación del </w:t>
            </w:r>
            <w:r>
              <w:rPr>
                <w:rFonts w:ascii="Tahoma" w:hAnsi="Tahoma" w:cs="Tahoma"/>
                <w:sz w:val="18"/>
                <w:szCs w:val="18"/>
              </w:rPr>
              <w:t>Estatuto D</w:t>
            </w:r>
            <w:r w:rsidR="00B94219">
              <w:rPr>
                <w:rFonts w:ascii="Tahoma" w:hAnsi="Tahoma" w:cs="Tahoma"/>
                <w:sz w:val="18"/>
                <w:szCs w:val="18"/>
              </w:rPr>
              <w:t xml:space="preserve">ocente y de la convocatoria para </w:t>
            </w:r>
            <w:r>
              <w:rPr>
                <w:rFonts w:ascii="Tahoma" w:hAnsi="Tahoma" w:cs="Tahoma"/>
                <w:sz w:val="18"/>
                <w:szCs w:val="18"/>
              </w:rPr>
              <w:t xml:space="preserve">adelantar </w:t>
            </w:r>
            <w:r w:rsidR="00B94219">
              <w:rPr>
                <w:rFonts w:ascii="Tahoma" w:hAnsi="Tahoma" w:cs="Tahoma"/>
                <w:sz w:val="18"/>
                <w:szCs w:val="18"/>
              </w:rPr>
              <w:t>el concurso público, quedo aprobado</w:t>
            </w:r>
            <w:r>
              <w:rPr>
                <w:rFonts w:ascii="Tahoma" w:hAnsi="Tahoma" w:cs="Tahoma"/>
                <w:sz w:val="18"/>
                <w:szCs w:val="18"/>
              </w:rPr>
              <w:t xml:space="preserve">, </w:t>
            </w:r>
            <w:r w:rsidR="00B94219">
              <w:rPr>
                <w:rFonts w:ascii="Tahoma" w:hAnsi="Tahoma" w:cs="Tahoma"/>
                <w:sz w:val="18"/>
                <w:szCs w:val="18"/>
              </w:rPr>
              <w:t xml:space="preserve">como requisito </w:t>
            </w:r>
            <w:r>
              <w:rPr>
                <w:rFonts w:ascii="Tahoma" w:hAnsi="Tahoma" w:cs="Tahoma"/>
                <w:sz w:val="18"/>
                <w:szCs w:val="18"/>
              </w:rPr>
              <w:t xml:space="preserve">de participación, el contar con el Diplomado de Formador de Formadores, </w:t>
            </w:r>
            <w:r w:rsidR="00B94219">
              <w:rPr>
                <w:rFonts w:ascii="Tahoma" w:hAnsi="Tahoma" w:cs="Tahoma"/>
                <w:sz w:val="18"/>
                <w:szCs w:val="18"/>
              </w:rPr>
              <w:t xml:space="preserve">ya sea que lo hubieren hecho </w:t>
            </w:r>
            <w:r>
              <w:rPr>
                <w:rFonts w:ascii="Tahoma" w:hAnsi="Tahoma" w:cs="Tahoma"/>
                <w:sz w:val="18"/>
                <w:szCs w:val="18"/>
              </w:rPr>
              <w:t xml:space="preserve">previamente </w:t>
            </w:r>
            <w:r w:rsidR="00B94219">
              <w:rPr>
                <w:rFonts w:ascii="Tahoma" w:hAnsi="Tahoma" w:cs="Tahoma"/>
                <w:sz w:val="18"/>
                <w:szCs w:val="18"/>
              </w:rPr>
              <w:t xml:space="preserve">o </w:t>
            </w:r>
            <w:r>
              <w:rPr>
                <w:rFonts w:ascii="Tahoma" w:hAnsi="Tahoma" w:cs="Tahoma"/>
                <w:sz w:val="18"/>
                <w:szCs w:val="18"/>
              </w:rPr>
              <w:t>que se comprometiera a</w:t>
            </w:r>
            <w:r w:rsidR="00B94219">
              <w:rPr>
                <w:rFonts w:ascii="Tahoma" w:hAnsi="Tahoma" w:cs="Tahoma"/>
                <w:sz w:val="18"/>
                <w:szCs w:val="18"/>
              </w:rPr>
              <w:t xml:space="preserve"> ha</w:t>
            </w:r>
            <w:r>
              <w:rPr>
                <w:rFonts w:ascii="Tahoma" w:hAnsi="Tahoma" w:cs="Tahoma"/>
                <w:sz w:val="18"/>
                <w:szCs w:val="18"/>
              </w:rPr>
              <w:t>cerlo</w:t>
            </w:r>
            <w:r w:rsidR="00B94219">
              <w:rPr>
                <w:rFonts w:ascii="Tahoma" w:hAnsi="Tahoma" w:cs="Tahoma"/>
                <w:sz w:val="18"/>
                <w:szCs w:val="18"/>
              </w:rPr>
              <w:t xml:space="preserve"> tan pronto como ingresaran a la U</w:t>
            </w:r>
            <w:r>
              <w:rPr>
                <w:rFonts w:ascii="Tahoma" w:hAnsi="Tahoma" w:cs="Tahoma"/>
                <w:sz w:val="18"/>
                <w:szCs w:val="18"/>
              </w:rPr>
              <w:t>niversidad</w:t>
            </w:r>
            <w:r w:rsidR="00B94219">
              <w:rPr>
                <w:rFonts w:ascii="Tahoma" w:hAnsi="Tahoma" w:cs="Tahoma"/>
                <w:sz w:val="18"/>
                <w:szCs w:val="18"/>
              </w:rPr>
              <w:t>. En consecuencia con e</w:t>
            </w:r>
            <w:r>
              <w:rPr>
                <w:rFonts w:ascii="Tahoma" w:hAnsi="Tahoma" w:cs="Tahoma"/>
                <w:sz w:val="18"/>
                <w:szCs w:val="18"/>
              </w:rPr>
              <w:t>llo</w:t>
            </w:r>
            <w:r w:rsidR="00B94219">
              <w:rPr>
                <w:rFonts w:ascii="Tahoma" w:hAnsi="Tahoma" w:cs="Tahoma"/>
                <w:sz w:val="18"/>
                <w:szCs w:val="18"/>
              </w:rPr>
              <w:t>, es que se trae el Acuerdo, con la finalidad que los docentes que están actualmente en la UNAD se certifiquen en el diplomado y lo</w:t>
            </w:r>
            <w:r>
              <w:rPr>
                <w:rFonts w:ascii="Tahoma" w:hAnsi="Tahoma" w:cs="Tahoma"/>
                <w:sz w:val="18"/>
                <w:szCs w:val="18"/>
              </w:rPr>
              <w:t>s</w:t>
            </w:r>
            <w:r w:rsidR="00B94219">
              <w:rPr>
                <w:rFonts w:ascii="Tahoma" w:hAnsi="Tahoma" w:cs="Tahoma"/>
                <w:sz w:val="18"/>
                <w:szCs w:val="18"/>
              </w:rPr>
              <w:t xml:space="preserve"> que se vinculen </w:t>
            </w:r>
            <w:r>
              <w:rPr>
                <w:rFonts w:ascii="Tahoma" w:hAnsi="Tahoma" w:cs="Tahoma"/>
                <w:sz w:val="18"/>
                <w:szCs w:val="18"/>
              </w:rPr>
              <w:t>cuenten con</w:t>
            </w:r>
            <w:r w:rsidR="00B94219">
              <w:rPr>
                <w:rFonts w:ascii="Tahoma" w:hAnsi="Tahoma" w:cs="Tahoma"/>
                <w:sz w:val="18"/>
                <w:szCs w:val="18"/>
              </w:rPr>
              <w:t xml:space="preserve"> conocimientos en ambientes virtuales de aprendizaje.</w:t>
            </w:r>
          </w:p>
          <w:p w14:paraId="1F29AD2D" w14:textId="77777777" w:rsidR="00B94219" w:rsidRDefault="00B94219" w:rsidP="00B94219">
            <w:pPr>
              <w:suppressAutoHyphens/>
              <w:jc w:val="both"/>
              <w:rPr>
                <w:rFonts w:ascii="Tahoma" w:hAnsi="Tahoma" w:cs="Tahoma"/>
                <w:sz w:val="18"/>
                <w:szCs w:val="18"/>
              </w:rPr>
            </w:pPr>
          </w:p>
          <w:p w14:paraId="1CE560B4" w14:textId="77777777" w:rsidR="00B94219" w:rsidRDefault="00B94219" w:rsidP="00B94219">
            <w:pPr>
              <w:suppressAutoHyphens/>
              <w:jc w:val="both"/>
              <w:rPr>
                <w:rFonts w:ascii="Tahoma" w:hAnsi="Tahoma" w:cs="Tahoma"/>
                <w:sz w:val="18"/>
                <w:szCs w:val="18"/>
              </w:rPr>
            </w:pPr>
            <w:r>
              <w:rPr>
                <w:rFonts w:ascii="Tahoma" w:hAnsi="Tahoma" w:cs="Tahoma"/>
                <w:sz w:val="18"/>
                <w:szCs w:val="18"/>
              </w:rPr>
              <w:t>Se concede la palabra a la Representante de los Docentes para que pr</w:t>
            </w:r>
            <w:r w:rsidR="00EB5E37">
              <w:rPr>
                <w:rFonts w:ascii="Tahoma" w:hAnsi="Tahoma" w:cs="Tahoma"/>
                <w:sz w:val="18"/>
                <w:szCs w:val="18"/>
              </w:rPr>
              <w:t>esente sus observaciones</w:t>
            </w:r>
            <w:r>
              <w:rPr>
                <w:rFonts w:ascii="Tahoma" w:hAnsi="Tahoma" w:cs="Tahoma"/>
                <w:sz w:val="18"/>
                <w:szCs w:val="18"/>
              </w:rPr>
              <w:t>:</w:t>
            </w:r>
          </w:p>
          <w:p w14:paraId="26BBAC90" w14:textId="77777777" w:rsidR="009820BB" w:rsidRDefault="009820BB" w:rsidP="00B94219">
            <w:pPr>
              <w:suppressAutoHyphens/>
              <w:jc w:val="both"/>
              <w:rPr>
                <w:rFonts w:ascii="Tahoma" w:hAnsi="Tahoma" w:cs="Tahoma"/>
                <w:sz w:val="18"/>
                <w:szCs w:val="18"/>
              </w:rPr>
            </w:pPr>
          </w:p>
          <w:p w14:paraId="08D7DB9E" w14:textId="77777777" w:rsidR="009820BB" w:rsidRDefault="009820BB" w:rsidP="00B94219">
            <w:pPr>
              <w:suppressAutoHyphens/>
              <w:jc w:val="both"/>
              <w:rPr>
                <w:rFonts w:ascii="Tahoma" w:hAnsi="Tahoma" w:cs="Tahoma"/>
                <w:sz w:val="18"/>
                <w:szCs w:val="18"/>
              </w:rPr>
            </w:pPr>
            <w:r>
              <w:rPr>
                <w:rFonts w:ascii="Tahoma" w:hAnsi="Tahoma" w:cs="Tahoma"/>
                <w:sz w:val="18"/>
                <w:szCs w:val="18"/>
              </w:rPr>
              <w:t>Consideraciones Generales.</w:t>
            </w:r>
          </w:p>
          <w:p w14:paraId="5C1104ED" w14:textId="77777777" w:rsidR="00B94219" w:rsidRDefault="00B94219" w:rsidP="00B94219">
            <w:pPr>
              <w:suppressAutoHyphens/>
              <w:jc w:val="both"/>
              <w:rPr>
                <w:rFonts w:ascii="Tahoma" w:hAnsi="Tahoma" w:cs="Tahoma"/>
                <w:sz w:val="18"/>
                <w:szCs w:val="18"/>
              </w:rPr>
            </w:pPr>
          </w:p>
          <w:p w14:paraId="13F6F1B6" w14:textId="77777777" w:rsidR="008D64FD" w:rsidRDefault="00EB5E37" w:rsidP="00B94219">
            <w:pPr>
              <w:pStyle w:val="Prrafodelista"/>
              <w:numPr>
                <w:ilvl w:val="0"/>
                <w:numId w:val="21"/>
              </w:numPr>
              <w:suppressAutoHyphens/>
              <w:jc w:val="both"/>
              <w:rPr>
                <w:rFonts w:ascii="Tahoma" w:hAnsi="Tahoma" w:cs="Tahoma"/>
                <w:sz w:val="18"/>
                <w:szCs w:val="18"/>
              </w:rPr>
            </w:pPr>
            <w:r>
              <w:rPr>
                <w:rFonts w:ascii="Tahoma" w:hAnsi="Tahoma" w:cs="Tahoma"/>
                <w:sz w:val="18"/>
                <w:szCs w:val="18"/>
              </w:rPr>
              <w:t>D</w:t>
            </w:r>
            <w:r w:rsidR="00B94219">
              <w:rPr>
                <w:rFonts w:ascii="Tahoma" w:hAnsi="Tahoma" w:cs="Tahoma"/>
                <w:sz w:val="18"/>
                <w:szCs w:val="18"/>
              </w:rPr>
              <w:t xml:space="preserve">a lectura </w:t>
            </w:r>
            <w:r>
              <w:rPr>
                <w:rFonts w:ascii="Tahoma" w:hAnsi="Tahoma" w:cs="Tahoma"/>
                <w:sz w:val="18"/>
                <w:szCs w:val="18"/>
              </w:rPr>
              <w:t>al</w:t>
            </w:r>
            <w:r w:rsidR="00B94219">
              <w:rPr>
                <w:rFonts w:ascii="Tahoma" w:hAnsi="Tahoma" w:cs="Tahoma"/>
                <w:sz w:val="18"/>
                <w:szCs w:val="18"/>
              </w:rPr>
              <w:t xml:space="preserve"> Estatuto Docente vigente, </w:t>
            </w:r>
            <w:r>
              <w:rPr>
                <w:rFonts w:ascii="Tahoma" w:hAnsi="Tahoma" w:cs="Tahoma"/>
                <w:sz w:val="18"/>
                <w:szCs w:val="18"/>
              </w:rPr>
              <w:t xml:space="preserve">para demostrar </w:t>
            </w:r>
            <w:r w:rsidR="00B94219">
              <w:rPr>
                <w:rFonts w:ascii="Tahoma" w:hAnsi="Tahoma" w:cs="Tahoma"/>
                <w:sz w:val="18"/>
                <w:szCs w:val="18"/>
              </w:rPr>
              <w:t xml:space="preserve">que no existe </w:t>
            </w:r>
            <w:r w:rsidR="00BB3320">
              <w:rPr>
                <w:rFonts w:ascii="Tahoma" w:hAnsi="Tahoma" w:cs="Tahoma"/>
                <w:sz w:val="18"/>
                <w:szCs w:val="18"/>
              </w:rPr>
              <w:t xml:space="preserve">como requisito de vinculación o permanencia la necesidad de </w:t>
            </w:r>
            <w:r>
              <w:rPr>
                <w:rFonts w:ascii="Tahoma" w:hAnsi="Tahoma" w:cs="Tahoma"/>
                <w:sz w:val="18"/>
                <w:szCs w:val="18"/>
              </w:rPr>
              <w:t>certificarse en el diplomado</w:t>
            </w:r>
            <w:r w:rsidR="00BB3320">
              <w:rPr>
                <w:rFonts w:ascii="Tahoma" w:hAnsi="Tahoma" w:cs="Tahoma"/>
                <w:sz w:val="18"/>
                <w:szCs w:val="18"/>
              </w:rPr>
              <w:t xml:space="preserve"> de formador de formadores. </w:t>
            </w:r>
          </w:p>
          <w:p w14:paraId="03A37F07" w14:textId="77777777" w:rsidR="00B94219" w:rsidRDefault="00B94219" w:rsidP="00B94219">
            <w:pPr>
              <w:pStyle w:val="Prrafodelista"/>
              <w:numPr>
                <w:ilvl w:val="0"/>
                <w:numId w:val="21"/>
              </w:numPr>
              <w:suppressAutoHyphens/>
              <w:jc w:val="both"/>
              <w:rPr>
                <w:rFonts w:ascii="Tahoma" w:hAnsi="Tahoma" w:cs="Tahoma"/>
                <w:sz w:val="18"/>
                <w:szCs w:val="18"/>
              </w:rPr>
            </w:pPr>
            <w:r>
              <w:rPr>
                <w:rFonts w:ascii="Tahoma" w:hAnsi="Tahoma" w:cs="Tahoma"/>
                <w:sz w:val="18"/>
                <w:szCs w:val="18"/>
              </w:rPr>
              <w:t>Informa al Honorable Consejo que al momento de publicarse el concurso público de méritos no se exigió ninguna certificación.</w:t>
            </w:r>
          </w:p>
          <w:p w14:paraId="324CF3F4" w14:textId="77777777" w:rsidR="00B94219" w:rsidRDefault="00B94219" w:rsidP="00B94219">
            <w:pPr>
              <w:pStyle w:val="Prrafodelista"/>
              <w:numPr>
                <w:ilvl w:val="0"/>
                <w:numId w:val="21"/>
              </w:numPr>
              <w:suppressAutoHyphens/>
              <w:jc w:val="both"/>
              <w:rPr>
                <w:rFonts w:ascii="Tahoma" w:hAnsi="Tahoma" w:cs="Tahoma"/>
                <w:sz w:val="18"/>
                <w:szCs w:val="18"/>
              </w:rPr>
            </w:pPr>
            <w:r>
              <w:rPr>
                <w:rFonts w:ascii="Tahoma" w:hAnsi="Tahoma" w:cs="Tahoma"/>
                <w:sz w:val="18"/>
                <w:szCs w:val="18"/>
              </w:rPr>
              <w:t>Aclara que</w:t>
            </w:r>
            <w:r w:rsidR="00BB3320">
              <w:rPr>
                <w:rFonts w:ascii="Tahoma" w:hAnsi="Tahoma" w:cs="Tahoma"/>
                <w:sz w:val="18"/>
                <w:szCs w:val="18"/>
              </w:rPr>
              <w:t xml:space="preserve">, luego de la vinculación de los docentes que participaron en el concurso, </w:t>
            </w:r>
            <w:r w:rsidR="00EB5E37">
              <w:rPr>
                <w:rFonts w:ascii="Tahoma" w:hAnsi="Tahoma" w:cs="Tahoma"/>
                <w:sz w:val="18"/>
                <w:szCs w:val="18"/>
              </w:rPr>
              <w:t xml:space="preserve">la Universidad </w:t>
            </w:r>
            <w:r>
              <w:rPr>
                <w:rFonts w:ascii="Tahoma" w:hAnsi="Tahoma" w:cs="Tahoma"/>
                <w:sz w:val="18"/>
                <w:szCs w:val="18"/>
              </w:rPr>
              <w:t xml:space="preserve">no </w:t>
            </w:r>
            <w:r w:rsidR="00EB5E37">
              <w:rPr>
                <w:rFonts w:ascii="Tahoma" w:hAnsi="Tahoma" w:cs="Tahoma"/>
                <w:sz w:val="18"/>
                <w:szCs w:val="18"/>
              </w:rPr>
              <w:t xml:space="preserve">adelantó un proceso de </w:t>
            </w:r>
            <w:r>
              <w:rPr>
                <w:rFonts w:ascii="Tahoma" w:hAnsi="Tahoma" w:cs="Tahoma"/>
                <w:sz w:val="18"/>
                <w:szCs w:val="18"/>
              </w:rPr>
              <w:t xml:space="preserve">inducción </w:t>
            </w:r>
            <w:r w:rsidR="00BB3320">
              <w:rPr>
                <w:rFonts w:ascii="Tahoma" w:hAnsi="Tahoma" w:cs="Tahoma"/>
                <w:sz w:val="18"/>
                <w:szCs w:val="18"/>
              </w:rPr>
              <w:t>que permitiera conocer la normatividad d</w:t>
            </w:r>
            <w:r>
              <w:rPr>
                <w:rFonts w:ascii="Tahoma" w:hAnsi="Tahoma" w:cs="Tahoma"/>
                <w:sz w:val="18"/>
                <w:szCs w:val="18"/>
              </w:rPr>
              <w:t>e la institución</w:t>
            </w:r>
            <w:r w:rsidR="00BB3320">
              <w:rPr>
                <w:rFonts w:ascii="Tahoma" w:hAnsi="Tahoma" w:cs="Tahoma"/>
                <w:sz w:val="18"/>
                <w:szCs w:val="18"/>
              </w:rPr>
              <w:t xml:space="preserve">, a pesar de ser una </w:t>
            </w:r>
            <w:r>
              <w:rPr>
                <w:rFonts w:ascii="Tahoma" w:hAnsi="Tahoma" w:cs="Tahoma"/>
                <w:sz w:val="18"/>
                <w:szCs w:val="18"/>
              </w:rPr>
              <w:t xml:space="preserve">obligación </w:t>
            </w:r>
            <w:r w:rsidR="00BB3320">
              <w:rPr>
                <w:rFonts w:ascii="Tahoma" w:hAnsi="Tahoma" w:cs="Tahoma"/>
                <w:sz w:val="18"/>
                <w:szCs w:val="18"/>
              </w:rPr>
              <w:t>legal</w:t>
            </w:r>
            <w:r>
              <w:rPr>
                <w:rFonts w:ascii="Tahoma" w:hAnsi="Tahoma" w:cs="Tahoma"/>
                <w:sz w:val="18"/>
                <w:szCs w:val="18"/>
              </w:rPr>
              <w:t xml:space="preserve">. </w:t>
            </w:r>
          </w:p>
          <w:p w14:paraId="4D37AB43" w14:textId="77777777" w:rsidR="00B94219" w:rsidRDefault="00B94219" w:rsidP="00B94219">
            <w:pPr>
              <w:pStyle w:val="Prrafodelista"/>
              <w:numPr>
                <w:ilvl w:val="0"/>
                <w:numId w:val="21"/>
              </w:numPr>
              <w:suppressAutoHyphens/>
              <w:jc w:val="both"/>
              <w:rPr>
                <w:rFonts w:ascii="Tahoma" w:hAnsi="Tahoma" w:cs="Tahoma"/>
                <w:sz w:val="18"/>
                <w:szCs w:val="18"/>
              </w:rPr>
            </w:pPr>
            <w:r>
              <w:rPr>
                <w:rFonts w:ascii="Tahoma" w:hAnsi="Tahoma" w:cs="Tahoma"/>
                <w:sz w:val="18"/>
                <w:szCs w:val="18"/>
              </w:rPr>
              <w:t>Indica que, por su excelencia académica, realizó los cursos y diplomados</w:t>
            </w:r>
            <w:r w:rsidR="00BB3320">
              <w:rPr>
                <w:rFonts w:ascii="Tahoma" w:hAnsi="Tahoma" w:cs="Tahoma"/>
                <w:sz w:val="18"/>
                <w:szCs w:val="18"/>
              </w:rPr>
              <w:t xml:space="preserve"> señalados</w:t>
            </w:r>
            <w:r>
              <w:rPr>
                <w:rFonts w:ascii="Tahoma" w:hAnsi="Tahoma" w:cs="Tahoma"/>
                <w:sz w:val="18"/>
                <w:szCs w:val="18"/>
              </w:rPr>
              <w:t>, los cuales terminó</w:t>
            </w:r>
            <w:r w:rsidR="00BB3320">
              <w:rPr>
                <w:rFonts w:ascii="Tahoma" w:hAnsi="Tahoma" w:cs="Tahoma"/>
                <w:sz w:val="18"/>
                <w:szCs w:val="18"/>
              </w:rPr>
              <w:t xml:space="preserve"> satisfactoriamente. Recuerda que no encontró en ellos el </w:t>
            </w:r>
            <w:r>
              <w:rPr>
                <w:rFonts w:ascii="Tahoma" w:hAnsi="Tahoma" w:cs="Tahoma"/>
                <w:sz w:val="18"/>
                <w:szCs w:val="18"/>
              </w:rPr>
              <w:t xml:space="preserve">sentido pedagógico </w:t>
            </w:r>
            <w:r w:rsidR="00BB3320">
              <w:rPr>
                <w:rFonts w:ascii="Tahoma" w:hAnsi="Tahoma" w:cs="Tahoma"/>
                <w:sz w:val="18"/>
                <w:szCs w:val="18"/>
              </w:rPr>
              <w:t>esperado</w:t>
            </w:r>
            <w:r>
              <w:rPr>
                <w:rFonts w:ascii="Tahoma" w:hAnsi="Tahoma" w:cs="Tahoma"/>
                <w:sz w:val="18"/>
                <w:szCs w:val="18"/>
              </w:rPr>
              <w:t>.</w:t>
            </w:r>
          </w:p>
          <w:p w14:paraId="6BB1F816" w14:textId="77777777" w:rsidR="00B94219" w:rsidRDefault="00B94219" w:rsidP="00B94219">
            <w:pPr>
              <w:pStyle w:val="Prrafodelista"/>
              <w:numPr>
                <w:ilvl w:val="0"/>
                <w:numId w:val="21"/>
              </w:numPr>
              <w:suppressAutoHyphens/>
              <w:jc w:val="both"/>
              <w:rPr>
                <w:rFonts w:ascii="Tahoma" w:hAnsi="Tahoma" w:cs="Tahoma"/>
                <w:sz w:val="18"/>
                <w:szCs w:val="18"/>
              </w:rPr>
            </w:pPr>
            <w:r>
              <w:rPr>
                <w:rFonts w:ascii="Tahoma" w:hAnsi="Tahoma" w:cs="Tahoma"/>
                <w:sz w:val="18"/>
                <w:szCs w:val="18"/>
              </w:rPr>
              <w:t>Expresa que no es enemiga de la formación, por cuanto todos los días se produce conocimiento por lo que todos los docentes se deben cualificar</w:t>
            </w:r>
            <w:r w:rsidR="009820BB">
              <w:rPr>
                <w:rFonts w:ascii="Tahoma" w:hAnsi="Tahoma" w:cs="Tahoma"/>
                <w:sz w:val="18"/>
                <w:szCs w:val="18"/>
              </w:rPr>
              <w:t xml:space="preserve"> permanentemente.</w:t>
            </w:r>
          </w:p>
          <w:p w14:paraId="25876086" w14:textId="77777777" w:rsidR="009820BB" w:rsidRDefault="00BB3320" w:rsidP="00B94219">
            <w:pPr>
              <w:pStyle w:val="Prrafodelista"/>
              <w:numPr>
                <w:ilvl w:val="0"/>
                <w:numId w:val="21"/>
              </w:numPr>
              <w:suppressAutoHyphens/>
              <w:jc w:val="both"/>
              <w:rPr>
                <w:rFonts w:ascii="Tahoma" w:hAnsi="Tahoma" w:cs="Tahoma"/>
                <w:sz w:val="18"/>
                <w:szCs w:val="18"/>
              </w:rPr>
            </w:pPr>
            <w:r>
              <w:rPr>
                <w:rFonts w:ascii="Tahoma" w:hAnsi="Tahoma" w:cs="Tahoma"/>
                <w:sz w:val="18"/>
                <w:szCs w:val="18"/>
              </w:rPr>
              <w:t xml:space="preserve">Recalca que </w:t>
            </w:r>
            <w:r w:rsidR="009820BB">
              <w:rPr>
                <w:rFonts w:ascii="Tahoma" w:hAnsi="Tahoma" w:cs="Tahoma"/>
                <w:sz w:val="18"/>
                <w:szCs w:val="18"/>
              </w:rPr>
              <w:t>no le ha hecho falta el conocimiento de la modalidad de educación de la UNAD, por cuanto la formación académica de los docentes es de carácter pedagógica y comunicativa.</w:t>
            </w:r>
          </w:p>
          <w:p w14:paraId="558ECA52" w14:textId="77777777" w:rsidR="009820BB" w:rsidRDefault="009820BB" w:rsidP="00B94219">
            <w:pPr>
              <w:pStyle w:val="Prrafodelista"/>
              <w:numPr>
                <w:ilvl w:val="0"/>
                <w:numId w:val="21"/>
              </w:numPr>
              <w:suppressAutoHyphens/>
              <w:jc w:val="both"/>
              <w:rPr>
                <w:rFonts w:ascii="Tahoma" w:hAnsi="Tahoma" w:cs="Tahoma"/>
                <w:sz w:val="18"/>
                <w:szCs w:val="18"/>
              </w:rPr>
            </w:pPr>
            <w:r>
              <w:rPr>
                <w:rFonts w:ascii="Tahoma" w:hAnsi="Tahoma" w:cs="Tahoma"/>
                <w:sz w:val="18"/>
                <w:szCs w:val="18"/>
              </w:rPr>
              <w:t>Teniendo en cuenta las características de formación de todo docente (pedagogía y comunicación), expresa que la formación no la puede impartir alguien que no tenga esas cualidades.</w:t>
            </w:r>
          </w:p>
          <w:p w14:paraId="61F49D3B" w14:textId="77777777" w:rsidR="009820BB" w:rsidRDefault="009820BB" w:rsidP="00B94219">
            <w:pPr>
              <w:pStyle w:val="Prrafodelista"/>
              <w:numPr>
                <w:ilvl w:val="0"/>
                <w:numId w:val="21"/>
              </w:numPr>
              <w:suppressAutoHyphens/>
              <w:jc w:val="both"/>
              <w:rPr>
                <w:rFonts w:ascii="Tahoma" w:hAnsi="Tahoma" w:cs="Tahoma"/>
                <w:sz w:val="18"/>
                <w:szCs w:val="18"/>
              </w:rPr>
            </w:pPr>
            <w:r>
              <w:rPr>
                <w:rFonts w:ascii="Tahoma" w:hAnsi="Tahoma" w:cs="Tahoma"/>
                <w:sz w:val="18"/>
                <w:szCs w:val="18"/>
              </w:rPr>
              <w:t xml:space="preserve">Las ayudas tecnológicas y de formación son herramientas pero no son la esencia de la docencia. </w:t>
            </w:r>
          </w:p>
          <w:p w14:paraId="0040BA6D" w14:textId="77777777" w:rsidR="009820BB" w:rsidRDefault="009820BB" w:rsidP="009820BB">
            <w:pPr>
              <w:pStyle w:val="Prrafodelista"/>
              <w:numPr>
                <w:ilvl w:val="0"/>
                <w:numId w:val="21"/>
              </w:numPr>
              <w:suppressAutoHyphens/>
              <w:jc w:val="both"/>
              <w:rPr>
                <w:rFonts w:ascii="Tahoma" w:hAnsi="Tahoma" w:cs="Tahoma"/>
                <w:sz w:val="18"/>
                <w:szCs w:val="18"/>
              </w:rPr>
            </w:pPr>
            <w:r>
              <w:rPr>
                <w:rFonts w:ascii="Tahoma" w:hAnsi="Tahoma" w:cs="Tahoma"/>
                <w:sz w:val="18"/>
                <w:szCs w:val="18"/>
              </w:rPr>
              <w:lastRenderedPageBreak/>
              <w:t>Se debe contar con la formación disciplinar para colaborar con la apropiación del conocimiento de los estudiantes.</w:t>
            </w:r>
          </w:p>
          <w:p w14:paraId="4E3CA0D8" w14:textId="77777777" w:rsidR="009820BB" w:rsidRDefault="009820BB" w:rsidP="009820BB">
            <w:pPr>
              <w:pStyle w:val="Prrafodelista"/>
              <w:numPr>
                <w:ilvl w:val="0"/>
                <w:numId w:val="21"/>
              </w:numPr>
              <w:suppressAutoHyphens/>
              <w:jc w:val="both"/>
              <w:rPr>
                <w:rFonts w:ascii="Tahoma" w:hAnsi="Tahoma" w:cs="Tahoma"/>
                <w:sz w:val="18"/>
                <w:szCs w:val="18"/>
              </w:rPr>
            </w:pPr>
            <w:r>
              <w:rPr>
                <w:rFonts w:ascii="Tahoma" w:hAnsi="Tahoma" w:cs="Tahoma"/>
                <w:sz w:val="18"/>
                <w:szCs w:val="18"/>
              </w:rPr>
              <w:t xml:space="preserve">La cualificación se debe brindar con calidad y no como se brinda actualmente. </w:t>
            </w:r>
          </w:p>
          <w:p w14:paraId="06F34F9F" w14:textId="77777777" w:rsidR="009820BB" w:rsidRDefault="009820BB" w:rsidP="009820BB">
            <w:pPr>
              <w:suppressAutoHyphens/>
              <w:jc w:val="both"/>
              <w:rPr>
                <w:rFonts w:ascii="Tahoma" w:hAnsi="Tahoma" w:cs="Tahoma"/>
                <w:sz w:val="18"/>
                <w:szCs w:val="18"/>
              </w:rPr>
            </w:pPr>
          </w:p>
          <w:p w14:paraId="3F423DC2" w14:textId="77777777" w:rsidR="009820BB" w:rsidRDefault="009820BB" w:rsidP="009820BB">
            <w:pPr>
              <w:suppressAutoHyphens/>
              <w:jc w:val="both"/>
              <w:rPr>
                <w:rFonts w:ascii="Tahoma" w:hAnsi="Tahoma" w:cs="Tahoma"/>
                <w:sz w:val="18"/>
                <w:szCs w:val="18"/>
              </w:rPr>
            </w:pPr>
            <w:r>
              <w:rPr>
                <w:rFonts w:ascii="Tahoma" w:hAnsi="Tahoma" w:cs="Tahoma"/>
                <w:sz w:val="18"/>
                <w:szCs w:val="18"/>
              </w:rPr>
              <w:t xml:space="preserve">Consideraciones </w:t>
            </w:r>
            <w:r w:rsidR="00B71163">
              <w:rPr>
                <w:rFonts w:ascii="Tahoma" w:hAnsi="Tahoma" w:cs="Tahoma"/>
                <w:sz w:val="18"/>
                <w:szCs w:val="18"/>
              </w:rPr>
              <w:t>sobre e</w:t>
            </w:r>
            <w:r>
              <w:rPr>
                <w:rFonts w:ascii="Tahoma" w:hAnsi="Tahoma" w:cs="Tahoma"/>
                <w:sz w:val="18"/>
                <w:szCs w:val="18"/>
              </w:rPr>
              <w:t>l Acuerdo 027 de 2013.</w:t>
            </w:r>
          </w:p>
          <w:p w14:paraId="6B4821C0" w14:textId="77777777" w:rsidR="009820BB" w:rsidRDefault="009820BB" w:rsidP="009820BB">
            <w:pPr>
              <w:suppressAutoHyphens/>
              <w:jc w:val="both"/>
              <w:rPr>
                <w:rFonts w:ascii="Tahoma" w:hAnsi="Tahoma" w:cs="Tahoma"/>
                <w:sz w:val="18"/>
                <w:szCs w:val="18"/>
              </w:rPr>
            </w:pPr>
          </w:p>
          <w:p w14:paraId="4943C0A1" w14:textId="77777777" w:rsidR="00AC502C" w:rsidRDefault="00AC502C" w:rsidP="009820BB">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Enfatiza que los Acuerdos no </w:t>
            </w:r>
            <w:r w:rsidR="00B45C17">
              <w:rPr>
                <w:rFonts w:ascii="Tahoma" w:hAnsi="Tahoma" w:cs="Tahoma"/>
                <w:sz w:val="18"/>
                <w:szCs w:val="18"/>
              </w:rPr>
              <w:t xml:space="preserve">deben ser presentados ni aprobados </w:t>
            </w:r>
            <w:r>
              <w:rPr>
                <w:rFonts w:ascii="Tahoma" w:hAnsi="Tahoma" w:cs="Tahoma"/>
                <w:sz w:val="18"/>
                <w:szCs w:val="18"/>
              </w:rPr>
              <w:t xml:space="preserve">en </w:t>
            </w:r>
            <w:r w:rsidR="00B71163">
              <w:rPr>
                <w:rFonts w:ascii="Tahoma" w:hAnsi="Tahoma" w:cs="Tahoma"/>
                <w:sz w:val="18"/>
                <w:szCs w:val="18"/>
              </w:rPr>
              <w:t>e</w:t>
            </w:r>
            <w:r>
              <w:rPr>
                <w:rFonts w:ascii="Tahoma" w:hAnsi="Tahoma" w:cs="Tahoma"/>
                <w:sz w:val="18"/>
                <w:szCs w:val="18"/>
              </w:rPr>
              <w:t>l punto de varios.</w:t>
            </w:r>
          </w:p>
          <w:p w14:paraId="4741C052" w14:textId="77777777" w:rsidR="009820BB" w:rsidRDefault="009820BB" w:rsidP="009820BB">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Expresa que </w:t>
            </w:r>
            <w:r w:rsidR="00B45C17">
              <w:rPr>
                <w:rFonts w:ascii="Tahoma" w:hAnsi="Tahoma" w:cs="Tahoma"/>
                <w:sz w:val="18"/>
                <w:szCs w:val="18"/>
              </w:rPr>
              <w:t xml:space="preserve">la intervención del Representante de los ex Rectores no se revisó a profundidad ni fue objeto de aprobación. </w:t>
            </w:r>
          </w:p>
          <w:p w14:paraId="407BEFD7" w14:textId="77777777" w:rsidR="009820BB" w:rsidRDefault="00B45C17" w:rsidP="009820BB">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Recalca con vehemencia que el tema objeto de discusión </w:t>
            </w:r>
            <w:r w:rsidR="009820BB">
              <w:rPr>
                <w:rFonts w:ascii="Tahoma" w:hAnsi="Tahoma" w:cs="Tahoma"/>
                <w:sz w:val="18"/>
                <w:szCs w:val="18"/>
              </w:rPr>
              <w:t xml:space="preserve">era </w:t>
            </w:r>
            <w:r>
              <w:rPr>
                <w:rFonts w:ascii="Tahoma" w:hAnsi="Tahoma" w:cs="Tahoma"/>
                <w:sz w:val="18"/>
                <w:szCs w:val="18"/>
              </w:rPr>
              <w:t xml:space="preserve">de gran trascendencia </w:t>
            </w:r>
            <w:r w:rsidR="009820BB">
              <w:rPr>
                <w:rFonts w:ascii="Tahoma" w:hAnsi="Tahoma" w:cs="Tahoma"/>
                <w:sz w:val="18"/>
                <w:szCs w:val="18"/>
              </w:rPr>
              <w:t>para la UNAD, por lo que debió ser agendado con el tiempo necesario para su estudio.</w:t>
            </w:r>
          </w:p>
          <w:p w14:paraId="6DACF414" w14:textId="77777777" w:rsidR="009820BB" w:rsidRDefault="00B45C17" w:rsidP="009820BB">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Recuerda que en el marco de la ruta de la innovación sigue </w:t>
            </w:r>
            <w:r w:rsidR="009820BB">
              <w:rPr>
                <w:rFonts w:ascii="Tahoma" w:hAnsi="Tahoma" w:cs="Tahoma"/>
                <w:sz w:val="18"/>
                <w:szCs w:val="18"/>
              </w:rPr>
              <w:t xml:space="preserve">la </w:t>
            </w:r>
            <w:r>
              <w:rPr>
                <w:rFonts w:ascii="Tahoma" w:hAnsi="Tahoma" w:cs="Tahoma"/>
                <w:sz w:val="18"/>
                <w:szCs w:val="18"/>
              </w:rPr>
              <w:t xml:space="preserve">actualización </w:t>
            </w:r>
            <w:r w:rsidR="009820BB">
              <w:rPr>
                <w:rFonts w:ascii="Tahoma" w:hAnsi="Tahoma" w:cs="Tahoma"/>
                <w:sz w:val="18"/>
                <w:szCs w:val="18"/>
              </w:rPr>
              <w:t>del Estatuto Docentes, p</w:t>
            </w:r>
            <w:r>
              <w:rPr>
                <w:rFonts w:ascii="Tahoma" w:hAnsi="Tahoma" w:cs="Tahoma"/>
                <w:sz w:val="18"/>
                <w:szCs w:val="18"/>
              </w:rPr>
              <w:t xml:space="preserve">or lo que </w:t>
            </w:r>
            <w:r w:rsidR="009820BB">
              <w:rPr>
                <w:rFonts w:ascii="Tahoma" w:hAnsi="Tahoma" w:cs="Tahoma"/>
                <w:sz w:val="18"/>
                <w:szCs w:val="18"/>
              </w:rPr>
              <w:t xml:space="preserve">con </w:t>
            </w:r>
            <w:r>
              <w:rPr>
                <w:rFonts w:ascii="Tahoma" w:hAnsi="Tahoma" w:cs="Tahoma"/>
                <w:sz w:val="18"/>
                <w:szCs w:val="18"/>
              </w:rPr>
              <w:t>la aprobación d</w:t>
            </w:r>
            <w:r w:rsidR="009820BB">
              <w:rPr>
                <w:rFonts w:ascii="Tahoma" w:hAnsi="Tahoma" w:cs="Tahoma"/>
                <w:sz w:val="18"/>
                <w:szCs w:val="18"/>
              </w:rPr>
              <w:t xml:space="preserve">el </w:t>
            </w:r>
            <w:r>
              <w:rPr>
                <w:rFonts w:ascii="Tahoma" w:hAnsi="Tahoma" w:cs="Tahoma"/>
                <w:sz w:val="18"/>
                <w:szCs w:val="18"/>
              </w:rPr>
              <w:t xml:space="preserve">citado </w:t>
            </w:r>
            <w:r w:rsidR="009820BB">
              <w:rPr>
                <w:rFonts w:ascii="Tahoma" w:hAnsi="Tahoma" w:cs="Tahoma"/>
                <w:sz w:val="18"/>
                <w:szCs w:val="18"/>
              </w:rPr>
              <w:t xml:space="preserve">acuerdo se presenta una talanquera </w:t>
            </w:r>
            <w:r w:rsidR="00B71163">
              <w:rPr>
                <w:rFonts w:ascii="Tahoma" w:hAnsi="Tahoma" w:cs="Tahoma"/>
                <w:sz w:val="18"/>
                <w:szCs w:val="18"/>
              </w:rPr>
              <w:t xml:space="preserve">para lo que será </w:t>
            </w:r>
            <w:r>
              <w:rPr>
                <w:rFonts w:ascii="Tahoma" w:hAnsi="Tahoma" w:cs="Tahoma"/>
                <w:sz w:val="18"/>
                <w:szCs w:val="18"/>
              </w:rPr>
              <w:t>su</w:t>
            </w:r>
            <w:r w:rsidR="009820BB">
              <w:rPr>
                <w:rFonts w:ascii="Tahoma" w:hAnsi="Tahoma" w:cs="Tahoma"/>
                <w:sz w:val="18"/>
                <w:szCs w:val="18"/>
              </w:rPr>
              <w:t xml:space="preserve"> deliberación</w:t>
            </w:r>
            <w:r>
              <w:rPr>
                <w:rFonts w:ascii="Tahoma" w:hAnsi="Tahoma" w:cs="Tahoma"/>
                <w:sz w:val="18"/>
                <w:szCs w:val="18"/>
              </w:rPr>
              <w:t>.</w:t>
            </w:r>
          </w:p>
          <w:p w14:paraId="1F1C8F77" w14:textId="77777777" w:rsidR="00573D63" w:rsidRDefault="00573D63" w:rsidP="009820BB">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Deja claro que </w:t>
            </w:r>
            <w:r w:rsidR="003D2F26">
              <w:rPr>
                <w:rFonts w:ascii="Tahoma" w:hAnsi="Tahoma" w:cs="Tahoma"/>
                <w:sz w:val="18"/>
                <w:szCs w:val="18"/>
              </w:rPr>
              <w:t xml:space="preserve">en </w:t>
            </w:r>
            <w:r>
              <w:rPr>
                <w:rFonts w:ascii="Tahoma" w:hAnsi="Tahoma" w:cs="Tahoma"/>
                <w:sz w:val="18"/>
                <w:szCs w:val="18"/>
              </w:rPr>
              <w:t xml:space="preserve">las universidades públicas debe primar el análisis </w:t>
            </w:r>
            <w:r w:rsidR="003D2F26">
              <w:rPr>
                <w:rFonts w:ascii="Tahoma" w:hAnsi="Tahoma" w:cs="Tahoma"/>
                <w:sz w:val="18"/>
                <w:szCs w:val="18"/>
              </w:rPr>
              <w:t xml:space="preserve">integral </w:t>
            </w:r>
            <w:r>
              <w:rPr>
                <w:rFonts w:ascii="Tahoma" w:hAnsi="Tahoma" w:cs="Tahoma"/>
                <w:sz w:val="18"/>
                <w:szCs w:val="18"/>
              </w:rPr>
              <w:t xml:space="preserve">de todos los </w:t>
            </w:r>
            <w:r w:rsidR="003D2F26">
              <w:rPr>
                <w:rFonts w:ascii="Tahoma" w:hAnsi="Tahoma" w:cs="Tahoma"/>
                <w:sz w:val="18"/>
                <w:szCs w:val="18"/>
              </w:rPr>
              <w:t>temas que se sometan a su consideración</w:t>
            </w:r>
            <w:r>
              <w:rPr>
                <w:rFonts w:ascii="Tahoma" w:hAnsi="Tahoma" w:cs="Tahoma"/>
                <w:sz w:val="18"/>
                <w:szCs w:val="18"/>
              </w:rPr>
              <w:t>, lo cual</w:t>
            </w:r>
            <w:r w:rsidR="00B71163">
              <w:rPr>
                <w:rFonts w:ascii="Tahoma" w:hAnsi="Tahoma" w:cs="Tahoma"/>
                <w:sz w:val="18"/>
                <w:szCs w:val="18"/>
              </w:rPr>
              <w:t>, a su modo de ver,</w:t>
            </w:r>
            <w:r>
              <w:rPr>
                <w:rFonts w:ascii="Tahoma" w:hAnsi="Tahoma" w:cs="Tahoma"/>
                <w:sz w:val="18"/>
                <w:szCs w:val="18"/>
              </w:rPr>
              <w:t xml:space="preserve"> no ocurrió</w:t>
            </w:r>
            <w:r w:rsidR="003D2F26">
              <w:rPr>
                <w:rFonts w:ascii="Tahoma" w:hAnsi="Tahoma" w:cs="Tahoma"/>
                <w:sz w:val="18"/>
                <w:szCs w:val="18"/>
              </w:rPr>
              <w:t xml:space="preserve"> </w:t>
            </w:r>
            <w:r w:rsidR="00B71163">
              <w:rPr>
                <w:rFonts w:ascii="Tahoma" w:hAnsi="Tahoma" w:cs="Tahoma"/>
                <w:sz w:val="18"/>
                <w:szCs w:val="18"/>
              </w:rPr>
              <w:t>con</w:t>
            </w:r>
            <w:r w:rsidR="003D2F26">
              <w:rPr>
                <w:rFonts w:ascii="Tahoma" w:hAnsi="Tahoma" w:cs="Tahoma"/>
                <w:sz w:val="18"/>
                <w:szCs w:val="18"/>
              </w:rPr>
              <w:t xml:space="preserve"> la aprobación del Acuerdo No. 027 de 2013</w:t>
            </w:r>
            <w:r>
              <w:rPr>
                <w:rFonts w:ascii="Tahoma" w:hAnsi="Tahoma" w:cs="Tahoma"/>
                <w:sz w:val="18"/>
                <w:szCs w:val="18"/>
              </w:rPr>
              <w:t>.</w:t>
            </w:r>
          </w:p>
          <w:p w14:paraId="25B886CC" w14:textId="0691C0F8" w:rsidR="00573D63" w:rsidRPr="00AA314D" w:rsidRDefault="003D2F26" w:rsidP="009820BB">
            <w:pPr>
              <w:pStyle w:val="Prrafodelista"/>
              <w:numPr>
                <w:ilvl w:val="0"/>
                <w:numId w:val="22"/>
              </w:numPr>
              <w:suppressAutoHyphens/>
              <w:jc w:val="both"/>
              <w:rPr>
                <w:rFonts w:ascii="Tahoma" w:hAnsi="Tahoma" w:cs="Tahoma"/>
                <w:sz w:val="18"/>
                <w:szCs w:val="18"/>
              </w:rPr>
            </w:pPr>
            <w:r w:rsidRPr="00AA314D">
              <w:rPr>
                <w:rFonts w:ascii="Tahoma" w:hAnsi="Tahoma" w:cs="Tahoma"/>
                <w:sz w:val="18"/>
                <w:szCs w:val="18"/>
              </w:rPr>
              <w:t>Expresa su inconformidad con la forma en que se</w:t>
            </w:r>
            <w:r w:rsidR="00573D63" w:rsidRPr="00AA314D">
              <w:rPr>
                <w:rFonts w:ascii="Tahoma" w:hAnsi="Tahoma" w:cs="Tahoma"/>
                <w:sz w:val="18"/>
                <w:szCs w:val="18"/>
              </w:rPr>
              <w:t xml:space="preserve"> modificó el Estatuto Docente. </w:t>
            </w:r>
            <w:r w:rsidRPr="00AA314D">
              <w:rPr>
                <w:rFonts w:ascii="Tahoma" w:hAnsi="Tahoma" w:cs="Tahoma"/>
                <w:sz w:val="18"/>
                <w:szCs w:val="18"/>
              </w:rPr>
              <w:t xml:space="preserve">Considera </w:t>
            </w:r>
            <w:r w:rsidR="00573D63" w:rsidRPr="00AA314D">
              <w:rPr>
                <w:rFonts w:ascii="Tahoma" w:hAnsi="Tahoma" w:cs="Tahoma"/>
                <w:sz w:val="18"/>
                <w:szCs w:val="18"/>
              </w:rPr>
              <w:t xml:space="preserve">que el Estatuto Docente debe ser construido en similares condiciones al Reglamento General Estudiantil, </w:t>
            </w:r>
            <w:r w:rsidR="00E91550" w:rsidRPr="00AA314D">
              <w:rPr>
                <w:rFonts w:ascii="Tahoma" w:hAnsi="Tahoma" w:cs="Tahoma"/>
                <w:sz w:val="18"/>
                <w:szCs w:val="18"/>
              </w:rPr>
              <w:t>garantizando la participación del estamento docentes y jornadas de trabajo extensas y productivas, por lo que no</w:t>
            </w:r>
            <w:r w:rsidR="00573D63" w:rsidRPr="00AA314D">
              <w:rPr>
                <w:rFonts w:ascii="Tahoma" w:hAnsi="Tahoma" w:cs="Tahoma"/>
                <w:sz w:val="18"/>
                <w:szCs w:val="18"/>
              </w:rPr>
              <w:t xml:space="preserve"> se puede hacer de otra manera.</w:t>
            </w:r>
          </w:p>
          <w:p w14:paraId="33180D49" w14:textId="77777777" w:rsidR="00573D63" w:rsidRDefault="00573D63" w:rsidP="009820BB">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Indica que el Acuerdo firmado tuvo </w:t>
            </w:r>
            <w:r w:rsidR="003D2F26">
              <w:rPr>
                <w:rFonts w:ascii="Tahoma" w:hAnsi="Tahoma" w:cs="Tahoma"/>
                <w:sz w:val="18"/>
                <w:szCs w:val="18"/>
              </w:rPr>
              <w:t xml:space="preserve">grandes </w:t>
            </w:r>
            <w:r>
              <w:rPr>
                <w:rFonts w:ascii="Tahoma" w:hAnsi="Tahoma" w:cs="Tahoma"/>
                <w:sz w:val="18"/>
                <w:szCs w:val="18"/>
              </w:rPr>
              <w:t xml:space="preserve">implicaciones al interior de la Universidad. </w:t>
            </w:r>
            <w:r w:rsidR="003D2F26">
              <w:rPr>
                <w:rFonts w:ascii="Tahoma" w:hAnsi="Tahoma" w:cs="Tahoma"/>
                <w:sz w:val="18"/>
                <w:szCs w:val="18"/>
              </w:rPr>
              <w:t>Informa que l</w:t>
            </w:r>
            <w:r>
              <w:rPr>
                <w:rFonts w:ascii="Tahoma" w:hAnsi="Tahoma" w:cs="Tahoma"/>
                <w:sz w:val="18"/>
                <w:szCs w:val="18"/>
              </w:rPr>
              <w:t>a administración llamó a los docentes a hacer exámenes de hasta 8 horas</w:t>
            </w:r>
            <w:r w:rsidR="003D2F26">
              <w:rPr>
                <w:rFonts w:ascii="Tahoma" w:hAnsi="Tahoma" w:cs="Tahoma"/>
                <w:sz w:val="18"/>
                <w:szCs w:val="18"/>
              </w:rPr>
              <w:t>, presentá</w:t>
            </w:r>
            <w:r w:rsidR="001369AF">
              <w:rPr>
                <w:rFonts w:ascii="Tahoma" w:hAnsi="Tahoma" w:cs="Tahoma"/>
                <w:sz w:val="18"/>
                <w:szCs w:val="18"/>
              </w:rPr>
              <w:t>n</w:t>
            </w:r>
            <w:r>
              <w:rPr>
                <w:rFonts w:ascii="Tahoma" w:hAnsi="Tahoma" w:cs="Tahoma"/>
                <w:sz w:val="18"/>
                <w:szCs w:val="18"/>
              </w:rPr>
              <w:t>dos</w:t>
            </w:r>
            <w:r w:rsidR="003D2F26">
              <w:rPr>
                <w:rFonts w:ascii="Tahoma" w:hAnsi="Tahoma" w:cs="Tahoma"/>
                <w:sz w:val="18"/>
                <w:szCs w:val="18"/>
              </w:rPr>
              <w:t>e</w:t>
            </w:r>
            <w:r>
              <w:rPr>
                <w:rFonts w:ascii="Tahoma" w:hAnsi="Tahoma" w:cs="Tahoma"/>
                <w:sz w:val="18"/>
                <w:szCs w:val="18"/>
              </w:rPr>
              <w:t xml:space="preserve"> en algunos casos, el desistimiento por algunos </w:t>
            </w:r>
            <w:r w:rsidR="003D2F26">
              <w:rPr>
                <w:rFonts w:ascii="Tahoma" w:hAnsi="Tahoma" w:cs="Tahoma"/>
                <w:sz w:val="18"/>
                <w:szCs w:val="18"/>
              </w:rPr>
              <w:t xml:space="preserve">docentes </w:t>
            </w:r>
            <w:r w:rsidR="001369AF">
              <w:rPr>
                <w:rFonts w:ascii="Tahoma" w:hAnsi="Tahoma" w:cs="Tahoma"/>
                <w:sz w:val="18"/>
                <w:szCs w:val="18"/>
              </w:rPr>
              <w:t>citados</w:t>
            </w:r>
            <w:r w:rsidR="00B71163">
              <w:rPr>
                <w:rFonts w:ascii="Tahoma" w:hAnsi="Tahoma" w:cs="Tahoma"/>
                <w:sz w:val="18"/>
                <w:szCs w:val="18"/>
              </w:rPr>
              <w:t>,</w:t>
            </w:r>
            <w:r w:rsidR="001369AF">
              <w:rPr>
                <w:rFonts w:ascii="Tahoma" w:hAnsi="Tahoma" w:cs="Tahoma"/>
                <w:sz w:val="18"/>
                <w:szCs w:val="18"/>
              </w:rPr>
              <w:t xml:space="preserve"> dadas las </w:t>
            </w:r>
            <w:r>
              <w:rPr>
                <w:rFonts w:ascii="Tahoma" w:hAnsi="Tahoma" w:cs="Tahoma"/>
                <w:sz w:val="18"/>
                <w:szCs w:val="18"/>
              </w:rPr>
              <w:t>condiciones de la prueba.</w:t>
            </w:r>
          </w:p>
          <w:p w14:paraId="3CC286CE" w14:textId="77777777" w:rsidR="00B71163" w:rsidRDefault="00573D63" w:rsidP="00B71163">
            <w:pPr>
              <w:pStyle w:val="Prrafodelista"/>
              <w:numPr>
                <w:ilvl w:val="0"/>
                <w:numId w:val="22"/>
              </w:numPr>
              <w:suppressAutoHyphens/>
              <w:jc w:val="both"/>
              <w:rPr>
                <w:rFonts w:ascii="Tahoma" w:hAnsi="Tahoma" w:cs="Tahoma"/>
                <w:sz w:val="18"/>
                <w:szCs w:val="18"/>
              </w:rPr>
            </w:pPr>
            <w:r>
              <w:rPr>
                <w:rFonts w:ascii="Tahoma" w:hAnsi="Tahoma" w:cs="Tahoma"/>
                <w:sz w:val="18"/>
                <w:szCs w:val="18"/>
              </w:rPr>
              <w:t xml:space="preserve">Reitera que </w:t>
            </w:r>
            <w:r w:rsidR="00B71163">
              <w:rPr>
                <w:rFonts w:ascii="Tahoma" w:hAnsi="Tahoma" w:cs="Tahoma"/>
                <w:sz w:val="18"/>
                <w:szCs w:val="18"/>
              </w:rPr>
              <w:t xml:space="preserve">la cualificación docente deben soportarse </w:t>
            </w:r>
            <w:r>
              <w:rPr>
                <w:rFonts w:ascii="Tahoma" w:hAnsi="Tahoma" w:cs="Tahoma"/>
                <w:sz w:val="18"/>
                <w:szCs w:val="18"/>
              </w:rPr>
              <w:t>e</w:t>
            </w:r>
            <w:r w:rsidR="00B71163">
              <w:rPr>
                <w:rFonts w:ascii="Tahoma" w:hAnsi="Tahoma" w:cs="Tahoma"/>
                <w:sz w:val="18"/>
                <w:szCs w:val="18"/>
              </w:rPr>
              <w:t>n</w:t>
            </w:r>
            <w:r>
              <w:rPr>
                <w:rFonts w:ascii="Tahoma" w:hAnsi="Tahoma" w:cs="Tahoma"/>
                <w:sz w:val="18"/>
                <w:szCs w:val="18"/>
              </w:rPr>
              <w:t xml:space="preserve"> proceso</w:t>
            </w:r>
            <w:r w:rsidR="00B71163">
              <w:rPr>
                <w:rFonts w:ascii="Tahoma" w:hAnsi="Tahoma" w:cs="Tahoma"/>
                <w:sz w:val="18"/>
                <w:szCs w:val="18"/>
              </w:rPr>
              <w:t>s</w:t>
            </w:r>
            <w:r>
              <w:rPr>
                <w:rFonts w:ascii="Tahoma" w:hAnsi="Tahoma" w:cs="Tahoma"/>
                <w:sz w:val="18"/>
                <w:szCs w:val="18"/>
              </w:rPr>
              <w:t xml:space="preserve"> formativo</w:t>
            </w:r>
            <w:r w:rsidR="00B71163">
              <w:rPr>
                <w:rFonts w:ascii="Tahoma" w:hAnsi="Tahoma" w:cs="Tahoma"/>
                <w:sz w:val="18"/>
                <w:szCs w:val="18"/>
              </w:rPr>
              <w:t>s que se conviertan en oportunidades reales de aprendizaje.</w:t>
            </w:r>
          </w:p>
          <w:p w14:paraId="0DBA6C26" w14:textId="0DB963D8" w:rsidR="00573D63" w:rsidRPr="00AA314D" w:rsidRDefault="00B71163" w:rsidP="00B71163">
            <w:pPr>
              <w:pStyle w:val="Prrafodelista"/>
              <w:numPr>
                <w:ilvl w:val="0"/>
                <w:numId w:val="22"/>
              </w:numPr>
              <w:suppressAutoHyphens/>
              <w:jc w:val="both"/>
              <w:rPr>
                <w:rFonts w:ascii="Tahoma" w:hAnsi="Tahoma" w:cs="Tahoma"/>
                <w:sz w:val="18"/>
                <w:szCs w:val="18"/>
              </w:rPr>
            </w:pPr>
            <w:r>
              <w:rPr>
                <w:rFonts w:ascii="Tahoma" w:hAnsi="Tahoma" w:cs="Tahoma"/>
                <w:sz w:val="18"/>
                <w:szCs w:val="18"/>
              </w:rPr>
              <w:t>Afirma que e</w:t>
            </w:r>
            <w:r w:rsidR="00573D63" w:rsidRPr="00B71163">
              <w:rPr>
                <w:rFonts w:ascii="Tahoma" w:hAnsi="Tahoma" w:cs="Tahoma"/>
                <w:sz w:val="18"/>
                <w:szCs w:val="18"/>
              </w:rPr>
              <w:t xml:space="preserve">sas certificaciones no aportan elementos formativos, </w:t>
            </w:r>
            <w:r>
              <w:rPr>
                <w:rFonts w:ascii="Tahoma" w:hAnsi="Tahoma" w:cs="Tahoma"/>
                <w:sz w:val="18"/>
                <w:szCs w:val="18"/>
              </w:rPr>
              <w:t xml:space="preserve">pero si por el contrario </w:t>
            </w:r>
            <w:r w:rsidR="00573D63" w:rsidRPr="00B71163">
              <w:rPr>
                <w:rFonts w:ascii="Tahoma" w:hAnsi="Tahoma" w:cs="Tahoma"/>
                <w:sz w:val="18"/>
                <w:szCs w:val="18"/>
              </w:rPr>
              <w:t>aportan elementos tecnológicos</w:t>
            </w:r>
            <w:r w:rsidRPr="00AA314D">
              <w:rPr>
                <w:rFonts w:ascii="Tahoma" w:hAnsi="Tahoma" w:cs="Tahoma"/>
                <w:sz w:val="18"/>
                <w:szCs w:val="18"/>
              </w:rPr>
              <w:t xml:space="preserve">. </w:t>
            </w:r>
            <w:r w:rsidR="00573D63" w:rsidRPr="00AA314D">
              <w:rPr>
                <w:rFonts w:ascii="Tahoma" w:hAnsi="Tahoma" w:cs="Tahoma"/>
                <w:sz w:val="18"/>
                <w:szCs w:val="18"/>
              </w:rPr>
              <w:t xml:space="preserve"> </w:t>
            </w:r>
            <w:r w:rsidRPr="00AA314D">
              <w:rPr>
                <w:rFonts w:ascii="Tahoma" w:hAnsi="Tahoma" w:cs="Tahoma"/>
                <w:sz w:val="18"/>
                <w:szCs w:val="18"/>
              </w:rPr>
              <w:t>P</w:t>
            </w:r>
            <w:r w:rsidR="00573D63" w:rsidRPr="00AA314D">
              <w:rPr>
                <w:rFonts w:ascii="Tahoma" w:hAnsi="Tahoma" w:cs="Tahoma"/>
                <w:sz w:val="18"/>
                <w:szCs w:val="18"/>
              </w:rPr>
              <w:t>regunta por los demás componentes del curso</w:t>
            </w:r>
            <w:r w:rsidR="00E91550" w:rsidRPr="00AA314D">
              <w:rPr>
                <w:rFonts w:ascii="Tahoma" w:hAnsi="Tahoma" w:cs="Tahoma"/>
                <w:sz w:val="18"/>
                <w:szCs w:val="18"/>
              </w:rPr>
              <w:t xml:space="preserve"> (componente pedagógico y componente comunicativo)</w:t>
            </w:r>
            <w:r w:rsidR="00573D63" w:rsidRPr="00AA314D">
              <w:rPr>
                <w:rFonts w:ascii="Tahoma" w:hAnsi="Tahoma" w:cs="Tahoma"/>
                <w:sz w:val="18"/>
                <w:szCs w:val="18"/>
              </w:rPr>
              <w:t>.</w:t>
            </w:r>
          </w:p>
          <w:p w14:paraId="43D3A314" w14:textId="77777777" w:rsidR="00573D63" w:rsidRDefault="00B71163" w:rsidP="009820BB">
            <w:pPr>
              <w:pStyle w:val="Prrafodelista"/>
              <w:numPr>
                <w:ilvl w:val="0"/>
                <w:numId w:val="22"/>
              </w:numPr>
              <w:suppressAutoHyphens/>
              <w:jc w:val="both"/>
              <w:rPr>
                <w:rFonts w:ascii="Tahoma" w:hAnsi="Tahoma" w:cs="Tahoma"/>
                <w:sz w:val="18"/>
                <w:szCs w:val="18"/>
              </w:rPr>
            </w:pPr>
            <w:r>
              <w:rPr>
                <w:rFonts w:ascii="Tahoma" w:hAnsi="Tahoma" w:cs="Tahoma"/>
                <w:sz w:val="18"/>
                <w:szCs w:val="18"/>
              </w:rPr>
              <w:t>Señala que l</w:t>
            </w:r>
            <w:r w:rsidR="00573D63">
              <w:rPr>
                <w:rFonts w:ascii="Tahoma" w:hAnsi="Tahoma" w:cs="Tahoma"/>
                <w:sz w:val="18"/>
                <w:szCs w:val="18"/>
              </w:rPr>
              <w:t>os ambientes virtuales de aprendizaje restringen las actividades de evaluación</w:t>
            </w:r>
            <w:r>
              <w:rPr>
                <w:rFonts w:ascii="Tahoma" w:hAnsi="Tahoma" w:cs="Tahoma"/>
                <w:sz w:val="18"/>
                <w:szCs w:val="18"/>
              </w:rPr>
              <w:t>,</w:t>
            </w:r>
            <w:r w:rsidR="00573D63">
              <w:rPr>
                <w:rFonts w:ascii="Tahoma" w:hAnsi="Tahoma" w:cs="Tahoma"/>
                <w:sz w:val="18"/>
                <w:szCs w:val="18"/>
              </w:rPr>
              <w:t xml:space="preserve"> sin justificación alguna, restando autonomía a los docentes en sus procesos formativos. </w:t>
            </w:r>
          </w:p>
          <w:p w14:paraId="292415BA" w14:textId="77777777" w:rsidR="00573D63" w:rsidRDefault="00573D63" w:rsidP="009820BB">
            <w:pPr>
              <w:pStyle w:val="Prrafodelista"/>
              <w:numPr>
                <w:ilvl w:val="0"/>
                <w:numId w:val="22"/>
              </w:numPr>
              <w:suppressAutoHyphens/>
              <w:jc w:val="both"/>
              <w:rPr>
                <w:rFonts w:ascii="Tahoma" w:hAnsi="Tahoma" w:cs="Tahoma"/>
                <w:sz w:val="18"/>
                <w:szCs w:val="18"/>
              </w:rPr>
            </w:pPr>
            <w:r>
              <w:rPr>
                <w:rFonts w:ascii="Tahoma" w:hAnsi="Tahoma" w:cs="Tahoma"/>
                <w:sz w:val="18"/>
                <w:szCs w:val="18"/>
              </w:rPr>
              <w:t>Los criterios de la certificación son más técnicos que pedagógicos.</w:t>
            </w:r>
          </w:p>
          <w:p w14:paraId="686243C7" w14:textId="77777777" w:rsidR="00C96A7B" w:rsidRPr="00E91550" w:rsidRDefault="00573D63" w:rsidP="009820BB">
            <w:pPr>
              <w:pStyle w:val="Prrafodelista"/>
              <w:numPr>
                <w:ilvl w:val="0"/>
                <w:numId w:val="22"/>
              </w:numPr>
              <w:suppressAutoHyphens/>
              <w:jc w:val="both"/>
              <w:rPr>
                <w:rFonts w:ascii="Tahoma" w:hAnsi="Tahoma" w:cs="Tahoma"/>
                <w:sz w:val="18"/>
                <w:szCs w:val="18"/>
              </w:rPr>
            </w:pPr>
            <w:r>
              <w:rPr>
                <w:rFonts w:ascii="Tahoma" w:hAnsi="Tahoma" w:cs="Tahoma"/>
                <w:sz w:val="18"/>
                <w:szCs w:val="18"/>
              </w:rPr>
              <w:t>Expresa que tanto el modelo, como la metodología y la modalidad de la UNA</w:t>
            </w:r>
            <w:r w:rsidR="00B45C17">
              <w:rPr>
                <w:rFonts w:ascii="Tahoma" w:hAnsi="Tahoma" w:cs="Tahoma"/>
                <w:sz w:val="18"/>
                <w:szCs w:val="18"/>
              </w:rPr>
              <w:t>D</w:t>
            </w:r>
            <w:r>
              <w:rPr>
                <w:rFonts w:ascii="Tahoma" w:hAnsi="Tahoma" w:cs="Tahoma"/>
                <w:sz w:val="18"/>
                <w:szCs w:val="18"/>
              </w:rPr>
              <w:t xml:space="preserve"> son válidos, pero se debe tener claridad en todo momento. Los docentes deben tener saberes disciplinares y deben contar con el apoyo de ingenieros para la presentación de la actividades y contenidos en los formatos exigidos por la </w:t>
            </w:r>
            <w:r w:rsidR="00B71163">
              <w:rPr>
                <w:rFonts w:ascii="Tahoma" w:hAnsi="Tahoma" w:cs="Tahoma"/>
                <w:sz w:val="18"/>
                <w:szCs w:val="18"/>
              </w:rPr>
              <w:t>U</w:t>
            </w:r>
            <w:r>
              <w:rPr>
                <w:rFonts w:ascii="Tahoma" w:hAnsi="Tahoma" w:cs="Tahoma"/>
                <w:sz w:val="18"/>
                <w:szCs w:val="18"/>
              </w:rPr>
              <w:t>niversidad.</w:t>
            </w:r>
            <w:r w:rsidR="00C96A7B">
              <w:rPr>
                <w:rFonts w:ascii="Tahoma" w:hAnsi="Tahoma" w:cs="Tahoma"/>
                <w:sz w:val="18"/>
                <w:szCs w:val="18"/>
              </w:rPr>
              <w:t xml:space="preserve"> Este apoyo lo debería prestar la Vicerrectoría de Medios y Mediaciones Pedagógicas, la cual, </w:t>
            </w:r>
            <w:r w:rsidR="00C96A7B" w:rsidRPr="00E91550">
              <w:rPr>
                <w:rFonts w:ascii="Tahoma" w:hAnsi="Tahoma" w:cs="Tahoma"/>
                <w:sz w:val="18"/>
                <w:szCs w:val="18"/>
              </w:rPr>
              <w:t>a su juicio, debería ser una unidad sin el alcance de vicerrectoría.</w:t>
            </w:r>
          </w:p>
          <w:p w14:paraId="1CCF26E0" w14:textId="20A48FB6" w:rsidR="00C96A7B" w:rsidRPr="00AA314D" w:rsidRDefault="00C96A7B" w:rsidP="009820BB">
            <w:pPr>
              <w:pStyle w:val="Prrafodelista"/>
              <w:numPr>
                <w:ilvl w:val="0"/>
                <w:numId w:val="22"/>
              </w:numPr>
              <w:suppressAutoHyphens/>
              <w:jc w:val="both"/>
              <w:rPr>
                <w:rFonts w:ascii="Tahoma" w:hAnsi="Tahoma" w:cs="Tahoma"/>
                <w:sz w:val="18"/>
                <w:szCs w:val="18"/>
              </w:rPr>
            </w:pPr>
            <w:r w:rsidRPr="00AA314D">
              <w:rPr>
                <w:rFonts w:ascii="Tahoma" w:hAnsi="Tahoma" w:cs="Tahoma"/>
                <w:sz w:val="18"/>
                <w:szCs w:val="18"/>
              </w:rPr>
              <w:t>Exige que se cualifi</w:t>
            </w:r>
            <w:r w:rsidR="00B71163" w:rsidRPr="00AA314D">
              <w:rPr>
                <w:rFonts w:ascii="Tahoma" w:hAnsi="Tahoma" w:cs="Tahoma"/>
                <w:sz w:val="18"/>
                <w:szCs w:val="18"/>
              </w:rPr>
              <w:t xml:space="preserve">que al personal docente, </w:t>
            </w:r>
            <w:r w:rsidR="00FC7D9D" w:rsidRPr="00AA314D">
              <w:rPr>
                <w:rFonts w:ascii="Tahoma" w:hAnsi="Tahoma" w:cs="Tahoma"/>
                <w:sz w:val="18"/>
                <w:szCs w:val="18"/>
              </w:rPr>
              <w:t xml:space="preserve">sobre la base de una </w:t>
            </w:r>
            <w:r w:rsidRPr="00AA314D">
              <w:rPr>
                <w:rFonts w:ascii="Tahoma" w:hAnsi="Tahoma" w:cs="Tahoma"/>
                <w:sz w:val="18"/>
                <w:szCs w:val="18"/>
              </w:rPr>
              <w:t xml:space="preserve">política </w:t>
            </w:r>
            <w:r w:rsidR="00FC7D9D" w:rsidRPr="00AA314D">
              <w:rPr>
                <w:rFonts w:ascii="Tahoma" w:hAnsi="Tahoma" w:cs="Tahoma"/>
                <w:sz w:val="18"/>
                <w:szCs w:val="18"/>
              </w:rPr>
              <w:t>estructurada y dirigida por la</w:t>
            </w:r>
            <w:r w:rsidRPr="00AA314D">
              <w:rPr>
                <w:rFonts w:ascii="Tahoma" w:hAnsi="Tahoma" w:cs="Tahoma"/>
                <w:sz w:val="18"/>
                <w:szCs w:val="18"/>
              </w:rPr>
              <w:t xml:space="preserve"> </w:t>
            </w:r>
            <w:r w:rsidR="00FC7D9D" w:rsidRPr="00AA314D">
              <w:rPr>
                <w:rFonts w:ascii="Tahoma" w:hAnsi="Tahoma" w:cs="Tahoma"/>
                <w:sz w:val="18"/>
                <w:szCs w:val="18"/>
              </w:rPr>
              <w:t>V</w:t>
            </w:r>
            <w:r w:rsidRPr="00AA314D">
              <w:rPr>
                <w:rFonts w:ascii="Tahoma" w:hAnsi="Tahoma" w:cs="Tahoma"/>
                <w:sz w:val="18"/>
                <w:szCs w:val="18"/>
              </w:rPr>
              <w:t xml:space="preserve">icerrectoría </w:t>
            </w:r>
            <w:r w:rsidR="00FC7D9D" w:rsidRPr="00AA314D">
              <w:rPr>
                <w:rFonts w:ascii="Tahoma" w:hAnsi="Tahoma" w:cs="Tahoma"/>
                <w:sz w:val="18"/>
                <w:szCs w:val="18"/>
              </w:rPr>
              <w:t>A</w:t>
            </w:r>
            <w:r w:rsidRPr="00AA314D">
              <w:rPr>
                <w:rFonts w:ascii="Tahoma" w:hAnsi="Tahoma" w:cs="Tahoma"/>
                <w:sz w:val="18"/>
                <w:szCs w:val="18"/>
              </w:rPr>
              <w:t>cadémica</w:t>
            </w:r>
            <w:r w:rsidR="00FC7D9D" w:rsidRPr="00AA314D">
              <w:rPr>
                <w:rFonts w:ascii="Tahoma" w:hAnsi="Tahoma" w:cs="Tahoma"/>
                <w:sz w:val="18"/>
                <w:szCs w:val="18"/>
              </w:rPr>
              <w:t xml:space="preserve"> y de Investigación</w:t>
            </w:r>
            <w:r w:rsidR="00E91550" w:rsidRPr="00AA314D">
              <w:rPr>
                <w:rFonts w:ascii="Tahoma" w:hAnsi="Tahoma" w:cs="Tahoma"/>
                <w:sz w:val="18"/>
                <w:szCs w:val="18"/>
              </w:rPr>
              <w:t>, en la que se articule todo el proceso formativo de los docentes de la UNAD, desde la formación de formadores hasta la formación postdoctoral.</w:t>
            </w:r>
          </w:p>
          <w:p w14:paraId="52132356" w14:textId="015377BD" w:rsidR="00FC7D9D" w:rsidRPr="00AA314D" w:rsidRDefault="00C96A7B" w:rsidP="009820BB">
            <w:pPr>
              <w:pStyle w:val="Prrafodelista"/>
              <w:numPr>
                <w:ilvl w:val="0"/>
                <w:numId w:val="22"/>
              </w:numPr>
              <w:suppressAutoHyphens/>
              <w:jc w:val="both"/>
              <w:rPr>
                <w:rFonts w:ascii="Tahoma" w:hAnsi="Tahoma" w:cs="Tahoma"/>
                <w:sz w:val="18"/>
                <w:szCs w:val="18"/>
              </w:rPr>
            </w:pPr>
            <w:r w:rsidRPr="00AA314D">
              <w:rPr>
                <w:rFonts w:ascii="Tahoma" w:hAnsi="Tahoma" w:cs="Tahoma"/>
                <w:sz w:val="18"/>
                <w:szCs w:val="18"/>
              </w:rPr>
              <w:t>Indica que la intenci</w:t>
            </w:r>
            <w:r w:rsidR="00FC7D9D" w:rsidRPr="00AA314D">
              <w:rPr>
                <w:rFonts w:ascii="Tahoma" w:hAnsi="Tahoma" w:cs="Tahoma"/>
                <w:sz w:val="18"/>
                <w:szCs w:val="18"/>
              </w:rPr>
              <w:t xml:space="preserve">onalidad de la administración es buena, </w:t>
            </w:r>
            <w:r w:rsidRPr="00AA314D">
              <w:rPr>
                <w:rFonts w:ascii="Tahoma" w:hAnsi="Tahoma" w:cs="Tahoma"/>
                <w:sz w:val="18"/>
                <w:szCs w:val="18"/>
              </w:rPr>
              <w:t>pero debe hacer</w:t>
            </w:r>
            <w:r w:rsidR="00FC7D9D" w:rsidRPr="00AA314D">
              <w:rPr>
                <w:rFonts w:ascii="Tahoma" w:hAnsi="Tahoma" w:cs="Tahoma"/>
                <w:sz w:val="18"/>
                <w:szCs w:val="18"/>
              </w:rPr>
              <w:t>se</w:t>
            </w:r>
            <w:r w:rsidRPr="00AA314D">
              <w:rPr>
                <w:rFonts w:ascii="Tahoma" w:hAnsi="Tahoma" w:cs="Tahoma"/>
                <w:sz w:val="18"/>
                <w:szCs w:val="18"/>
              </w:rPr>
              <w:t xml:space="preserve"> con calidad y con </w:t>
            </w:r>
            <w:r w:rsidR="00FC7D9D" w:rsidRPr="00AA314D">
              <w:rPr>
                <w:rFonts w:ascii="Tahoma" w:hAnsi="Tahoma" w:cs="Tahoma"/>
                <w:sz w:val="18"/>
                <w:szCs w:val="18"/>
              </w:rPr>
              <w:t xml:space="preserve">el acompañamiento de </w:t>
            </w:r>
            <w:r w:rsidRPr="00AA314D">
              <w:rPr>
                <w:rFonts w:ascii="Tahoma" w:hAnsi="Tahoma" w:cs="Tahoma"/>
                <w:sz w:val="18"/>
                <w:szCs w:val="18"/>
              </w:rPr>
              <w:t>personal idóneo</w:t>
            </w:r>
            <w:r w:rsidR="00FC7D9D" w:rsidRPr="00AA314D">
              <w:rPr>
                <w:rFonts w:ascii="Tahoma" w:hAnsi="Tahoma" w:cs="Tahoma"/>
                <w:sz w:val="18"/>
                <w:szCs w:val="18"/>
              </w:rPr>
              <w:t>.</w:t>
            </w:r>
            <w:r w:rsidRPr="00AA314D">
              <w:rPr>
                <w:rFonts w:ascii="Tahoma" w:hAnsi="Tahoma" w:cs="Tahoma"/>
                <w:sz w:val="18"/>
                <w:szCs w:val="18"/>
              </w:rPr>
              <w:t xml:space="preserve"> </w:t>
            </w:r>
          </w:p>
          <w:p w14:paraId="433F6A6A" w14:textId="6429F3A2" w:rsidR="00FC7D9D" w:rsidRPr="00FC7D9D" w:rsidRDefault="00FC7D9D" w:rsidP="00FC7D9D">
            <w:pPr>
              <w:pStyle w:val="Prrafodelista"/>
              <w:suppressAutoHyphens/>
              <w:jc w:val="both"/>
              <w:rPr>
                <w:rFonts w:ascii="Tahoma" w:hAnsi="Tahoma" w:cs="Tahoma"/>
                <w:sz w:val="18"/>
                <w:szCs w:val="18"/>
              </w:rPr>
            </w:pPr>
            <w:r w:rsidRPr="00AA314D">
              <w:rPr>
                <w:rFonts w:ascii="Tahoma" w:hAnsi="Tahoma" w:cs="Tahoma"/>
                <w:sz w:val="18"/>
                <w:szCs w:val="18"/>
              </w:rPr>
              <w:t>Afirma que el docente debe acompañar, diseñar y transmitir conocimientos, y no debe dar únicamente instrucciones como ocurre en la actualidad</w:t>
            </w:r>
            <w:r w:rsidR="00CC54EE" w:rsidRPr="00AA314D">
              <w:rPr>
                <w:rFonts w:ascii="Tahoma" w:hAnsi="Tahoma" w:cs="Tahoma"/>
                <w:sz w:val="18"/>
                <w:szCs w:val="18"/>
              </w:rPr>
              <w:t xml:space="preserve"> en el diplomado de formador de formadores.</w:t>
            </w:r>
          </w:p>
          <w:p w14:paraId="72E24BFB" w14:textId="77777777" w:rsidR="00573D63" w:rsidRPr="00FC7D9D" w:rsidRDefault="00C96A7B" w:rsidP="00EF0971">
            <w:pPr>
              <w:pStyle w:val="Prrafodelista"/>
              <w:numPr>
                <w:ilvl w:val="0"/>
                <w:numId w:val="22"/>
              </w:numPr>
              <w:suppressAutoHyphens/>
              <w:jc w:val="both"/>
              <w:rPr>
                <w:rFonts w:ascii="Tahoma" w:hAnsi="Tahoma" w:cs="Tahoma"/>
                <w:sz w:val="18"/>
                <w:szCs w:val="18"/>
              </w:rPr>
            </w:pPr>
            <w:r w:rsidRPr="00FC7D9D">
              <w:rPr>
                <w:rFonts w:ascii="Tahoma" w:hAnsi="Tahoma" w:cs="Tahoma"/>
                <w:sz w:val="18"/>
                <w:szCs w:val="18"/>
              </w:rPr>
              <w:t xml:space="preserve">Propone </w:t>
            </w:r>
            <w:r w:rsidR="00FC7D9D" w:rsidRPr="00FC7D9D">
              <w:rPr>
                <w:rFonts w:ascii="Tahoma" w:hAnsi="Tahoma" w:cs="Tahoma"/>
                <w:sz w:val="18"/>
                <w:szCs w:val="18"/>
              </w:rPr>
              <w:t>la</w:t>
            </w:r>
            <w:r w:rsidRPr="00FC7D9D">
              <w:rPr>
                <w:rFonts w:ascii="Tahoma" w:hAnsi="Tahoma" w:cs="Tahoma"/>
                <w:sz w:val="18"/>
                <w:szCs w:val="18"/>
              </w:rPr>
              <w:t xml:space="preserve"> articul</w:t>
            </w:r>
            <w:r w:rsidR="00FC7D9D" w:rsidRPr="00FC7D9D">
              <w:rPr>
                <w:rFonts w:ascii="Tahoma" w:hAnsi="Tahoma" w:cs="Tahoma"/>
                <w:sz w:val="18"/>
                <w:szCs w:val="18"/>
              </w:rPr>
              <w:t>ación</w:t>
            </w:r>
            <w:r w:rsidR="00FC7D9D">
              <w:rPr>
                <w:rFonts w:ascii="Tahoma" w:hAnsi="Tahoma" w:cs="Tahoma"/>
                <w:sz w:val="18"/>
                <w:szCs w:val="18"/>
              </w:rPr>
              <w:t>,</w:t>
            </w:r>
            <w:r w:rsidR="00FC7D9D" w:rsidRPr="00FC7D9D">
              <w:rPr>
                <w:rFonts w:ascii="Tahoma" w:hAnsi="Tahoma" w:cs="Tahoma"/>
                <w:sz w:val="18"/>
                <w:szCs w:val="18"/>
              </w:rPr>
              <w:t xml:space="preserve"> </w:t>
            </w:r>
            <w:r w:rsidR="00FC7D9D">
              <w:rPr>
                <w:rFonts w:ascii="Tahoma" w:hAnsi="Tahoma" w:cs="Tahoma"/>
                <w:sz w:val="18"/>
                <w:szCs w:val="18"/>
              </w:rPr>
              <w:t xml:space="preserve">del presente tema de estudio, </w:t>
            </w:r>
            <w:r w:rsidRPr="00FC7D9D">
              <w:rPr>
                <w:rFonts w:ascii="Tahoma" w:hAnsi="Tahoma" w:cs="Tahoma"/>
                <w:sz w:val="18"/>
                <w:szCs w:val="18"/>
              </w:rPr>
              <w:t>con la política de desarrollo profesoral</w:t>
            </w:r>
            <w:r w:rsidR="00FC7D9D">
              <w:rPr>
                <w:rFonts w:ascii="Tahoma" w:hAnsi="Tahoma" w:cs="Tahoma"/>
                <w:sz w:val="18"/>
                <w:szCs w:val="18"/>
              </w:rPr>
              <w:t xml:space="preserve">, la cual sea </w:t>
            </w:r>
            <w:r w:rsidR="00FC7D9D" w:rsidRPr="00FC7D9D">
              <w:rPr>
                <w:rFonts w:ascii="Tahoma" w:hAnsi="Tahoma" w:cs="Tahoma"/>
                <w:sz w:val="18"/>
                <w:szCs w:val="18"/>
              </w:rPr>
              <w:t>aproba</w:t>
            </w:r>
            <w:r w:rsidR="00FC7D9D">
              <w:rPr>
                <w:rFonts w:ascii="Tahoma" w:hAnsi="Tahoma" w:cs="Tahoma"/>
                <w:sz w:val="18"/>
                <w:szCs w:val="18"/>
              </w:rPr>
              <w:t>da</w:t>
            </w:r>
            <w:r w:rsidR="00FC7D9D" w:rsidRPr="00FC7D9D">
              <w:rPr>
                <w:rFonts w:ascii="Tahoma" w:hAnsi="Tahoma" w:cs="Tahoma"/>
                <w:sz w:val="18"/>
                <w:szCs w:val="18"/>
              </w:rPr>
              <w:t xml:space="preserve"> </w:t>
            </w:r>
            <w:r w:rsidR="00FC7D9D">
              <w:rPr>
                <w:rFonts w:ascii="Tahoma" w:hAnsi="Tahoma" w:cs="Tahoma"/>
                <w:sz w:val="18"/>
                <w:szCs w:val="18"/>
              </w:rPr>
              <w:t xml:space="preserve">previo análisis a profundidad tal como lo exigen los reglamentos. </w:t>
            </w:r>
          </w:p>
          <w:p w14:paraId="6E89D677" w14:textId="77777777" w:rsidR="00C96A7B" w:rsidRDefault="00C96A7B" w:rsidP="00C96A7B">
            <w:pPr>
              <w:suppressAutoHyphens/>
              <w:jc w:val="both"/>
              <w:rPr>
                <w:rFonts w:ascii="Tahoma" w:hAnsi="Tahoma" w:cs="Tahoma"/>
                <w:sz w:val="18"/>
                <w:szCs w:val="18"/>
              </w:rPr>
            </w:pPr>
          </w:p>
          <w:p w14:paraId="38F57DDB" w14:textId="77777777" w:rsidR="00C96A7B" w:rsidRDefault="00C96A7B" w:rsidP="00C96A7B">
            <w:pPr>
              <w:suppressAutoHyphens/>
              <w:jc w:val="both"/>
              <w:rPr>
                <w:rFonts w:ascii="Tahoma" w:hAnsi="Tahoma" w:cs="Tahoma"/>
                <w:sz w:val="18"/>
                <w:szCs w:val="18"/>
              </w:rPr>
            </w:pPr>
            <w:r>
              <w:rPr>
                <w:rFonts w:ascii="Tahoma" w:hAnsi="Tahoma" w:cs="Tahoma"/>
                <w:sz w:val="18"/>
                <w:szCs w:val="18"/>
              </w:rPr>
              <w:t xml:space="preserve">El Representante </w:t>
            </w:r>
            <w:r w:rsidR="008D0F11">
              <w:rPr>
                <w:rFonts w:ascii="Tahoma" w:hAnsi="Tahoma" w:cs="Tahoma"/>
                <w:sz w:val="18"/>
                <w:szCs w:val="18"/>
              </w:rPr>
              <w:t>d</w:t>
            </w:r>
            <w:r>
              <w:rPr>
                <w:rFonts w:ascii="Tahoma" w:hAnsi="Tahoma" w:cs="Tahoma"/>
                <w:sz w:val="18"/>
                <w:szCs w:val="18"/>
              </w:rPr>
              <w:t>e las Directivas Académicas de la Universidad presenta una moción de orden y solicita que se de puntualidad al tema.</w:t>
            </w:r>
          </w:p>
          <w:p w14:paraId="3CEA0051" w14:textId="77777777" w:rsidR="00C96A7B" w:rsidRDefault="00C96A7B" w:rsidP="00C96A7B">
            <w:pPr>
              <w:suppressAutoHyphens/>
              <w:jc w:val="both"/>
              <w:rPr>
                <w:rFonts w:ascii="Tahoma" w:hAnsi="Tahoma" w:cs="Tahoma"/>
                <w:sz w:val="18"/>
                <w:szCs w:val="18"/>
              </w:rPr>
            </w:pPr>
          </w:p>
          <w:p w14:paraId="781B0162" w14:textId="77777777" w:rsidR="00C96A7B" w:rsidRDefault="00C96A7B" w:rsidP="00C96A7B">
            <w:pPr>
              <w:suppressAutoHyphens/>
              <w:jc w:val="both"/>
              <w:rPr>
                <w:rFonts w:ascii="Tahoma" w:hAnsi="Tahoma" w:cs="Tahoma"/>
                <w:sz w:val="18"/>
                <w:szCs w:val="18"/>
              </w:rPr>
            </w:pPr>
            <w:r>
              <w:rPr>
                <w:rFonts w:ascii="Tahoma" w:hAnsi="Tahoma" w:cs="Tahoma"/>
                <w:sz w:val="18"/>
                <w:szCs w:val="18"/>
              </w:rPr>
              <w:lastRenderedPageBreak/>
              <w:t xml:space="preserve">El Delegado del Ministerio de Educación Nacional reitera la estrategia de análisis y le concede la palabra al Secretario General para que haga la proyección </w:t>
            </w:r>
            <w:r w:rsidR="008D0F11">
              <w:rPr>
                <w:rFonts w:ascii="Tahoma" w:hAnsi="Tahoma" w:cs="Tahoma"/>
                <w:sz w:val="18"/>
                <w:szCs w:val="18"/>
              </w:rPr>
              <w:t>de los textos solicitados</w:t>
            </w:r>
            <w:r w:rsidR="00FC7D9D">
              <w:rPr>
                <w:rFonts w:ascii="Tahoma" w:hAnsi="Tahoma" w:cs="Tahoma"/>
                <w:sz w:val="18"/>
                <w:szCs w:val="18"/>
              </w:rPr>
              <w:t xml:space="preserve">. Durante la presentación </w:t>
            </w:r>
            <w:r w:rsidR="008D0F11">
              <w:rPr>
                <w:rFonts w:ascii="Tahoma" w:hAnsi="Tahoma" w:cs="Tahoma"/>
                <w:sz w:val="18"/>
                <w:szCs w:val="18"/>
              </w:rPr>
              <w:t xml:space="preserve">se resalta la </w:t>
            </w:r>
            <w:r w:rsidR="00FC7D9D">
              <w:rPr>
                <w:rFonts w:ascii="Tahoma" w:hAnsi="Tahoma" w:cs="Tahoma"/>
                <w:sz w:val="18"/>
                <w:szCs w:val="18"/>
              </w:rPr>
              <w:t xml:space="preserve">coherencia </w:t>
            </w:r>
            <w:r w:rsidR="008D0F11">
              <w:rPr>
                <w:rFonts w:ascii="Tahoma" w:hAnsi="Tahoma" w:cs="Tahoma"/>
                <w:sz w:val="18"/>
                <w:szCs w:val="18"/>
              </w:rPr>
              <w:t>del acuerdo firmado con la propuesta de armoniza</w:t>
            </w:r>
            <w:r w:rsidR="00FC7D9D">
              <w:rPr>
                <w:rFonts w:ascii="Tahoma" w:hAnsi="Tahoma" w:cs="Tahoma"/>
                <w:sz w:val="18"/>
                <w:szCs w:val="18"/>
              </w:rPr>
              <w:t>rlo</w:t>
            </w:r>
            <w:r w:rsidR="008D0F11">
              <w:rPr>
                <w:rFonts w:ascii="Tahoma" w:hAnsi="Tahoma" w:cs="Tahoma"/>
                <w:sz w:val="18"/>
                <w:szCs w:val="18"/>
              </w:rPr>
              <w:t xml:space="preserve"> con el Estatuto Docente </w:t>
            </w:r>
            <w:r w:rsidR="00FC7D9D">
              <w:rPr>
                <w:rFonts w:ascii="Tahoma" w:hAnsi="Tahoma" w:cs="Tahoma"/>
                <w:sz w:val="18"/>
                <w:szCs w:val="18"/>
              </w:rPr>
              <w:t xml:space="preserve">en los términos sugeridos </w:t>
            </w:r>
            <w:r w:rsidR="008D0F11">
              <w:rPr>
                <w:rFonts w:ascii="Tahoma" w:hAnsi="Tahoma" w:cs="Tahoma"/>
                <w:sz w:val="18"/>
                <w:szCs w:val="18"/>
              </w:rPr>
              <w:t xml:space="preserve">por el Representante de los </w:t>
            </w:r>
            <w:r w:rsidR="00FC7D9D">
              <w:rPr>
                <w:rFonts w:ascii="Tahoma" w:hAnsi="Tahoma" w:cs="Tahoma"/>
                <w:sz w:val="18"/>
                <w:szCs w:val="18"/>
              </w:rPr>
              <w:t>e</w:t>
            </w:r>
            <w:r w:rsidR="008D0F11">
              <w:rPr>
                <w:rFonts w:ascii="Tahoma" w:hAnsi="Tahoma" w:cs="Tahoma"/>
                <w:sz w:val="18"/>
                <w:szCs w:val="18"/>
              </w:rPr>
              <w:t xml:space="preserve">x </w:t>
            </w:r>
            <w:r w:rsidR="00FC7D9D">
              <w:rPr>
                <w:rFonts w:ascii="Tahoma" w:hAnsi="Tahoma" w:cs="Tahoma"/>
                <w:sz w:val="18"/>
                <w:szCs w:val="18"/>
              </w:rPr>
              <w:t>R</w:t>
            </w:r>
            <w:r w:rsidR="008D0F11">
              <w:rPr>
                <w:rFonts w:ascii="Tahoma" w:hAnsi="Tahoma" w:cs="Tahoma"/>
                <w:sz w:val="18"/>
                <w:szCs w:val="18"/>
              </w:rPr>
              <w:t>ectores. Aclara que el texto incorporado en el Acuerdo se hizo conforme a las observaciones presentadas por el Honorable Consejo Superior.</w:t>
            </w:r>
          </w:p>
          <w:p w14:paraId="3F110443" w14:textId="77777777" w:rsidR="008D0F11" w:rsidRDefault="008D0F11" w:rsidP="00C96A7B">
            <w:pPr>
              <w:suppressAutoHyphens/>
              <w:jc w:val="both"/>
              <w:rPr>
                <w:rFonts w:ascii="Tahoma" w:hAnsi="Tahoma" w:cs="Tahoma"/>
                <w:sz w:val="18"/>
                <w:szCs w:val="18"/>
              </w:rPr>
            </w:pPr>
          </w:p>
          <w:p w14:paraId="0ADD5B54" w14:textId="77777777" w:rsidR="008D0F11" w:rsidRDefault="008D0F11" w:rsidP="00C96A7B">
            <w:pPr>
              <w:suppressAutoHyphens/>
              <w:jc w:val="both"/>
              <w:rPr>
                <w:rFonts w:ascii="Tahoma" w:hAnsi="Tahoma" w:cs="Tahoma"/>
                <w:sz w:val="18"/>
                <w:szCs w:val="18"/>
              </w:rPr>
            </w:pPr>
            <w:r>
              <w:rPr>
                <w:rFonts w:ascii="Tahoma" w:hAnsi="Tahoma" w:cs="Tahoma"/>
                <w:sz w:val="18"/>
                <w:szCs w:val="18"/>
              </w:rPr>
              <w:t xml:space="preserve">La Representante de los Estudiantes coadyuva las mociones de orden presentadas, solicita celeridad en el análisis del tema y reitera su intervención en la sesión del 22 de noviembre de 2013, en </w:t>
            </w:r>
            <w:r w:rsidR="00FC7D9D">
              <w:rPr>
                <w:rFonts w:ascii="Tahoma" w:hAnsi="Tahoma" w:cs="Tahoma"/>
                <w:sz w:val="18"/>
                <w:szCs w:val="18"/>
              </w:rPr>
              <w:t xml:space="preserve">el sentido de </w:t>
            </w:r>
            <w:r w:rsidR="00472F5A">
              <w:rPr>
                <w:rFonts w:ascii="Tahoma" w:hAnsi="Tahoma" w:cs="Tahoma"/>
                <w:sz w:val="18"/>
                <w:szCs w:val="18"/>
              </w:rPr>
              <w:t xml:space="preserve">dejar en claro </w:t>
            </w:r>
            <w:r>
              <w:rPr>
                <w:rFonts w:ascii="Tahoma" w:hAnsi="Tahoma" w:cs="Tahoma"/>
                <w:sz w:val="18"/>
                <w:szCs w:val="18"/>
              </w:rPr>
              <w:t xml:space="preserve">la necesidad de cualificación docente y la pertinencia del artículo </w:t>
            </w:r>
            <w:r w:rsidR="00472F5A">
              <w:rPr>
                <w:rFonts w:ascii="Tahoma" w:hAnsi="Tahoma" w:cs="Tahoma"/>
                <w:sz w:val="18"/>
                <w:szCs w:val="18"/>
              </w:rPr>
              <w:t xml:space="preserve">de </w:t>
            </w:r>
            <w:r>
              <w:rPr>
                <w:rFonts w:ascii="Tahoma" w:hAnsi="Tahoma" w:cs="Tahoma"/>
                <w:sz w:val="18"/>
                <w:szCs w:val="18"/>
              </w:rPr>
              <w:t>transición.</w:t>
            </w:r>
          </w:p>
          <w:p w14:paraId="690568F3" w14:textId="77777777" w:rsidR="001C48CB" w:rsidRDefault="001C48CB" w:rsidP="00C96A7B">
            <w:pPr>
              <w:suppressAutoHyphens/>
              <w:jc w:val="both"/>
              <w:rPr>
                <w:rFonts w:ascii="Tahoma" w:hAnsi="Tahoma" w:cs="Tahoma"/>
                <w:sz w:val="18"/>
                <w:szCs w:val="18"/>
              </w:rPr>
            </w:pPr>
          </w:p>
          <w:p w14:paraId="0F981E67" w14:textId="77777777" w:rsidR="001C48CB" w:rsidRDefault="001C48CB" w:rsidP="00C96A7B">
            <w:pPr>
              <w:suppressAutoHyphens/>
              <w:jc w:val="both"/>
              <w:rPr>
                <w:rFonts w:ascii="Tahoma" w:hAnsi="Tahoma" w:cs="Tahoma"/>
                <w:sz w:val="18"/>
                <w:szCs w:val="18"/>
              </w:rPr>
            </w:pPr>
            <w:r>
              <w:rPr>
                <w:rFonts w:ascii="Tahoma" w:hAnsi="Tahoma" w:cs="Tahoma"/>
                <w:sz w:val="18"/>
                <w:szCs w:val="18"/>
              </w:rPr>
              <w:t>El Delegado del Ministerio de Educación Nacional hace las siguientes preguntas al Secretario General y éste a su turno responde:</w:t>
            </w:r>
          </w:p>
          <w:p w14:paraId="59D30D03" w14:textId="77777777" w:rsidR="001C48CB" w:rsidRDefault="001C48CB" w:rsidP="00C96A7B">
            <w:pPr>
              <w:suppressAutoHyphens/>
              <w:jc w:val="both"/>
              <w:rPr>
                <w:rFonts w:ascii="Tahoma" w:hAnsi="Tahoma" w:cs="Tahoma"/>
                <w:sz w:val="18"/>
                <w:szCs w:val="18"/>
              </w:rPr>
            </w:pPr>
          </w:p>
          <w:p w14:paraId="10A723C1" w14:textId="77777777" w:rsidR="001C48CB" w:rsidRDefault="001C48CB" w:rsidP="001C48CB">
            <w:pPr>
              <w:pStyle w:val="Prrafodelista"/>
              <w:numPr>
                <w:ilvl w:val="0"/>
                <w:numId w:val="23"/>
              </w:numPr>
              <w:suppressAutoHyphens/>
              <w:jc w:val="both"/>
              <w:rPr>
                <w:rFonts w:ascii="Tahoma" w:hAnsi="Tahoma" w:cs="Tahoma"/>
                <w:sz w:val="18"/>
                <w:szCs w:val="18"/>
              </w:rPr>
            </w:pPr>
            <w:r>
              <w:rPr>
                <w:rFonts w:ascii="Tahoma" w:hAnsi="Tahoma" w:cs="Tahoma"/>
                <w:sz w:val="18"/>
                <w:szCs w:val="18"/>
              </w:rPr>
              <w:t>¿El Acuerdo ya fue firmado? Sí señor.</w:t>
            </w:r>
          </w:p>
          <w:p w14:paraId="771359A8" w14:textId="77777777" w:rsidR="001C48CB" w:rsidRDefault="001C48CB" w:rsidP="001C48CB">
            <w:pPr>
              <w:pStyle w:val="Prrafodelista"/>
              <w:numPr>
                <w:ilvl w:val="0"/>
                <w:numId w:val="23"/>
              </w:numPr>
              <w:suppressAutoHyphens/>
              <w:jc w:val="both"/>
              <w:rPr>
                <w:rFonts w:ascii="Tahoma" w:hAnsi="Tahoma" w:cs="Tahoma"/>
                <w:sz w:val="18"/>
                <w:szCs w:val="18"/>
              </w:rPr>
            </w:pPr>
            <w:r>
              <w:rPr>
                <w:rFonts w:ascii="Tahoma" w:hAnsi="Tahoma" w:cs="Tahoma"/>
                <w:sz w:val="18"/>
                <w:szCs w:val="18"/>
              </w:rPr>
              <w:t>¿Quién es el personal académico de la UNAD? Son los docentes de carrera, ocasionales y de hora catedra.</w:t>
            </w:r>
          </w:p>
          <w:p w14:paraId="3C638B3A" w14:textId="77777777" w:rsidR="001C48CB" w:rsidRDefault="001C48CB" w:rsidP="001C48CB">
            <w:pPr>
              <w:pStyle w:val="Prrafodelista"/>
              <w:numPr>
                <w:ilvl w:val="0"/>
                <w:numId w:val="23"/>
              </w:numPr>
              <w:suppressAutoHyphens/>
              <w:jc w:val="both"/>
              <w:rPr>
                <w:rFonts w:ascii="Tahoma" w:hAnsi="Tahoma" w:cs="Tahoma"/>
                <w:sz w:val="18"/>
                <w:szCs w:val="18"/>
              </w:rPr>
            </w:pPr>
            <w:r>
              <w:rPr>
                <w:rFonts w:ascii="Tahoma" w:hAnsi="Tahoma" w:cs="Tahoma"/>
                <w:sz w:val="18"/>
                <w:szCs w:val="18"/>
              </w:rPr>
              <w:t>¿El Acuerdo hace referencia a todo el personal académico? Sí señor.</w:t>
            </w:r>
          </w:p>
          <w:p w14:paraId="51E0FA06" w14:textId="77777777" w:rsidR="001C48CB" w:rsidRDefault="001C48CB" w:rsidP="001C48CB">
            <w:pPr>
              <w:pStyle w:val="Prrafodelista"/>
              <w:numPr>
                <w:ilvl w:val="0"/>
                <w:numId w:val="23"/>
              </w:numPr>
              <w:suppressAutoHyphens/>
              <w:jc w:val="both"/>
              <w:rPr>
                <w:rFonts w:ascii="Tahoma" w:hAnsi="Tahoma" w:cs="Tahoma"/>
                <w:sz w:val="18"/>
                <w:szCs w:val="18"/>
              </w:rPr>
            </w:pPr>
            <w:r>
              <w:rPr>
                <w:rFonts w:ascii="Tahoma" w:hAnsi="Tahoma" w:cs="Tahoma"/>
                <w:sz w:val="18"/>
                <w:szCs w:val="18"/>
              </w:rPr>
              <w:t>¿Se habla de vinculación y permanencia del personal académico de la UNAD? Sí señor.</w:t>
            </w:r>
          </w:p>
          <w:p w14:paraId="3EE49CBC" w14:textId="77777777" w:rsidR="001C48CB" w:rsidRDefault="001C48CB" w:rsidP="001C48CB">
            <w:pPr>
              <w:pStyle w:val="Prrafodelista"/>
              <w:numPr>
                <w:ilvl w:val="0"/>
                <w:numId w:val="23"/>
              </w:numPr>
              <w:suppressAutoHyphens/>
              <w:jc w:val="both"/>
              <w:rPr>
                <w:rFonts w:ascii="Tahoma" w:hAnsi="Tahoma" w:cs="Tahoma"/>
                <w:sz w:val="18"/>
                <w:szCs w:val="18"/>
              </w:rPr>
            </w:pPr>
            <w:r>
              <w:rPr>
                <w:rFonts w:ascii="Tahoma" w:hAnsi="Tahoma" w:cs="Tahoma"/>
                <w:sz w:val="18"/>
                <w:szCs w:val="18"/>
              </w:rPr>
              <w:t>Concluye que se debe discutir la permanencia del personal académico</w:t>
            </w:r>
            <w:r w:rsidR="00472F5A">
              <w:rPr>
                <w:rFonts w:ascii="Tahoma" w:hAnsi="Tahoma" w:cs="Tahoma"/>
                <w:sz w:val="18"/>
                <w:szCs w:val="18"/>
              </w:rPr>
              <w:t>,</w:t>
            </w:r>
            <w:r>
              <w:rPr>
                <w:rFonts w:ascii="Tahoma" w:hAnsi="Tahoma" w:cs="Tahoma"/>
                <w:sz w:val="18"/>
                <w:szCs w:val="18"/>
              </w:rPr>
              <w:t xml:space="preserve"> a la luz del acuerdo firmado</w:t>
            </w:r>
            <w:r w:rsidR="00472F5A">
              <w:rPr>
                <w:rFonts w:ascii="Tahoma" w:hAnsi="Tahoma" w:cs="Tahoma"/>
                <w:sz w:val="18"/>
                <w:szCs w:val="18"/>
              </w:rPr>
              <w:t>.</w:t>
            </w:r>
          </w:p>
          <w:p w14:paraId="635DA8FE" w14:textId="77777777" w:rsidR="001C48CB" w:rsidRDefault="001C48CB" w:rsidP="001C48CB">
            <w:pPr>
              <w:suppressAutoHyphens/>
              <w:jc w:val="both"/>
              <w:rPr>
                <w:rFonts w:ascii="Tahoma" w:hAnsi="Tahoma" w:cs="Tahoma"/>
                <w:sz w:val="18"/>
                <w:szCs w:val="18"/>
              </w:rPr>
            </w:pPr>
          </w:p>
          <w:p w14:paraId="1B290A2B" w14:textId="13657FD0" w:rsidR="001C48CB" w:rsidRDefault="001C48CB" w:rsidP="001C48CB">
            <w:pPr>
              <w:suppressAutoHyphens/>
              <w:jc w:val="both"/>
              <w:rPr>
                <w:rFonts w:ascii="Tahoma" w:hAnsi="Tahoma" w:cs="Tahoma"/>
                <w:sz w:val="18"/>
                <w:szCs w:val="18"/>
              </w:rPr>
            </w:pPr>
            <w:r>
              <w:rPr>
                <w:rFonts w:ascii="Tahoma" w:hAnsi="Tahoma" w:cs="Tahoma"/>
                <w:sz w:val="18"/>
                <w:szCs w:val="18"/>
              </w:rPr>
              <w:t xml:space="preserve">La Representante de los Docentes expresa que </w:t>
            </w:r>
            <w:r w:rsidR="007E59D1">
              <w:rPr>
                <w:rFonts w:ascii="Tahoma" w:hAnsi="Tahoma" w:cs="Tahoma"/>
                <w:sz w:val="18"/>
                <w:szCs w:val="18"/>
              </w:rPr>
              <w:t xml:space="preserve">en el año 2009 </w:t>
            </w:r>
            <w:r w:rsidR="00617C61">
              <w:rPr>
                <w:rFonts w:ascii="Tahoma" w:hAnsi="Tahoma" w:cs="Tahoma"/>
                <w:sz w:val="18"/>
                <w:szCs w:val="18"/>
              </w:rPr>
              <w:t xml:space="preserve">se postuló </w:t>
            </w:r>
            <w:r w:rsidR="007E59D1">
              <w:rPr>
                <w:rFonts w:ascii="Tahoma" w:hAnsi="Tahoma" w:cs="Tahoma"/>
                <w:sz w:val="18"/>
                <w:szCs w:val="18"/>
              </w:rPr>
              <w:t xml:space="preserve">para el concurso docente, posesionándose en </w:t>
            </w:r>
            <w:r w:rsidR="00472F5A">
              <w:rPr>
                <w:rFonts w:ascii="Tahoma" w:hAnsi="Tahoma" w:cs="Tahoma"/>
                <w:sz w:val="18"/>
                <w:szCs w:val="18"/>
              </w:rPr>
              <w:t xml:space="preserve">la vigencia </w:t>
            </w:r>
            <w:r w:rsidR="00617C61">
              <w:rPr>
                <w:rFonts w:ascii="Tahoma" w:hAnsi="Tahoma" w:cs="Tahoma"/>
                <w:sz w:val="18"/>
                <w:szCs w:val="18"/>
              </w:rPr>
              <w:t>2010</w:t>
            </w:r>
            <w:r w:rsidR="007E59D1">
              <w:rPr>
                <w:rFonts w:ascii="Tahoma" w:hAnsi="Tahoma" w:cs="Tahoma"/>
                <w:sz w:val="18"/>
                <w:szCs w:val="18"/>
              </w:rPr>
              <w:t>,</w:t>
            </w:r>
            <w:r w:rsidR="00617C61">
              <w:rPr>
                <w:rFonts w:ascii="Tahoma" w:hAnsi="Tahoma" w:cs="Tahoma"/>
                <w:sz w:val="18"/>
                <w:szCs w:val="18"/>
              </w:rPr>
              <w:t xml:space="preserve"> y </w:t>
            </w:r>
            <w:r w:rsidR="007E59D1">
              <w:rPr>
                <w:rFonts w:ascii="Tahoma" w:hAnsi="Tahoma" w:cs="Tahoma"/>
                <w:sz w:val="18"/>
                <w:szCs w:val="18"/>
              </w:rPr>
              <w:t xml:space="preserve">recuerda </w:t>
            </w:r>
            <w:r w:rsidR="00617C61">
              <w:rPr>
                <w:rFonts w:ascii="Tahoma" w:hAnsi="Tahoma" w:cs="Tahoma"/>
                <w:sz w:val="18"/>
                <w:szCs w:val="18"/>
              </w:rPr>
              <w:t>que no se aplicaron las políticas que supuestamente se tenían</w:t>
            </w:r>
            <w:r w:rsidR="007E59D1">
              <w:rPr>
                <w:rFonts w:ascii="Tahoma" w:hAnsi="Tahoma" w:cs="Tahoma"/>
                <w:sz w:val="18"/>
                <w:szCs w:val="18"/>
              </w:rPr>
              <w:t xml:space="preserve"> reglamentadas </w:t>
            </w:r>
            <w:r w:rsidR="00617C61">
              <w:rPr>
                <w:rFonts w:ascii="Tahoma" w:hAnsi="Tahoma" w:cs="Tahoma"/>
                <w:sz w:val="18"/>
                <w:szCs w:val="18"/>
              </w:rPr>
              <w:t xml:space="preserve">desde </w:t>
            </w:r>
            <w:r w:rsidR="007E59D1">
              <w:rPr>
                <w:rFonts w:ascii="Tahoma" w:hAnsi="Tahoma" w:cs="Tahoma"/>
                <w:sz w:val="18"/>
                <w:szCs w:val="18"/>
              </w:rPr>
              <w:t xml:space="preserve">el año </w:t>
            </w:r>
            <w:r w:rsidR="00617C61">
              <w:rPr>
                <w:rFonts w:ascii="Tahoma" w:hAnsi="Tahoma" w:cs="Tahoma"/>
                <w:sz w:val="18"/>
                <w:szCs w:val="18"/>
              </w:rPr>
              <w:t xml:space="preserve">2006. Complementa su intervención expresando su desacuerdo con la implementación de ese requisito para la vinculación de docentes y reitera su </w:t>
            </w:r>
            <w:r w:rsidR="00617C61" w:rsidRPr="00976E0A">
              <w:rPr>
                <w:rFonts w:ascii="Tahoma" w:hAnsi="Tahoma" w:cs="Tahoma"/>
                <w:sz w:val="18"/>
                <w:szCs w:val="18"/>
              </w:rPr>
              <w:t>consideración de que estos cursos y certificaciones no son fundamentales para el desarrollo de las labores de los docentes. Por último, solicita que se haga una articulación de éste tema con las necesidades reales de</w:t>
            </w:r>
            <w:r w:rsidR="00CC54EE" w:rsidRPr="00976E0A">
              <w:rPr>
                <w:rFonts w:ascii="Tahoma" w:hAnsi="Tahoma" w:cs="Tahoma"/>
                <w:sz w:val="18"/>
                <w:szCs w:val="18"/>
              </w:rPr>
              <w:t xml:space="preserve"> formación de</w:t>
            </w:r>
            <w:r w:rsidR="00617C61" w:rsidRPr="00976E0A">
              <w:rPr>
                <w:rFonts w:ascii="Tahoma" w:hAnsi="Tahoma" w:cs="Tahoma"/>
                <w:sz w:val="18"/>
                <w:szCs w:val="18"/>
              </w:rPr>
              <w:t xml:space="preserve"> las escuelas y de los programas.</w:t>
            </w:r>
          </w:p>
          <w:p w14:paraId="1077CAB2" w14:textId="77777777" w:rsidR="00617C61" w:rsidRDefault="00617C61" w:rsidP="001C48CB">
            <w:pPr>
              <w:suppressAutoHyphens/>
              <w:jc w:val="both"/>
              <w:rPr>
                <w:rFonts w:ascii="Tahoma" w:hAnsi="Tahoma" w:cs="Tahoma"/>
                <w:sz w:val="18"/>
                <w:szCs w:val="18"/>
              </w:rPr>
            </w:pPr>
          </w:p>
          <w:p w14:paraId="5EA7D58B" w14:textId="77777777" w:rsidR="00617C61" w:rsidRDefault="007E59D1" w:rsidP="001C48CB">
            <w:pPr>
              <w:suppressAutoHyphens/>
              <w:jc w:val="both"/>
              <w:rPr>
                <w:rFonts w:ascii="Tahoma" w:hAnsi="Tahoma" w:cs="Tahoma"/>
                <w:sz w:val="18"/>
                <w:szCs w:val="18"/>
              </w:rPr>
            </w:pPr>
            <w:r>
              <w:rPr>
                <w:rFonts w:ascii="Tahoma" w:hAnsi="Tahoma" w:cs="Tahoma"/>
                <w:sz w:val="18"/>
                <w:szCs w:val="18"/>
              </w:rPr>
              <w:t xml:space="preserve">Se </w:t>
            </w:r>
            <w:r w:rsidR="00617C61">
              <w:rPr>
                <w:rFonts w:ascii="Tahoma" w:hAnsi="Tahoma" w:cs="Tahoma"/>
                <w:sz w:val="18"/>
                <w:szCs w:val="18"/>
              </w:rPr>
              <w:t>concede la palabra a la Vicerrectora Académica y de Investigación quien presenta un informe sobre docentes y certificaciones:</w:t>
            </w:r>
          </w:p>
          <w:p w14:paraId="67B82F41" w14:textId="77777777" w:rsidR="00617C61" w:rsidRDefault="00617C61" w:rsidP="001C48CB">
            <w:pPr>
              <w:suppressAutoHyphens/>
              <w:jc w:val="both"/>
              <w:rPr>
                <w:rFonts w:ascii="Tahoma" w:hAnsi="Tahoma" w:cs="Tahoma"/>
                <w:sz w:val="18"/>
                <w:szCs w:val="18"/>
              </w:rPr>
            </w:pPr>
          </w:p>
          <w:p w14:paraId="1FF9B0D3" w14:textId="77777777" w:rsidR="00617C61" w:rsidRDefault="007E59D1" w:rsidP="00617C61">
            <w:pPr>
              <w:pStyle w:val="Prrafodelista"/>
              <w:numPr>
                <w:ilvl w:val="0"/>
                <w:numId w:val="24"/>
              </w:numPr>
              <w:suppressAutoHyphens/>
              <w:jc w:val="both"/>
              <w:rPr>
                <w:rFonts w:ascii="Tahoma" w:hAnsi="Tahoma" w:cs="Tahoma"/>
                <w:sz w:val="18"/>
                <w:szCs w:val="18"/>
              </w:rPr>
            </w:pPr>
            <w:r>
              <w:rPr>
                <w:rFonts w:ascii="Tahoma" w:hAnsi="Tahoma" w:cs="Tahoma"/>
                <w:sz w:val="18"/>
                <w:szCs w:val="18"/>
              </w:rPr>
              <w:t xml:space="preserve">El </w:t>
            </w:r>
            <w:r w:rsidR="00617C61">
              <w:rPr>
                <w:rFonts w:ascii="Tahoma" w:hAnsi="Tahoma" w:cs="Tahoma"/>
                <w:sz w:val="18"/>
                <w:szCs w:val="18"/>
              </w:rPr>
              <w:t>literal n</w:t>
            </w:r>
            <w:r>
              <w:rPr>
                <w:rFonts w:ascii="Tahoma" w:hAnsi="Tahoma" w:cs="Tahoma"/>
                <w:sz w:val="18"/>
                <w:szCs w:val="18"/>
              </w:rPr>
              <w:t>, del artículo 32,</w:t>
            </w:r>
            <w:r w:rsidR="00617C61">
              <w:rPr>
                <w:rFonts w:ascii="Tahoma" w:hAnsi="Tahoma" w:cs="Tahoma"/>
                <w:sz w:val="18"/>
                <w:szCs w:val="18"/>
              </w:rPr>
              <w:t xml:space="preserve"> del Acuerdo 009 de 2006, dispone la obligación de cumplir con las actividades de capacitación y perfeccionamiento del personal docente de la </w:t>
            </w:r>
            <w:r w:rsidR="00B555AE">
              <w:rPr>
                <w:rFonts w:ascii="Tahoma" w:hAnsi="Tahoma" w:cs="Tahoma"/>
                <w:sz w:val="18"/>
                <w:szCs w:val="18"/>
              </w:rPr>
              <w:t>U</w:t>
            </w:r>
            <w:r w:rsidR="00617C61">
              <w:rPr>
                <w:rFonts w:ascii="Tahoma" w:hAnsi="Tahoma" w:cs="Tahoma"/>
                <w:sz w:val="18"/>
                <w:szCs w:val="18"/>
              </w:rPr>
              <w:t>niversidad. Desde ese año se dio inicio al proceso</w:t>
            </w:r>
            <w:r w:rsidR="00B555AE">
              <w:rPr>
                <w:rFonts w:ascii="Tahoma" w:hAnsi="Tahoma" w:cs="Tahoma"/>
                <w:sz w:val="18"/>
                <w:szCs w:val="18"/>
              </w:rPr>
              <w:t xml:space="preserve"> de formación docente</w:t>
            </w:r>
            <w:r w:rsidR="00617C61">
              <w:rPr>
                <w:rFonts w:ascii="Tahoma" w:hAnsi="Tahoma" w:cs="Tahoma"/>
                <w:sz w:val="18"/>
                <w:szCs w:val="18"/>
              </w:rPr>
              <w:t>.</w:t>
            </w:r>
          </w:p>
          <w:p w14:paraId="49014AD2" w14:textId="77777777" w:rsidR="00617C61" w:rsidRDefault="00B555AE" w:rsidP="00617C61">
            <w:pPr>
              <w:pStyle w:val="Prrafodelista"/>
              <w:numPr>
                <w:ilvl w:val="0"/>
                <w:numId w:val="24"/>
              </w:numPr>
              <w:suppressAutoHyphens/>
              <w:jc w:val="both"/>
              <w:rPr>
                <w:rFonts w:ascii="Tahoma" w:hAnsi="Tahoma" w:cs="Tahoma"/>
                <w:sz w:val="18"/>
                <w:szCs w:val="18"/>
              </w:rPr>
            </w:pPr>
            <w:r>
              <w:rPr>
                <w:rFonts w:ascii="Tahoma" w:hAnsi="Tahoma" w:cs="Tahoma"/>
                <w:sz w:val="18"/>
                <w:szCs w:val="18"/>
              </w:rPr>
              <w:t>Recuerda al auditorio que e</w:t>
            </w:r>
            <w:r w:rsidR="00617C61">
              <w:rPr>
                <w:rFonts w:ascii="Tahoma" w:hAnsi="Tahoma" w:cs="Tahoma"/>
                <w:sz w:val="18"/>
                <w:szCs w:val="18"/>
              </w:rPr>
              <w:t>n el año 2008</w:t>
            </w:r>
            <w:r>
              <w:rPr>
                <w:rFonts w:ascii="Tahoma" w:hAnsi="Tahoma" w:cs="Tahoma"/>
                <w:sz w:val="18"/>
                <w:szCs w:val="18"/>
              </w:rPr>
              <w:t>,</w:t>
            </w:r>
            <w:r w:rsidR="00617C61">
              <w:rPr>
                <w:rFonts w:ascii="Tahoma" w:hAnsi="Tahoma" w:cs="Tahoma"/>
                <w:sz w:val="18"/>
                <w:szCs w:val="18"/>
              </w:rPr>
              <w:t xml:space="preserve"> se expid</w:t>
            </w:r>
            <w:r>
              <w:rPr>
                <w:rFonts w:ascii="Tahoma" w:hAnsi="Tahoma" w:cs="Tahoma"/>
                <w:sz w:val="18"/>
                <w:szCs w:val="18"/>
              </w:rPr>
              <w:t xml:space="preserve">ió </w:t>
            </w:r>
            <w:r w:rsidR="00617C61">
              <w:rPr>
                <w:rFonts w:ascii="Tahoma" w:hAnsi="Tahoma" w:cs="Tahoma"/>
                <w:sz w:val="18"/>
                <w:szCs w:val="18"/>
              </w:rPr>
              <w:t>la política de formador de formadores, la cual es aplicada a la totalidad del cuerpo académico de la UNAD.</w:t>
            </w:r>
          </w:p>
          <w:p w14:paraId="51A02EA8" w14:textId="77777777" w:rsidR="00617C61" w:rsidRDefault="00617C61" w:rsidP="00617C61">
            <w:pPr>
              <w:pStyle w:val="Prrafodelista"/>
              <w:numPr>
                <w:ilvl w:val="0"/>
                <w:numId w:val="24"/>
              </w:numPr>
              <w:suppressAutoHyphens/>
              <w:jc w:val="both"/>
              <w:rPr>
                <w:rFonts w:ascii="Tahoma" w:hAnsi="Tahoma" w:cs="Tahoma"/>
                <w:sz w:val="18"/>
                <w:szCs w:val="18"/>
              </w:rPr>
            </w:pPr>
            <w:r>
              <w:rPr>
                <w:rFonts w:ascii="Tahoma" w:hAnsi="Tahoma" w:cs="Tahoma"/>
                <w:sz w:val="18"/>
                <w:szCs w:val="18"/>
              </w:rPr>
              <w:t>Actualmente de los 1392 docentes de la universidad, 1107 aplicaron a la certificación y 285 no aprobaron.</w:t>
            </w:r>
          </w:p>
          <w:p w14:paraId="092AD11B" w14:textId="77777777" w:rsidR="00617C61" w:rsidRDefault="00617C61" w:rsidP="00617C61">
            <w:pPr>
              <w:pStyle w:val="Prrafodelista"/>
              <w:numPr>
                <w:ilvl w:val="0"/>
                <w:numId w:val="24"/>
              </w:numPr>
              <w:suppressAutoHyphens/>
              <w:jc w:val="both"/>
              <w:rPr>
                <w:rFonts w:ascii="Tahoma" w:hAnsi="Tahoma" w:cs="Tahoma"/>
                <w:sz w:val="18"/>
                <w:szCs w:val="18"/>
              </w:rPr>
            </w:pPr>
            <w:r>
              <w:rPr>
                <w:rFonts w:ascii="Tahoma" w:hAnsi="Tahoma" w:cs="Tahoma"/>
                <w:sz w:val="18"/>
                <w:szCs w:val="18"/>
              </w:rPr>
              <w:t xml:space="preserve">Aclara que </w:t>
            </w:r>
            <w:r w:rsidR="00B555AE">
              <w:rPr>
                <w:rFonts w:ascii="Tahoma" w:hAnsi="Tahoma" w:cs="Tahoma"/>
                <w:sz w:val="18"/>
                <w:szCs w:val="18"/>
              </w:rPr>
              <w:t xml:space="preserve">la Universidad implementó una estrategia para lograr la atención de todo el cuerpo académico durante </w:t>
            </w:r>
            <w:r>
              <w:rPr>
                <w:rFonts w:ascii="Tahoma" w:hAnsi="Tahoma" w:cs="Tahoma"/>
                <w:sz w:val="18"/>
                <w:szCs w:val="18"/>
              </w:rPr>
              <w:t>el periodo de transición dispuesto en el Acuerdo</w:t>
            </w:r>
            <w:r w:rsidR="00B555AE">
              <w:rPr>
                <w:rFonts w:ascii="Tahoma" w:hAnsi="Tahoma" w:cs="Tahoma"/>
                <w:sz w:val="18"/>
                <w:szCs w:val="18"/>
              </w:rPr>
              <w:t>; dicha estrategia o plan de atención</w:t>
            </w:r>
            <w:r>
              <w:rPr>
                <w:rFonts w:ascii="Tahoma" w:hAnsi="Tahoma" w:cs="Tahoma"/>
                <w:sz w:val="18"/>
                <w:szCs w:val="18"/>
              </w:rPr>
              <w:t xml:space="preserve"> se integra de 3 fases, las cuales terminan el próximo 17 de febrero de 2014.</w:t>
            </w:r>
          </w:p>
          <w:p w14:paraId="4AA4A5C4" w14:textId="77777777" w:rsidR="00617C61" w:rsidRDefault="00617C61" w:rsidP="00617C61">
            <w:pPr>
              <w:pStyle w:val="Prrafodelista"/>
              <w:numPr>
                <w:ilvl w:val="0"/>
                <w:numId w:val="24"/>
              </w:numPr>
              <w:suppressAutoHyphens/>
              <w:jc w:val="both"/>
              <w:rPr>
                <w:rFonts w:ascii="Tahoma" w:hAnsi="Tahoma" w:cs="Tahoma"/>
                <w:sz w:val="18"/>
                <w:szCs w:val="18"/>
              </w:rPr>
            </w:pPr>
            <w:r>
              <w:rPr>
                <w:rFonts w:ascii="Tahoma" w:hAnsi="Tahoma" w:cs="Tahoma"/>
                <w:sz w:val="18"/>
                <w:szCs w:val="18"/>
              </w:rPr>
              <w:t>Aclara que los docentes que aprobaron los exámenes de certificación</w:t>
            </w:r>
            <w:r w:rsidR="001878E3">
              <w:rPr>
                <w:rFonts w:ascii="Tahoma" w:hAnsi="Tahoma" w:cs="Tahoma"/>
                <w:sz w:val="18"/>
                <w:szCs w:val="18"/>
              </w:rPr>
              <w:t xml:space="preserve"> fueron llamados a presentar la argumentación de las pruebas presentadas.</w:t>
            </w:r>
          </w:p>
          <w:p w14:paraId="29782972" w14:textId="77777777" w:rsidR="001878E3" w:rsidRDefault="001878E3" w:rsidP="001878E3">
            <w:pPr>
              <w:suppressAutoHyphens/>
              <w:jc w:val="both"/>
              <w:rPr>
                <w:rFonts w:ascii="Tahoma" w:hAnsi="Tahoma" w:cs="Tahoma"/>
                <w:sz w:val="18"/>
                <w:szCs w:val="18"/>
              </w:rPr>
            </w:pPr>
          </w:p>
          <w:p w14:paraId="01DABAB5" w14:textId="77777777" w:rsidR="001878E3" w:rsidRDefault="001878E3" w:rsidP="001878E3">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reafirma las observaciones presentadas y adiciona las siguientes:</w:t>
            </w:r>
          </w:p>
          <w:p w14:paraId="3F395F63" w14:textId="77777777" w:rsidR="001878E3" w:rsidRDefault="001878E3" w:rsidP="001878E3">
            <w:pPr>
              <w:suppressAutoHyphens/>
              <w:jc w:val="both"/>
              <w:rPr>
                <w:rFonts w:ascii="Tahoma" w:hAnsi="Tahoma" w:cs="Tahoma"/>
                <w:sz w:val="18"/>
                <w:szCs w:val="18"/>
              </w:rPr>
            </w:pPr>
          </w:p>
          <w:p w14:paraId="170D2433" w14:textId="77777777" w:rsidR="00617C61" w:rsidRDefault="001878E3" w:rsidP="00B555AE">
            <w:pPr>
              <w:pStyle w:val="Prrafodelista"/>
              <w:numPr>
                <w:ilvl w:val="0"/>
                <w:numId w:val="24"/>
              </w:numPr>
              <w:suppressAutoHyphens/>
              <w:jc w:val="both"/>
              <w:rPr>
                <w:rFonts w:ascii="Tahoma" w:hAnsi="Tahoma" w:cs="Tahoma"/>
                <w:sz w:val="18"/>
                <w:szCs w:val="18"/>
              </w:rPr>
            </w:pPr>
            <w:r>
              <w:rPr>
                <w:rFonts w:ascii="Tahoma" w:hAnsi="Tahoma" w:cs="Tahoma"/>
                <w:sz w:val="18"/>
                <w:szCs w:val="18"/>
              </w:rPr>
              <w:t xml:space="preserve">No comparte la posición de la Representante de los Docentes, </w:t>
            </w:r>
            <w:r w:rsidR="00B555AE">
              <w:rPr>
                <w:rFonts w:ascii="Tahoma" w:hAnsi="Tahoma" w:cs="Tahoma"/>
                <w:sz w:val="18"/>
                <w:szCs w:val="18"/>
              </w:rPr>
              <w:t xml:space="preserve">cuando afirma que no se puede modificar un aparte del </w:t>
            </w:r>
            <w:r>
              <w:rPr>
                <w:rFonts w:ascii="Tahoma" w:hAnsi="Tahoma" w:cs="Tahoma"/>
                <w:sz w:val="18"/>
                <w:szCs w:val="18"/>
              </w:rPr>
              <w:t>Estatuto Docente</w:t>
            </w:r>
            <w:r w:rsidR="00B555AE">
              <w:rPr>
                <w:rFonts w:ascii="Tahoma" w:hAnsi="Tahoma" w:cs="Tahoma"/>
                <w:sz w:val="18"/>
                <w:szCs w:val="18"/>
              </w:rPr>
              <w:t xml:space="preserve"> en los términos adelantados por el Consejo Superior con el Acuerdo No. 027 de 2013</w:t>
            </w:r>
            <w:r>
              <w:rPr>
                <w:rFonts w:ascii="Tahoma" w:hAnsi="Tahoma" w:cs="Tahoma"/>
                <w:sz w:val="18"/>
                <w:szCs w:val="18"/>
              </w:rPr>
              <w:t xml:space="preserve">. </w:t>
            </w:r>
            <w:r w:rsidR="00B555AE">
              <w:rPr>
                <w:rFonts w:ascii="Tahoma" w:hAnsi="Tahoma" w:cs="Tahoma"/>
                <w:sz w:val="18"/>
                <w:szCs w:val="18"/>
              </w:rPr>
              <w:t xml:space="preserve">Aclara que es completamente válido hacer modificaciones puntuales cuando ello sea necesario, </w:t>
            </w:r>
            <w:r>
              <w:rPr>
                <w:rFonts w:ascii="Tahoma" w:hAnsi="Tahoma" w:cs="Tahoma"/>
                <w:sz w:val="18"/>
                <w:szCs w:val="18"/>
              </w:rPr>
              <w:t>sin que tenga que someterse, nuevamente, a consideración todo el cuerpo norma</w:t>
            </w:r>
            <w:r w:rsidR="00B555AE">
              <w:rPr>
                <w:rFonts w:ascii="Tahoma" w:hAnsi="Tahoma" w:cs="Tahoma"/>
                <w:sz w:val="18"/>
                <w:szCs w:val="18"/>
              </w:rPr>
              <w:t>tivo que lo integra</w:t>
            </w:r>
            <w:r>
              <w:rPr>
                <w:rFonts w:ascii="Tahoma" w:hAnsi="Tahoma" w:cs="Tahoma"/>
                <w:sz w:val="18"/>
                <w:szCs w:val="18"/>
              </w:rPr>
              <w:t>.</w:t>
            </w:r>
          </w:p>
          <w:p w14:paraId="6E326ABA" w14:textId="77777777" w:rsidR="001878E3" w:rsidRDefault="00F315A5" w:rsidP="00617C61">
            <w:pPr>
              <w:pStyle w:val="Prrafodelista"/>
              <w:numPr>
                <w:ilvl w:val="0"/>
                <w:numId w:val="24"/>
              </w:numPr>
              <w:suppressAutoHyphens/>
              <w:jc w:val="both"/>
              <w:rPr>
                <w:rFonts w:ascii="Tahoma" w:hAnsi="Tahoma" w:cs="Tahoma"/>
                <w:sz w:val="18"/>
                <w:szCs w:val="18"/>
              </w:rPr>
            </w:pPr>
            <w:r>
              <w:rPr>
                <w:rFonts w:ascii="Tahoma" w:hAnsi="Tahoma" w:cs="Tahoma"/>
                <w:sz w:val="18"/>
                <w:szCs w:val="18"/>
              </w:rPr>
              <w:lastRenderedPageBreak/>
              <w:t>Señala que e</w:t>
            </w:r>
            <w:r w:rsidR="001878E3">
              <w:rPr>
                <w:rFonts w:ascii="Tahoma" w:hAnsi="Tahoma" w:cs="Tahoma"/>
                <w:sz w:val="18"/>
                <w:szCs w:val="18"/>
              </w:rPr>
              <w:t>l Reglament</w:t>
            </w:r>
            <w:r>
              <w:rPr>
                <w:rFonts w:ascii="Tahoma" w:hAnsi="Tahoma" w:cs="Tahoma"/>
                <w:sz w:val="18"/>
                <w:szCs w:val="18"/>
              </w:rPr>
              <w:t>o</w:t>
            </w:r>
            <w:r w:rsidR="001878E3">
              <w:rPr>
                <w:rFonts w:ascii="Tahoma" w:hAnsi="Tahoma" w:cs="Tahoma"/>
                <w:sz w:val="18"/>
                <w:szCs w:val="18"/>
              </w:rPr>
              <w:t xml:space="preserve"> del Consejo Superior no </w:t>
            </w:r>
            <w:r>
              <w:rPr>
                <w:rFonts w:ascii="Tahoma" w:hAnsi="Tahoma" w:cs="Tahoma"/>
                <w:sz w:val="18"/>
                <w:szCs w:val="18"/>
              </w:rPr>
              <w:t xml:space="preserve">regula la forma de </w:t>
            </w:r>
            <w:r w:rsidR="001878E3">
              <w:rPr>
                <w:rFonts w:ascii="Tahoma" w:hAnsi="Tahoma" w:cs="Tahoma"/>
                <w:sz w:val="18"/>
                <w:szCs w:val="18"/>
              </w:rPr>
              <w:t>aproba</w:t>
            </w:r>
            <w:r>
              <w:rPr>
                <w:rFonts w:ascii="Tahoma" w:hAnsi="Tahoma" w:cs="Tahoma"/>
                <w:sz w:val="18"/>
                <w:szCs w:val="18"/>
              </w:rPr>
              <w:t>r</w:t>
            </w:r>
            <w:r w:rsidR="001878E3">
              <w:rPr>
                <w:rFonts w:ascii="Tahoma" w:hAnsi="Tahoma" w:cs="Tahoma"/>
                <w:sz w:val="18"/>
                <w:szCs w:val="18"/>
              </w:rPr>
              <w:t xml:space="preserve"> </w:t>
            </w:r>
            <w:r>
              <w:rPr>
                <w:rFonts w:ascii="Tahoma" w:hAnsi="Tahoma" w:cs="Tahoma"/>
                <w:sz w:val="18"/>
                <w:szCs w:val="18"/>
              </w:rPr>
              <w:t>sus</w:t>
            </w:r>
            <w:r w:rsidR="001878E3">
              <w:rPr>
                <w:rFonts w:ascii="Tahoma" w:hAnsi="Tahoma" w:cs="Tahoma"/>
                <w:sz w:val="18"/>
                <w:szCs w:val="18"/>
              </w:rPr>
              <w:t xml:space="preserve"> acuerdos. En consecuencia invita a todos los Honorables Consejeros a mejorar y complementar éste documento.</w:t>
            </w:r>
          </w:p>
          <w:p w14:paraId="1F35563C" w14:textId="77777777" w:rsidR="001878E3" w:rsidRDefault="00F315A5" w:rsidP="00617C61">
            <w:pPr>
              <w:pStyle w:val="Prrafodelista"/>
              <w:numPr>
                <w:ilvl w:val="0"/>
                <w:numId w:val="24"/>
              </w:numPr>
              <w:suppressAutoHyphens/>
              <w:jc w:val="both"/>
              <w:rPr>
                <w:rFonts w:ascii="Tahoma" w:hAnsi="Tahoma" w:cs="Tahoma"/>
                <w:sz w:val="18"/>
                <w:szCs w:val="18"/>
              </w:rPr>
            </w:pPr>
            <w:r>
              <w:rPr>
                <w:rFonts w:ascii="Tahoma" w:hAnsi="Tahoma" w:cs="Tahoma"/>
                <w:sz w:val="18"/>
                <w:szCs w:val="18"/>
              </w:rPr>
              <w:t>Manifiesta que a</w:t>
            </w:r>
            <w:r w:rsidR="001878E3">
              <w:rPr>
                <w:rFonts w:ascii="Tahoma" w:hAnsi="Tahoma" w:cs="Tahoma"/>
                <w:sz w:val="18"/>
                <w:szCs w:val="18"/>
              </w:rPr>
              <w:t xml:space="preserve">nte la ausencia de norma que regule </w:t>
            </w:r>
            <w:r>
              <w:rPr>
                <w:rFonts w:ascii="Tahoma" w:hAnsi="Tahoma" w:cs="Tahoma"/>
                <w:sz w:val="18"/>
                <w:szCs w:val="18"/>
              </w:rPr>
              <w:t>t</w:t>
            </w:r>
            <w:r w:rsidR="001878E3">
              <w:rPr>
                <w:rFonts w:ascii="Tahoma" w:hAnsi="Tahoma" w:cs="Tahoma"/>
                <w:sz w:val="18"/>
                <w:szCs w:val="18"/>
              </w:rPr>
              <w:t>a</w:t>
            </w:r>
            <w:r>
              <w:rPr>
                <w:rFonts w:ascii="Tahoma" w:hAnsi="Tahoma" w:cs="Tahoma"/>
                <w:sz w:val="18"/>
                <w:szCs w:val="18"/>
              </w:rPr>
              <w:t>l</w:t>
            </w:r>
            <w:r w:rsidR="001878E3">
              <w:rPr>
                <w:rFonts w:ascii="Tahoma" w:hAnsi="Tahoma" w:cs="Tahoma"/>
                <w:sz w:val="18"/>
                <w:szCs w:val="18"/>
              </w:rPr>
              <w:t xml:space="preserve"> situación, se puede interpretar que el acuerdo recogió el sentir de la mayoría de los miembros del Consejo Superior.</w:t>
            </w:r>
          </w:p>
          <w:p w14:paraId="5C3A0E97" w14:textId="77777777" w:rsidR="001878E3" w:rsidRDefault="00F315A5" w:rsidP="00617C61">
            <w:pPr>
              <w:pStyle w:val="Prrafodelista"/>
              <w:numPr>
                <w:ilvl w:val="0"/>
                <w:numId w:val="24"/>
              </w:numPr>
              <w:suppressAutoHyphens/>
              <w:jc w:val="both"/>
              <w:rPr>
                <w:rFonts w:ascii="Tahoma" w:hAnsi="Tahoma" w:cs="Tahoma"/>
                <w:sz w:val="18"/>
                <w:szCs w:val="18"/>
              </w:rPr>
            </w:pPr>
            <w:r>
              <w:rPr>
                <w:rFonts w:ascii="Tahoma" w:hAnsi="Tahoma" w:cs="Tahoma"/>
                <w:sz w:val="18"/>
                <w:szCs w:val="18"/>
              </w:rPr>
              <w:t xml:space="preserve">Concluye que, </w:t>
            </w:r>
            <w:r w:rsidR="001878E3">
              <w:rPr>
                <w:rFonts w:ascii="Tahoma" w:hAnsi="Tahoma" w:cs="Tahoma"/>
                <w:sz w:val="18"/>
                <w:szCs w:val="18"/>
              </w:rPr>
              <w:t>a su parecer</w:t>
            </w:r>
            <w:r>
              <w:rPr>
                <w:rFonts w:ascii="Tahoma" w:hAnsi="Tahoma" w:cs="Tahoma"/>
                <w:sz w:val="18"/>
                <w:szCs w:val="18"/>
              </w:rPr>
              <w:t>,</w:t>
            </w:r>
            <w:r w:rsidR="001878E3">
              <w:rPr>
                <w:rFonts w:ascii="Tahoma" w:hAnsi="Tahoma" w:cs="Tahoma"/>
                <w:sz w:val="18"/>
                <w:szCs w:val="18"/>
              </w:rPr>
              <w:t xml:space="preserve"> hubiese bastado con el primer artículo y </w:t>
            </w:r>
            <w:r>
              <w:rPr>
                <w:rFonts w:ascii="Tahoma" w:hAnsi="Tahoma" w:cs="Tahoma"/>
                <w:sz w:val="18"/>
                <w:szCs w:val="18"/>
              </w:rPr>
              <w:t xml:space="preserve">que </w:t>
            </w:r>
            <w:r w:rsidR="001878E3">
              <w:rPr>
                <w:rFonts w:ascii="Tahoma" w:hAnsi="Tahoma" w:cs="Tahoma"/>
                <w:sz w:val="18"/>
                <w:szCs w:val="18"/>
              </w:rPr>
              <w:t xml:space="preserve">los </w:t>
            </w:r>
            <w:r>
              <w:rPr>
                <w:rFonts w:ascii="Tahoma" w:hAnsi="Tahoma" w:cs="Tahoma"/>
                <w:sz w:val="18"/>
                <w:szCs w:val="18"/>
              </w:rPr>
              <w:t>dos</w:t>
            </w:r>
            <w:r w:rsidR="001878E3">
              <w:rPr>
                <w:rFonts w:ascii="Tahoma" w:hAnsi="Tahoma" w:cs="Tahoma"/>
                <w:sz w:val="18"/>
                <w:szCs w:val="18"/>
              </w:rPr>
              <w:t xml:space="preserve"> restantes no debieron incorporase.</w:t>
            </w:r>
          </w:p>
          <w:p w14:paraId="3A4EAC0B" w14:textId="77777777" w:rsidR="001878E3" w:rsidRDefault="001878E3" w:rsidP="001878E3">
            <w:pPr>
              <w:suppressAutoHyphens/>
              <w:jc w:val="both"/>
              <w:rPr>
                <w:rFonts w:ascii="Tahoma" w:hAnsi="Tahoma" w:cs="Tahoma"/>
                <w:sz w:val="18"/>
                <w:szCs w:val="18"/>
              </w:rPr>
            </w:pPr>
          </w:p>
          <w:p w14:paraId="772AFF21" w14:textId="77777777" w:rsidR="001878E3" w:rsidRDefault="001878E3" w:rsidP="001878E3">
            <w:pPr>
              <w:suppressAutoHyphens/>
              <w:jc w:val="both"/>
              <w:rPr>
                <w:rFonts w:ascii="Tahoma" w:hAnsi="Tahoma" w:cs="Tahoma"/>
                <w:sz w:val="18"/>
                <w:szCs w:val="18"/>
              </w:rPr>
            </w:pPr>
            <w:r>
              <w:rPr>
                <w:rFonts w:ascii="Tahoma" w:hAnsi="Tahoma" w:cs="Tahoma"/>
                <w:sz w:val="18"/>
                <w:szCs w:val="18"/>
              </w:rPr>
              <w:t>El Representante del Sector Productivo presenta sus apreciaciones sobre el tema:</w:t>
            </w:r>
          </w:p>
          <w:p w14:paraId="478A8CB9" w14:textId="77777777" w:rsidR="001878E3" w:rsidRDefault="001878E3" w:rsidP="001878E3">
            <w:pPr>
              <w:suppressAutoHyphens/>
              <w:jc w:val="both"/>
              <w:rPr>
                <w:rFonts w:ascii="Tahoma" w:hAnsi="Tahoma" w:cs="Tahoma"/>
                <w:sz w:val="18"/>
                <w:szCs w:val="18"/>
              </w:rPr>
            </w:pPr>
          </w:p>
          <w:p w14:paraId="2945793D" w14:textId="77777777" w:rsidR="001878E3" w:rsidRDefault="001878E3" w:rsidP="001878E3">
            <w:pPr>
              <w:pStyle w:val="Prrafodelista"/>
              <w:numPr>
                <w:ilvl w:val="0"/>
                <w:numId w:val="25"/>
              </w:numPr>
              <w:suppressAutoHyphens/>
              <w:jc w:val="both"/>
              <w:rPr>
                <w:rFonts w:ascii="Tahoma" w:hAnsi="Tahoma" w:cs="Tahoma"/>
                <w:sz w:val="18"/>
                <w:szCs w:val="18"/>
              </w:rPr>
            </w:pPr>
            <w:r>
              <w:rPr>
                <w:rFonts w:ascii="Tahoma" w:hAnsi="Tahoma" w:cs="Tahoma"/>
                <w:sz w:val="18"/>
                <w:szCs w:val="18"/>
              </w:rPr>
              <w:t>La discusión se centra en la interpretación de las intervenciones de algunos Consejeros, por lo que se puede entender que la Secretaria General cambio el sentido del documento.</w:t>
            </w:r>
          </w:p>
          <w:p w14:paraId="6948DF71" w14:textId="77777777" w:rsidR="001878E3" w:rsidRDefault="001878E3" w:rsidP="001878E3">
            <w:pPr>
              <w:pStyle w:val="Prrafodelista"/>
              <w:numPr>
                <w:ilvl w:val="0"/>
                <w:numId w:val="25"/>
              </w:numPr>
              <w:suppressAutoHyphens/>
              <w:jc w:val="both"/>
              <w:rPr>
                <w:rFonts w:ascii="Tahoma" w:hAnsi="Tahoma" w:cs="Tahoma"/>
                <w:sz w:val="18"/>
                <w:szCs w:val="18"/>
              </w:rPr>
            </w:pPr>
            <w:r>
              <w:rPr>
                <w:rFonts w:ascii="Tahoma" w:hAnsi="Tahoma" w:cs="Tahoma"/>
                <w:sz w:val="18"/>
                <w:szCs w:val="18"/>
              </w:rPr>
              <w:t>En conclusión de todo lo ex</w:t>
            </w:r>
            <w:r w:rsidR="00DB0069">
              <w:rPr>
                <w:rFonts w:ascii="Tahoma" w:hAnsi="Tahoma" w:cs="Tahoma"/>
                <w:sz w:val="18"/>
                <w:szCs w:val="18"/>
              </w:rPr>
              <w:t>puesto propone dos soluciones. a</w:t>
            </w:r>
            <w:r>
              <w:rPr>
                <w:rFonts w:ascii="Tahoma" w:hAnsi="Tahoma" w:cs="Tahoma"/>
                <w:sz w:val="18"/>
                <w:szCs w:val="18"/>
              </w:rPr>
              <w:t xml:space="preserve">) </w:t>
            </w:r>
            <w:r w:rsidR="00DB0069">
              <w:rPr>
                <w:rFonts w:ascii="Tahoma" w:hAnsi="Tahoma" w:cs="Tahoma"/>
                <w:sz w:val="18"/>
                <w:szCs w:val="18"/>
              </w:rPr>
              <w:t>E</w:t>
            </w:r>
            <w:r>
              <w:rPr>
                <w:rFonts w:ascii="Tahoma" w:hAnsi="Tahoma" w:cs="Tahoma"/>
                <w:sz w:val="18"/>
                <w:szCs w:val="18"/>
              </w:rPr>
              <w:t xml:space="preserve">l acuerdo se mantiene; </w:t>
            </w:r>
            <w:r w:rsidR="00DB0069">
              <w:rPr>
                <w:rFonts w:ascii="Tahoma" w:hAnsi="Tahoma" w:cs="Tahoma"/>
                <w:sz w:val="18"/>
                <w:szCs w:val="18"/>
              </w:rPr>
              <w:t>b</w:t>
            </w:r>
            <w:r>
              <w:rPr>
                <w:rFonts w:ascii="Tahoma" w:hAnsi="Tahoma" w:cs="Tahoma"/>
                <w:sz w:val="18"/>
                <w:szCs w:val="18"/>
              </w:rPr>
              <w:t xml:space="preserve">) </w:t>
            </w:r>
            <w:r w:rsidR="00DB0069">
              <w:rPr>
                <w:rFonts w:ascii="Tahoma" w:hAnsi="Tahoma" w:cs="Tahoma"/>
                <w:sz w:val="18"/>
                <w:szCs w:val="18"/>
              </w:rPr>
              <w:t>E</w:t>
            </w:r>
            <w:r>
              <w:rPr>
                <w:rFonts w:ascii="Tahoma" w:hAnsi="Tahoma" w:cs="Tahoma"/>
                <w:sz w:val="18"/>
                <w:szCs w:val="18"/>
              </w:rPr>
              <w:t xml:space="preserve">l acuerdo </w:t>
            </w:r>
            <w:r w:rsidR="00DB0069">
              <w:rPr>
                <w:rFonts w:ascii="Tahoma" w:hAnsi="Tahoma" w:cs="Tahoma"/>
                <w:sz w:val="18"/>
                <w:szCs w:val="18"/>
              </w:rPr>
              <w:t>s</w:t>
            </w:r>
            <w:r>
              <w:rPr>
                <w:rFonts w:ascii="Tahoma" w:hAnsi="Tahoma" w:cs="Tahoma"/>
                <w:sz w:val="18"/>
                <w:szCs w:val="18"/>
              </w:rPr>
              <w:t>e reforma.</w:t>
            </w:r>
          </w:p>
          <w:p w14:paraId="2BB0DA6D" w14:textId="77777777" w:rsidR="001878E3" w:rsidRDefault="001878E3" w:rsidP="001878E3">
            <w:pPr>
              <w:suppressAutoHyphens/>
              <w:jc w:val="both"/>
              <w:rPr>
                <w:rFonts w:ascii="Tahoma" w:hAnsi="Tahoma" w:cs="Tahoma"/>
                <w:sz w:val="18"/>
                <w:szCs w:val="18"/>
              </w:rPr>
            </w:pPr>
          </w:p>
          <w:p w14:paraId="3AB86269" w14:textId="77777777" w:rsidR="001878E3" w:rsidRDefault="00DB0069" w:rsidP="001878E3">
            <w:pPr>
              <w:suppressAutoHyphens/>
              <w:jc w:val="both"/>
              <w:rPr>
                <w:rFonts w:ascii="Tahoma" w:hAnsi="Tahoma" w:cs="Tahoma"/>
                <w:sz w:val="18"/>
                <w:szCs w:val="18"/>
              </w:rPr>
            </w:pPr>
            <w:r>
              <w:rPr>
                <w:rFonts w:ascii="Tahoma" w:hAnsi="Tahoma" w:cs="Tahoma"/>
                <w:sz w:val="18"/>
                <w:szCs w:val="18"/>
              </w:rPr>
              <w:t>El Representante de los e</w:t>
            </w:r>
            <w:r w:rsidR="001878E3">
              <w:rPr>
                <w:rFonts w:ascii="Tahoma" w:hAnsi="Tahoma" w:cs="Tahoma"/>
                <w:sz w:val="18"/>
                <w:szCs w:val="18"/>
              </w:rPr>
              <w:t xml:space="preserve">x </w:t>
            </w:r>
            <w:r>
              <w:rPr>
                <w:rFonts w:ascii="Tahoma" w:hAnsi="Tahoma" w:cs="Tahoma"/>
                <w:sz w:val="18"/>
                <w:szCs w:val="18"/>
              </w:rPr>
              <w:t>R</w:t>
            </w:r>
            <w:r w:rsidR="001878E3">
              <w:rPr>
                <w:rFonts w:ascii="Tahoma" w:hAnsi="Tahoma" w:cs="Tahoma"/>
                <w:sz w:val="18"/>
                <w:szCs w:val="18"/>
              </w:rPr>
              <w:t xml:space="preserve">ectores interviene para ratificar sus observaciones y proponer que al momento </w:t>
            </w:r>
            <w:r>
              <w:rPr>
                <w:rFonts w:ascii="Tahoma" w:hAnsi="Tahoma" w:cs="Tahoma"/>
                <w:sz w:val="18"/>
                <w:szCs w:val="18"/>
              </w:rPr>
              <w:t>de</w:t>
            </w:r>
            <w:r w:rsidR="001878E3">
              <w:rPr>
                <w:rFonts w:ascii="Tahoma" w:hAnsi="Tahoma" w:cs="Tahoma"/>
                <w:sz w:val="18"/>
                <w:szCs w:val="18"/>
              </w:rPr>
              <w:t xml:space="preserve"> publi</w:t>
            </w:r>
            <w:r>
              <w:rPr>
                <w:rFonts w:ascii="Tahoma" w:hAnsi="Tahoma" w:cs="Tahoma"/>
                <w:sz w:val="18"/>
                <w:szCs w:val="18"/>
              </w:rPr>
              <w:t>car</w:t>
            </w:r>
            <w:r w:rsidR="001878E3">
              <w:rPr>
                <w:rFonts w:ascii="Tahoma" w:hAnsi="Tahoma" w:cs="Tahoma"/>
                <w:sz w:val="18"/>
                <w:szCs w:val="18"/>
              </w:rPr>
              <w:t xml:space="preserve"> una convocatoria para </w:t>
            </w:r>
            <w:r>
              <w:rPr>
                <w:rFonts w:ascii="Tahoma" w:hAnsi="Tahoma" w:cs="Tahoma"/>
                <w:sz w:val="18"/>
                <w:szCs w:val="18"/>
              </w:rPr>
              <w:t xml:space="preserve">surtir </w:t>
            </w:r>
            <w:r w:rsidR="001878E3">
              <w:rPr>
                <w:rFonts w:ascii="Tahoma" w:hAnsi="Tahoma" w:cs="Tahoma"/>
                <w:sz w:val="18"/>
                <w:szCs w:val="18"/>
              </w:rPr>
              <w:t>un concurso de méritos, se deje constancia de éste requisito</w:t>
            </w:r>
            <w:r>
              <w:rPr>
                <w:rFonts w:ascii="Tahoma" w:hAnsi="Tahoma" w:cs="Tahoma"/>
                <w:sz w:val="18"/>
                <w:szCs w:val="18"/>
              </w:rPr>
              <w:t>,</w:t>
            </w:r>
            <w:r w:rsidR="001878E3">
              <w:rPr>
                <w:rFonts w:ascii="Tahoma" w:hAnsi="Tahoma" w:cs="Tahoma"/>
                <w:sz w:val="18"/>
                <w:szCs w:val="18"/>
              </w:rPr>
              <w:t xml:space="preserve"> para los aspirantes, </w:t>
            </w:r>
            <w:r>
              <w:rPr>
                <w:rFonts w:ascii="Tahoma" w:hAnsi="Tahoma" w:cs="Tahoma"/>
                <w:sz w:val="18"/>
                <w:szCs w:val="18"/>
              </w:rPr>
              <w:t>dando alcance a su</w:t>
            </w:r>
            <w:r w:rsidR="001878E3">
              <w:rPr>
                <w:rFonts w:ascii="Tahoma" w:hAnsi="Tahoma" w:cs="Tahoma"/>
                <w:sz w:val="18"/>
                <w:szCs w:val="18"/>
              </w:rPr>
              <w:t xml:space="preserve"> nombramiento, vinculación y permanencia.</w:t>
            </w:r>
          </w:p>
          <w:p w14:paraId="4EA435AD" w14:textId="77777777" w:rsidR="00EF1482" w:rsidRDefault="00EF1482" w:rsidP="001878E3">
            <w:pPr>
              <w:suppressAutoHyphens/>
              <w:jc w:val="both"/>
              <w:rPr>
                <w:rFonts w:ascii="Tahoma" w:hAnsi="Tahoma" w:cs="Tahoma"/>
                <w:sz w:val="18"/>
                <w:szCs w:val="18"/>
              </w:rPr>
            </w:pPr>
          </w:p>
          <w:p w14:paraId="0CAC1E65" w14:textId="77777777" w:rsidR="00EF1482" w:rsidRPr="001878E3" w:rsidRDefault="00EF1482" w:rsidP="001878E3">
            <w:pPr>
              <w:suppressAutoHyphens/>
              <w:jc w:val="both"/>
              <w:rPr>
                <w:rFonts w:ascii="Tahoma" w:hAnsi="Tahoma" w:cs="Tahoma"/>
                <w:sz w:val="18"/>
                <w:szCs w:val="18"/>
              </w:rPr>
            </w:pPr>
            <w:r>
              <w:rPr>
                <w:rFonts w:ascii="Tahoma" w:hAnsi="Tahoma" w:cs="Tahoma"/>
                <w:sz w:val="18"/>
                <w:szCs w:val="18"/>
              </w:rPr>
              <w:t>El Delegado del Ministerio de Educación Nacional pone en consideración de los Honorables Consejeros la ratificación d</w:t>
            </w:r>
            <w:r w:rsidR="00BD32AF">
              <w:rPr>
                <w:rFonts w:ascii="Tahoma" w:hAnsi="Tahoma" w:cs="Tahoma"/>
                <w:sz w:val="18"/>
                <w:szCs w:val="18"/>
              </w:rPr>
              <w:t>el Acuerdo 027 de 2013, presentá</w:t>
            </w:r>
            <w:r>
              <w:rPr>
                <w:rFonts w:ascii="Tahoma" w:hAnsi="Tahoma" w:cs="Tahoma"/>
                <w:sz w:val="18"/>
                <w:szCs w:val="18"/>
              </w:rPr>
              <w:t>ndose 7 votos a favor, 1 en contra por parte de la Representante de los Docentes</w:t>
            </w:r>
            <w:r w:rsidR="00DB0069">
              <w:rPr>
                <w:rFonts w:ascii="Tahoma" w:hAnsi="Tahoma" w:cs="Tahoma"/>
                <w:sz w:val="18"/>
                <w:szCs w:val="18"/>
              </w:rPr>
              <w:t>,</w:t>
            </w:r>
            <w:r>
              <w:rPr>
                <w:rFonts w:ascii="Tahoma" w:hAnsi="Tahoma" w:cs="Tahoma"/>
                <w:sz w:val="18"/>
                <w:szCs w:val="18"/>
              </w:rPr>
              <w:t xml:space="preserve"> y 1 voto sin definición por parte del Delegado Permanente del Representante de la Federación Nacional de Departamentos.</w:t>
            </w:r>
          </w:p>
          <w:p w14:paraId="4216B56C" w14:textId="77777777" w:rsidR="008D0F11" w:rsidRDefault="008D0F11" w:rsidP="00C96A7B">
            <w:pPr>
              <w:suppressAutoHyphens/>
              <w:jc w:val="both"/>
              <w:rPr>
                <w:rFonts w:ascii="Tahoma" w:hAnsi="Tahoma" w:cs="Tahoma"/>
                <w:sz w:val="18"/>
                <w:szCs w:val="18"/>
              </w:rPr>
            </w:pPr>
          </w:p>
          <w:p w14:paraId="7C3ADAEE" w14:textId="77777777" w:rsidR="00C96A7B" w:rsidRDefault="0013794E" w:rsidP="00C96A7B">
            <w:pPr>
              <w:suppressAutoHyphens/>
              <w:jc w:val="both"/>
              <w:rPr>
                <w:rFonts w:ascii="Tahoma" w:hAnsi="Tahoma" w:cs="Tahoma"/>
                <w:sz w:val="18"/>
                <w:szCs w:val="18"/>
              </w:rPr>
            </w:pPr>
            <w:r>
              <w:rPr>
                <w:rFonts w:ascii="Tahoma" w:hAnsi="Tahoma" w:cs="Tahoma"/>
                <w:sz w:val="18"/>
                <w:szCs w:val="18"/>
              </w:rPr>
              <w:t>Continúa</w:t>
            </w:r>
            <w:r w:rsidR="00EF1482">
              <w:rPr>
                <w:rFonts w:ascii="Tahoma" w:hAnsi="Tahoma" w:cs="Tahoma"/>
                <w:sz w:val="18"/>
                <w:szCs w:val="18"/>
              </w:rPr>
              <w:t xml:space="preserve"> el Delegado del Ministerio de Educación expresando que es función del Consejo Superior dictar normas </w:t>
            </w:r>
            <w:r>
              <w:rPr>
                <w:rFonts w:ascii="Tahoma" w:hAnsi="Tahoma" w:cs="Tahoma"/>
                <w:sz w:val="18"/>
                <w:szCs w:val="18"/>
              </w:rPr>
              <w:t xml:space="preserve">que determinen </w:t>
            </w:r>
            <w:r w:rsidR="00DB0069">
              <w:rPr>
                <w:rFonts w:ascii="Tahoma" w:hAnsi="Tahoma" w:cs="Tahoma"/>
                <w:sz w:val="18"/>
                <w:szCs w:val="18"/>
              </w:rPr>
              <w:t xml:space="preserve">lo que debe hacer </w:t>
            </w:r>
            <w:r w:rsidR="00EF1482">
              <w:rPr>
                <w:rFonts w:ascii="Tahoma" w:hAnsi="Tahoma" w:cs="Tahoma"/>
                <w:sz w:val="18"/>
                <w:szCs w:val="18"/>
              </w:rPr>
              <w:t xml:space="preserve">la administración, por lo que concluye que la discusión se </w:t>
            </w:r>
            <w:r w:rsidR="00A40AA0">
              <w:rPr>
                <w:rFonts w:ascii="Tahoma" w:hAnsi="Tahoma" w:cs="Tahoma"/>
                <w:sz w:val="18"/>
                <w:szCs w:val="18"/>
              </w:rPr>
              <w:t xml:space="preserve">debe </w:t>
            </w:r>
            <w:r w:rsidR="00EF1482">
              <w:rPr>
                <w:rFonts w:ascii="Tahoma" w:hAnsi="Tahoma" w:cs="Tahoma"/>
                <w:sz w:val="18"/>
                <w:szCs w:val="18"/>
              </w:rPr>
              <w:t>centra</w:t>
            </w:r>
            <w:r w:rsidR="00A40AA0">
              <w:rPr>
                <w:rFonts w:ascii="Tahoma" w:hAnsi="Tahoma" w:cs="Tahoma"/>
                <w:sz w:val="18"/>
                <w:szCs w:val="18"/>
              </w:rPr>
              <w:t>r</w:t>
            </w:r>
            <w:r w:rsidR="00EF1482">
              <w:rPr>
                <w:rFonts w:ascii="Tahoma" w:hAnsi="Tahoma" w:cs="Tahoma"/>
                <w:sz w:val="18"/>
                <w:szCs w:val="18"/>
              </w:rPr>
              <w:t xml:space="preserve"> en la calidad de los cursos y certificaciones ofrecidos, para lo cual invita a la administración a </w:t>
            </w:r>
            <w:r w:rsidR="00DB0069">
              <w:rPr>
                <w:rFonts w:ascii="Tahoma" w:hAnsi="Tahoma" w:cs="Tahoma"/>
                <w:sz w:val="18"/>
                <w:szCs w:val="18"/>
              </w:rPr>
              <w:t>identificar las so</w:t>
            </w:r>
            <w:r w:rsidR="00EF1482">
              <w:rPr>
                <w:rFonts w:ascii="Tahoma" w:hAnsi="Tahoma" w:cs="Tahoma"/>
                <w:sz w:val="18"/>
                <w:szCs w:val="18"/>
              </w:rPr>
              <w:t>luciones</w:t>
            </w:r>
            <w:r w:rsidR="00DB0069">
              <w:rPr>
                <w:rFonts w:ascii="Tahoma" w:hAnsi="Tahoma" w:cs="Tahoma"/>
                <w:sz w:val="18"/>
                <w:szCs w:val="18"/>
              </w:rPr>
              <w:t xml:space="preserve"> del caso</w:t>
            </w:r>
            <w:r w:rsidR="00EF1482">
              <w:rPr>
                <w:rFonts w:ascii="Tahoma" w:hAnsi="Tahoma" w:cs="Tahoma"/>
                <w:sz w:val="18"/>
                <w:szCs w:val="18"/>
              </w:rPr>
              <w:t xml:space="preserve">.   </w:t>
            </w:r>
          </w:p>
          <w:p w14:paraId="78EDCF79" w14:textId="77777777" w:rsidR="00BD32AF" w:rsidRDefault="00BD32AF" w:rsidP="00C96A7B">
            <w:pPr>
              <w:suppressAutoHyphens/>
              <w:jc w:val="both"/>
              <w:rPr>
                <w:rFonts w:ascii="Tahoma" w:hAnsi="Tahoma" w:cs="Tahoma"/>
                <w:sz w:val="18"/>
                <w:szCs w:val="18"/>
              </w:rPr>
            </w:pPr>
          </w:p>
          <w:p w14:paraId="563D4E44" w14:textId="77777777" w:rsidR="00BD32AF" w:rsidRDefault="00BD32AF" w:rsidP="00C96A7B">
            <w:pPr>
              <w:suppressAutoHyphens/>
              <w:jc w:val="both"/>
              <w:rPr>
                <w:rFonts w:ascii="Tahoma" w:hAnsi="Tahoma" w:cs="Tahoma"/>
                <w:sz w:val="18"/>
                <w:szCs w:val="18"/>
              </w:rPr>
            </w:pPr>
            <w:r>
              <w:rPr>
                <w:rFonts w:ascii="Tahoma" w:hAnsi="Tahoma" w:cs="Tahoma"/>
                <w:sz w:val="18"/>
                <w:szCs w:val="18"/>
              </w:rPr>
              <w:t>El Representante de los ex Rectores precisa que la discusión se centra en la permanencia de los docentes de carrera.</w:t>
            </w:r>
          </w:p>
          <w:p w14:paraId="08F0638B" w14:textId="77777777" w:rsidR="00BD32AF" w:rsidRDefault="00BD32AF" w:rsidP="00C96A7B">
            <w:pPr>
              <w:suppressAutoHyphens/>
              <w:jc w:val="both"/>
              <w:rPr>
                <w:rFonts w:ascii="Tahoma" w:hAnsi="Tahoma" w:cs="Tahoma"/>
                <w:sz w:val="18"/>
                <w:szCs w:val="18"/>
              </w:rPr>
            </w:pPr>
          </w:p>
          <w:p w14:paraId="09278100" w14:textId="77777777" w:rsidR="00BD32AF" w:rsidRDefault="00BD32AF" w:rsidP="00C96A7B">
            <w:pPr>
              <w:suppressAutoHyphens/>
              <w:jc w:val="both"/>
              <w:rPr>
                <w:rFonts w:ascii="Tahoma" w:hAnsi="Tahoma" w:cs="Tahoma"/>
                <w:sz w:val="18"/>
                <w:szCs w:val="18"/>
              </w:rPr>
            </w:pPr>
            <w:r>
              <w:rPr>
                <w:rFonts w:ascii="Tahoma" w:hAnsi="Tahoma" w:cs="Tahoma"/>
                <w:sz w:val="18"/>
                <w:szCs w:val="18"/>
              </w:rPr>
              <w:t xml:space="preserve">Se concede la palabra a la Vicerrectora Académica y de Investigación quien precisa que, de conformidad con el informe, solo 3 docentes de carrera no aprobaron el examen de la certificación y 1 no se presentó.  </w:t>
            </w:r>
          </w:p>
          <w:p w14:paraId="4B8C84A3" w14:textId="77777777" w:rsidR="00BD32AF" w:rsidRDefault="00BD32AF" w:rsidP="00C96A7B">
            <w:pPr>
              <w:suppressAutoHyphens/>
              <w:jc w:val="both"/>
              <w:rPr>
                <w:rFonts w:ascii="Tahoma" w:hAnsi="Tahoma" w:cs="Tahoma"/>
                <w:sz w:val="18"/>
                <w:szCs w:val="18"/>
              </w:rPr>
            </w:pPr>
          </w:p>
          <w:p w14:paraId="68C93E6C" w14:textId="77777777" w:rsidR="00BD32AF" w:rsidRDefault="001A5FC9" w:rsidP="00C96A7B">
            <w:pPr>
              <w:suppressAutoHyphens/>
              <w:jc w:val="both"/>
              <w:rPr>
                <w:rFonts w:ascii="Tahoma" w:hAnsi="Tahoma" w:cs="Tahoma"/>
                <w:sz w:val="18"/>
                <w:szCs w:val="18"/>
              </w:rPr>
            </w:pPr>
            <w:r>
              <w:rPr>
                <w:rFonts w:ascii="Tahoma" w:hAnsi="Tahoma" w:cs="Tahoma"/>
                <w:sz w:val="18"/>
                <w:szCs w:val="18"/>
              </w:rPr>
              <w:t>E</w:t>
            </w:r>
            <w:r w:rsidR="00BD32AF">
              <w:rPr>
                <w:rFonts w:ascii="Tahoma" w:hAnsi="Tahoma" w:cs="Tahoma"/>
                <w:sz w:val="18"/>
                <w:szCs w:val="18"/>
              </w:rPr>
              <w:t xml:space="preserve">l Delegado del Ministerio de Educación Nacional concluye que no se </w:t>
            </w:r>
            <w:r w:rsidR="00106942">
              <w:rPr>
                <w:rFonts w:ascii="Tahoma" w:hAnsi="Tahoma" w:cs="Tahoma"/>
                <w:sz w:val="18"/>
                <w:szCs w:val="18"/>
              </w:rPr>
              <w:t>trató</w:t>
            </w:r>
            <w:r w:rsidR="00BD32AF">
              <w:rPr>
                <w:rFonts w:ascii="Tahoma" w:hAnsi="Tahoma" w:cs="Tahoma"/>
                <w:sz w:val="18"/>
                <w:szCs w:val="18"/>
              </w:rPr>
              <w:t xml:space="preserve"> de una desvinculación masiva de docentes, como se presentó inicialmente.</w:t>
            </w:r>
          </w:p>
          <w:p w14:paraId="0B6CB3F1" w14:textId="77777777" w:rsidR="00BD32AF" w:rsidRDefault="00BD32AF" w:rsidP="00C96A7B">
            <w:pPr>
              <w:suppressAutoHyphens/>
              <w:jc w:val="both"/>
              <w:rPr>
                <w:rFonts w:ascii="Tahoma" w:hAnsi="Tahoma" w:cs="Tahoma"/>
                <w:sz w:val="18"/>
                <w:szCs w:val="18"/>
              </w:rPr>
            </w:pPr>
          </w:p>
          <w:p w14:paraId="643FDDF2" w14:textId="77777777" w:rsidR="00BD32AF" w:rsidRDefault="00BD32AF" w:rsidP="00C96A7B">
            <w:pPr>
              <w:suppressAutoHyphens/>
              <w:jc w:val="both"/>
              <w:rPr>
                <w:rFonts w:ascii="Tahoma" w:hAnsi="Tahoma" w:cs="Tahoma"/>
                <w:sz w:val="18"/>
                <w:szCs w:val="18"/>
              </w:rPr>
            </w:pPr>
            <w:r>
              <w:rPr>
                <w:rFonts w:ascii="Tahoma" w:hAnsi="Tahoma" w:cs="Tahoma"/>
                <w:sz w:val="18"/>
                <w:szCs w:val="18"/>
              </w:rPr>
              <w:t xml:space="preserve">La Representante </w:t>
            </w:r>
            <w:r w:rsidR="00106942">
              <w:rPr>
                <w:rFonts w:ascii="Tahoma" w:hAnsi="Tahoma" w:cs="Tahoma"/>
                <w:sz w:val="18"/>
                <w:szCs w:val="18"/>
              </w:rPr>
              <w:t>de los Docentes pregunta por la</w:t>
            </w:r>
            <w:r>
              <w:rPr>
                <w:rFonts w:ascii="Tahoma" w:hAnsi="Tahoma" w:cs="Tahoma"/>
                <w:sz w:val="18"/>
                <w:szCs w:val="18"/>
              </w:rPr>
              <w:t xml:space="preserve"> suerte que </w:t>
            </w:r>
            <w:r w:rsidRPr="00976E0A">
              <w:rPr>
                <w:rFonts w:ascii="Tahoma" w:hAnsi="Tahoma" w:cs="Tahoma"/>
                <w:sz w:val="18"/>
                <w:szCs w:val="18"/>
              </w:rPr>
              <w:t>correrán esos 4 docentes que referenció la Vicerrectora Académica y de Investigación.</w:t>
            </w:r>
          </w:p>
          <w:p w14:paraId="01326C01" w14:textId="77777777" w:rsidR="00BD32AF" w:rsidRDefault="00BD32AF" w:rsidP="00C96A7B">
            <w:pPr>
              <w:suppressAutoHyphens/>
              <w:jc w:val="both"/>
              <w:rPr>
                <w:rFonts w:ascii="Tahoma" w:hAnsi="Tahoma" w:cs="Tahoma"/>
                <w:sz w:val="18"/>
                <w:szCs w:val="18"/>
              </w:rPr>
            </w:pPr>
          </w:p>
          <w:p w14:paraId="066602BC" w14:textId="77777777" w:rsidR="00BD32AF" w:rsidRDefault="00BD32AF" w:rsidP="00C96A7B">
            <w:pPr>
              <w:suppressAutoHyphens/>
              <w:jc w:val="both"/>
              <w:rPr>
                <w:rFonts w:ascii="Tahoma" w:hAnsi="Tahoma" w:cs="Tahoma"/>
                <w:sz w:val="18"/>
                <w:szCs w:val="18"/>
              </w:rPr>
            </w:pPr>
            <w:r>
              <w:rPr>
                <w:rFonts w:ascii="Tahoma" w:hAnsi="Tahoma" w:cs="Tahoma"/>
                <w:sz w:val="18"/>
                <w:szCs w:val="18"/>
              </w:rPr>
              <w:t xml:space="preserve">El Representante de los Egresados expresa su tranquilidad </w:t>
            </w:r>
            <w:r w:rsidR="001A5FC9">
              <w:rPr>
                <w:rFonts w:ascii="Tahoma" w:hAnsi="Tahoma" w:cs="Tahoma"/>
                <w:sz w:val="18"/>
                <w:szCs w:val="18"/>
              </w:rPr>
              <w:t>por la forma en que quedó suscrito e</w:t>
            </w:r>
            <w:r>
              <w:rPr>
                <w:rFonts w:ascii="Tahoma" w:hAnsi="Tahoma" w:cs="Tahoma"/>
                <w:sz w:val="18"/>
                <w:szCs w:val="18"/>
              </w:rPr>
              <w:t>l Acuerdo que se t</w:t>
            </w:r>
            <w:r w:rsidR="001A5FC9">
              <w:rPr>
                <w:rFonts w:ascii="Tahoma" w:hAnsi="Tahoma" w:cs="Tahoma"/>
                <w:sz w:val="18"/>
                <w:szCs w:val="18"/>
              </w:rPr>
              <w:t>rae a discusión, por cuanto quedó</w:t>
            </w:r>
            <w:r>
              <w:rPr>
                <w:rFonts w:ascii="Tahoma" w:hAnsi="Tahoma" w:cs="Tahoma"/>
                <w:sz w:val="18"/>
                <w:szCs w:val="18"/>
              </w:rPr>
              <w:t xml:space="preserve"> conforme a lo discutido y aprobado </w:t>
            </w:r>
            <w:r w:rsidR="001A5FC9">
              <w:rPr>
                <w:rFonts w:ascii="Tahoma" w:hAnsi="Tahoma" w:cs="Tahoma"/>
                <w:sz w:val="18"/>
                <w:szCs w:val="18"/>
              </w:rPr>
              <w:t>en sesión. A</w:t>
            </w:r>
            <w:r>
              <w:rPr>
                <w:rFonts w:ascii="Tahoma" w:hAnsi="Tahoma" w:cs="Tahoma"/>
                <w:sz w:val="18"/>
                <w:szCs w:val="18"/>
              </w:rPr>
              <w:t>gradece l</w:t>
            </w:r>
            <w:r w:rsidR="001A5FC9">
              <w:rPr>
                <w:rFonts w:ascii="Tahoma" w:hAnsi="Tahoma" w:cs="Tahoma"/>
                <w:sz w:val="18"/>
                <w:szCs w:val="18"/>
              </w:rPr>
              <w:t>a realimentación dada por</w:t>
            </w:r>
            <w:r>
              <w:rPr>
                <w:rFonts w:ascii="Tahoma" w:hAnsi="Tahoma" w:cs="Tahoma"/>
                <w:sz w:val="18"/>
                <w:szCs w:val="18"/>
              </w:rPr>
              <w:t xml:space="preserve"> la Representante de los Docentes como egresada del diplomado</w:t>
            </w:r>
            <w:r w:rsidR="001A5FC9">
              <w:rPr>
                <w:rFonts w:ascii="Tahoma" w:hAnsi="Tahoma" w:cs="Tahoma"/>
                <w:sz w:val="18"/>
                <w:szCs w:val="18"/>
              </w:rPr>
              <w:t xml:space="preserve"> de formador de formadores</w:t>
            </w:r>
            <w:r>
              <w:rPr>
                <w:rFonts w:ascii="Tahoma" w:hAnsi="Tahoma" w:cs="Tahoma"/>
                <w:sz w:val="18"/>
                <w:szCs w:val="18"/>
              </w:rPr>
              <w:t xml:space="preserve">, por lo </w:t>
            </w:r>
            <w:r w:rsidR="001A5FC9">
              <w:rPr>
                <w:rFonts w:ascii="Tahoma" w:hAnsi="Tahoma" w:cs="Tahoma"/>
                <w:sz w:val="18"/>
                <w:szCs w:val="18"/>
              </w:rPr>
              <w:t xml:space="preserve">que </w:t>
            </w:r>
            <w:r>
              <w:rPr>
                <w:rFonts w:ascii="Tahoma" w:hAnsi="Tahoma" w:cs="Tahoma"/>
                <w:sz w:val="18"/>
                <w:szCs w:val="18"/>
              </w:rPr>
              <w:t>solicita impart</w:t>
            </w:r>
            <w:r w:rsidR="001A5FC9">
              <w:rPr>
                <w:rFonts w:ascii="Tahoma" w:hAnsi="Tahoma" w:cs="Tahoma"/>
                <w:sz w:val="18"/>
                <w:szCs w:val="18"/>
              </w:rPr>
              <w:t xml:space="preserve">irlo </w:t>
            </w:r>
            <w:r>
              <w:rPr>
                <w:rFonts w:ascii="Tahoma" w:hAnsi="Tahoma" w:cs="Tahoma"/>
                <w:sz w:val="18"/>
                <w:szCs w:val="18"/>
              </w:rPr>
              <w:t>con calidad.</w:t>
            </w:r>
          </w:p>
          <w:p w14:paraId="1283ABC2" w14:textId="77777777" w:rsidR="00BD32AF" w:rsidRDefault="00BD32AF" w:rsidP="00C96A7B">
            <w:pPr>
              <w:suppressAutoHyphens/>
              <w:jc w:val="both"/>
              <w:rPr>
                <w:rFonts w:ascii="Tahoma" w:hAnsi="Tahoma" w:cs="Tahoma"/>
                <w:sz w:val="18"/>
                <w:szCs w:val="18"/>
              </w:rPr>
            </w:pPr>
          </w:p>
          <w:p w14:paraId="6060FF0F" w14:textId="77777777" w:rsidR="00BD32AF" w:rsidRDefault="00BD32AF" w:rsidP="00C96A7B">
            <w:pPr>
              <w:suppressAutoHyphens/>
              <w:jc w:val="both"/>
              <w:rPr>
                <w:rFonts w:ascii="Tahoma" w:hAnsi="Tahoma" w:cs="Tahoma"/>
                <w:sz w:val="18"/>
                <w:szCs w:val="18"/>
              </w:rPr>
            </w:pPr>
            <w:r>
              <w:rPr>
                <w:rFonts w:ascii="Tahoma" w:hAnsi="Tahoma" w:cs="Tahoma"/>
                <w:sz w:val="18"/>
                <w:szCs w:val="18"/>
              </w:rPr>
              <w:t xml:space="preserve">El Representante del Presidente de la República </w:t>
            </w:r>
            <w:r w:rsidR="00106942">
              <w:rPr>
                <w:rFonts w:ascii="Tahoma" w:hAnsi="Tahoma" w:cs="Tahoma"/>
                <w:sz w:val="18"/>
                <w:szCs w:val="18"/>
              </w:rPr>
              <w:t xml:space="preserve">resalta </w:t>
            </w:r>
            <w:r w:rsidR="001A5FC9">
              <w:rPr>
                <w:rFonts w:ascii="Tahoma" w:hAnsi="Tahoma" w:cs="Tahoma"/>
                <w:sz w:val="18"/>
                <w:szCs w:val="18"/>
              </w:rPr>
              <w:t>que</w:t>
            </w:r>
            <w:r w:rsidR="00106942">
              <w:rPr>
                <w:rFonts w:ascii="Tahoma" w:hAnsi="Tahoma" w:cs="Tahoma"/>
                <w:sz w:val="18"/>
                <w:szCs w:val="18"/>
              </w:rPr>
              <w:t xml:space="preserve"> la discusión </w:t>
            </w:r>
            <w:r w:rsidR="001A5FC9">
              <w:rPr>
                <w:rFonts w:ascii="Tahoma" w:hAnsi="Tahoma" w:cs="Tahoma"/>
                <w:sz w:val="18"/>
                <w:szCs w:val="18"/>
              </w:rPr>
              <w:t xml:space="preserve">estuvo soportada en argumentos válidos, </w:t>
            </w:r>
            <w:r w:rsidR="00106942">
              <w:rPr>
                <w:rFonts w:ascii="Tahoma" w:hAnsi="Tahoma" w:cs="Tahoma"/>
                <w:sz w:val="18"/>
                <w:szCs w:val="18"/>
              </w:rPr>
              <w:t>y solicita que todos los proyectos de acuerdos tengan el suficiente análisis antes de su aprobación para evitar situaciones como las presentadas en la presente sesión.</w:t>
            </w:r>
          </w:p>
          <w:p w14:paraId="0425CB42" w14:textId="77777777" w:rsidR="00106942" w:rsidRDefault="00106942" w:rsidP="00C96A7B">
            <w:pPr>
              <w:suppressAutoHyphens/>
              <w:jc w:val="both"/>
              <w:rPr>
                <w:rFonts w:ascii="Tahoma" w:hAnsi="Tahoma" w:cs="Tahoma"/>
                <w:sz w:val="18"/>
                <w:szCs w:val="18"/>
              </w:rPr>
            </w:pPr>
          </w:p>
          <w:p w14:paraId="38F362BE" w14:textId="77777777" w:rsidR="00106942" w:rsidRDefault="00106942" w:rsidP="00C96A7B">
            <w:pPr>
              <w:suppressAutoHyphens/>
              <w:jc w:val="both"/>
              <w:rPr>
                <w:rFonts w:ascii="Tahoma" w:hAnsi="Tahoma" w:cs="Tahoma"/>
                <w:sz w:val="18"/>
                <w:szCs w:val="18"/>
              </w:rPr>
            </w:pPr>
            <w:r>
              <w:rPr>
                <w:rFonts w:ascii="Tahoma" w:hAnsi="Tahoma" w:cs="Tahoma"/>
                <w:sz w:val="18"/>
                <w:szCs w:val="18"/>
              </w:rPr>
              <w:lastRenderedPageBreak/>
              <w:t>Se concede la palabra a la Representante de los Docentes, quine reitera su pregunta, la cual es contestada por el señor Rector en los siguientes términos:</w:t>
            </w:r>
          </w:p>
          <w:p w14:paraId="6C1FDC9A" w14:textId="77777777" w:rsidR="00106942" w:rsidRDefault="00106942" w:rsidP="00C96A7B">
            <w:pPr>
              <w:suppressAutoHyphens/>
              <w:jc w:val="both"/>
              <w:rPr>
                <w:rFonts w:ascii="Tahoma" w:hAnsi="Tahoma" w:cs="Tahoma"/>
                <w:sz w:val="18"/>
                <w:szCs w:val="18"/>
              </w:rPr>
            </w:pPr>
          </w:p>
          <w:p w14:paraId="1D5EE806" w14:textId="77777777" w:rsidR="00106942" w:rsidRDefault="00106942" w:rsidP="00106942">
            <w:pPr>
              <w:pStyle w:val="Prrafodelista"/>
              <w:numPr>
                <w:ilvl w:val="0"/>
                <w:numId w:val="26"/>
              </w:numPr>
              <w:suppressAutoHyphens/>
              <w:jc w:val="both"/>
              <w:rPr>
                <w:rFonts w:ascii="Tahoma" w:hAnsi="Tahoma" w:cs="Tahoma"/>
                <w:sz w:val="18"/>
                <w:szCs w:val="18"/>
              </w:rPr>
            </w:pPr>
            <w:r>
              <w:rPr>
                <w:rFonts w:ascii="Tahoma" w:hAnsi="Tahoma" w:cs="Tahoma"/>
                <w:sz w:val="18"/>
                <w:szCs w:val="18"/>
              </w:rPr>
              <w:t>Aclara que la administración obra de buena fe y con apego y respeto a las decisiones adoptadas por el Consejo Superior Universitario.</w:t>
            </w:r>
          </w:p>
          <w:p w14:paraId="5CF7ED31" w14:textId="77777777" w:rsidR="00106942" w:rsidRDefault="00106942" w:rsidP="00106942">
            <w:pPr>
              <w:pStyle w:val="Prrafodelista"/>
              <w:numPr>
                <w:ilvl w:val="0"/>
                <w:numId w:val="26"/>
              </w:numPr>
              <w:suppressAutoHyphens/>
              <w:jc w:val="both"/>
              <w:rPr>
                <w:rFonts w:ascii="Tahoma" w:hAnsi="Tahoma" w:cs="Tahoma"/>
                <w:sz w:val="18"/>
                <w:szCs w:val="18"/>
              </w:rPr>
            </w:pPr>
            <w:r>
              <w:rPr>
                <w:rFonts w:ascii="Tahoma" w:hAnsi="Tahoma" w:cs="Tahoma"/>
                <w:sz w:val="18"/>
                <w:szCs w:val="18"/>
              </w:rPr>
              <w:t>E</w:t>
            </w:r>
            <w:r w:rsidR="00EF0971">
              <w:rPr>
                <w:rFonts w:ascii="Tahoma" w:hAnsi="Tahoma" w:cs="Tahoma"/>
                <w:sz w:val="18"/>
                <w:szCs w:val="18"/>
              </w:rPr>
              <w:t>l</w:t>
            </w:r>
            <w:r>
              <w:rPr>
                <w:rFonts w:ascii="Tahoma" w:hAnsi="Tahoma" w:cs="Tahoma"/>
                <w:sz w:val="18"/>
                <w:szCs w:val="18"/>
              </w:rPr>
              <w:t xml:space="preserve"> punto de análisis ya fue clarificado con el comparativo presentado por la Secretaría General, concluyendo que no hubo manipulación del documento.</w:t>
            </w:r>
          </w:p>
          <w:p w14:paraId="2E5367CA" w14:textId="77777777" w:rsidR="00106942" w:rsidRDefault="00EF0971" w:rsidP="00106942">
            <w:pPr>
              <w:pStyle w:val="Prrafodelista"/>
              <w:numPr>
                <w:ilvl w:val="0"/>
                <w:numId w:val="26"/>
              </w:numPr>
              <w:suppressAutoHyphens/>
              <w:jc w:val="both"/>
              <w:rPr>
                <w:rFonts w:ascii="Tahoma" w:hAnsi="Tahoma" w:cs="Tahoma"/>
                <w:sz w:val="18"/>
                <w:szCs w:val="18"/>
              </w:rPr>
            </w:pPr>
            <w:r>
              <w:rPr>
                <w:rFonts w:ascii="Tahoma" w:hAnsi="Tahoma" w:cs="Tahoma"/>
                <w:sz w:val="18"/>
                <w:szCs w:val="18"/>
              </w:rPr>
              <w:t xml:space="preserve">Enfatiza </w:t>
            </w:r>
            <w:r w:rsidR="00106942">
              <w:rPr>
                <w:rFonts w:ascii="Tahoma" w:hAnsi="Tahoma" w:cs="Tahoma"/>
                <w:sz w:val="18"/>
                <w:szCs w:val="18"/>
              </w:rPr>
              <w:t>que la administración</w:t>
            </w:r>
            <w:r>
              <w:rPr>
                <w:rFonts w:ascii="Tahoma" w:hAnsi="Tahoma" w:cs="Tahoma"/>
                <w:sz w:val="18"/>
                <w:szCs w:val="18"/>
              </w:rPr>
              <w:t xml:space="preserve"> no tiene interés en</w:t>
            </w:r>
            <w:r w:rsidR="00106942">
              <w:rPr>
                <w:rFonts w:ascii="Tahoma" w:hAnsi="Tahoma" w:cs="Tahoma"/>
                <w:sz w:val="18"/>
                <w:szCs w:val="18"/>
              </w:rPr>
              <w:t xml:space="preserve"> desvincular a su personal y </w:t>
            </w:r>
            <w:r>
              <w:rPr>
                <w:rFonts w:ascii="Tahoma" w:hAnsi="Tahoma" w:cs="Tahoma"/>
                <w:sz w:val="18"/>
                <w:szCs w:val="18"/>
              </w:rPr>
              <w:t xml:space="preserve">que </w:t>
            </w:r>
            <w:r w:rsidR="00106942">
              <w:rPr>
                <w:rFonts w:ascii="Tahoma" w:hAnsi="Tahoma" w:cs="Tahoma"/>
                <w:sz w:val="18"/>
                <w:szCs w:val="18"/>
              </w:rPr>
              <w:t>son los resultados los que determinan la permanencia de los mismos.</w:t>
            </w:r>
          </w:p>
          <w:p w14:paraId="50C174F1" w14:textId="77777777" w:rsidR="00106942" w:rsidRDefault="00106942" w:rsidP="00106942">
            <w:pPr>
              <w:pStyle w:val="Prrafodelista"/>
              <w:numPr>
                <w:ilvl w:val="0"/>
                <w:numId w:val="26"/>
              </w:numPr>
              <w:suppressAutoHyphens/>
              <w:jc w:val="both"/>
              <w:rPr>
                <w:rFonts w:ascii="Tahoma" w:hAnsi="Tahoma" w:cs="Tahoma"/>
                <w:sz w:val="18"/>
                <w:szCs w:val="18"/>
              </w:rPr>
            </w:pPr>
            <w:r>
              <w:rPr>
                <w:rFonts w:ascii="Tahoma" w:hAnsi="Tahoma" w:cs="Tahoma"/>
                <w:sz w:val="18"/>
                <w:szCs w:val="18"/>
              </w:rPr>
              <w:t>Indica que este no es el escenario para dar contestación a esa pregunta.</w:t>
            </w:r>
          </w:p>
          <w:p w14:paraId="28B0231C" w14:textId="77777777" w:rsidR="00106942" w:rsidRDefault="00106942" w:rsidP="00106942">
            <w:pPr>
              <w:suppressAutoHyphens/>
              <w:jc w:val="both"/>
              <w:rPr>
                <w:rFonts w:ascii="Tahoma" w:hAnsi="Tahoma" w:cs="Tahoma"/>
                <w:sz w:val="18"/>
                <w:szCs w:val="18"/>
              </w:rPr>
            </w:pPr>
          </w:p>
          <w:p w14:paraId="083FAFAF" w14:textId="18DF5231" w:rsidR="00106942" w:rsidRDefault="00106942" w:rsidP="00106942">
            <w:pPr>
              <w:suppressAutoHyphens/>
              <w:jc w:val="both"/>
              <w:rPr>
                <w:rFonts w:ascii="Tahoma" w:hAnsi="Tahoma" w:cs="Tahoma"/>
                <w:sz w:val="18"/>
                <w:szCs w:val="18"/>
              </w:rPr>
            </w:pPr>
            <w:r w:rsidRPr="00976E0A">
              <w:rPr>
                <w:rFonts w:ascii="Tahoma" w:hAnsi="Tahoma" w:cs="Tahoma"/>
                <w:sz w:val="18"/>
                <w:szCs w:val="18"/>
              </w:rPr>
              <w:t xml:space="preserve">La Representante de los Docentes indica que </w:t>
            </w:r>
            <w:r w:rsidR="00CC54EE" w:rsidRPr="00976E0A">
              <w:rPr>
                <w:rFonts w:ascii="Tahoma" w:hAnsi="Tahoma" w:cs="Tahoma"/>
                <w:sz w:val="18"/>
                <w:szCs w:val="18"/>
              </w:rPr>
              <w:t>presentará una</w:t>
            </w:r>
            <w:r w:rsidRPr="00976E0A">
              <w:rPr>
                <w:rFonts w:ascii="Tahoma" w:hAnsi="Tahoma" w:cs="Tahoma"/>
                <w:sz w:val="18"/>
                <w:szCs w:val="18"/>
              </w:rPr>
              <w:t xml:space="preserve"> solicitud de revocatoria directa del acuerdo, la cual ser</w:t>
            </w:r>
            <w:r w:rsidR="00976E0A" w:rsidRPr="00976E0A">
              <w:rPr>
                <w:rFonts w:ascii="Tahoma" w:hAnsi="Tahoma" w:cs="Tahoma"/>
                <w:sz w:val="18"/>
                <w:szCs w:val="18"/>
              </w:rPr>
              <w:t>á</w:t>
            </w:r>
            <w:r w:rsidRPr="00976E0A">
              <w:rPr>
                <w:rFonts w:ascii="Tahoma" w:hAnsi="Tahoma" w:cs="Tahoma"/>
                <w:sz w:val="18"/>
                <w:szCs w:val="18"/>
              </w:rPr>
              <w:t xml:space="preserve"> radicada ante la Secretaría General, conforme instrucciones del Delegado del Ministerio de Educación Nacional</w:t>
            </w:r>
            <w:r w:rsidR="00EF0971" w:rsidRPr="00976E0A">
              <w:rPr>
                <w:rFonts w:ascii="Tahoma" w:hAnsi="Tahoma" w:cs="Tahoma"/>
                <w:sz w:val="18"/>
                <w:szCs w:val="18"/>
              </w:rPr>
              <w:t>.</w:t>
            </w:r>
          </w:p>
          <w:p w14:paraId="0E437D22" w14:textId="77777777" w:rsidR="00106942" w:rsidRDefault="00106942" w:rsidP="00106942">
            <w:pPr>
              <w:suppressAutoHyphens/>
              <w:jc w:val="both"/>
              <w:rPr>
                <w:rFonts w:ascii="Tahoma" w:hAnsi="Tahoma" w:cs="Tahoma"/>
                <w:sz w:val="18"/>
                <w:szCs w:val="18"/>
              </w:rPr>
            </w:pPr>
          </w:p>
          <w:p w14:paraId="4E242970" w14:textId="77777777" w:rsidR="009820BB" w:rsidRPr="009820BB" w:rsidRDefault="00106942" w:rsidP="00EF0971">
            <w:pPr>
              <w:suppressAutoHyphens/>
              <w:jc w:val="both"/>
              <w:rPr>
                <w:rFonts w:ascii="Tahoma" w:hAnsi="Tahoma" w:cs="Tahoma"/>
                <w:sz w:val="18"/>
                <w:szCs w:val="18"/>
              </w:rPr>
            </w:pPr>
            <w:r>
              <w:rPr>
                <w:rFonts w:ascii="Tahoma" w:hAnsi="Tahoma" w:cs="Tahoma"/>
                <w:sz w:val="18"/>
                <w:szCs w:val="18"/>
              </w:rPr>
              <w:t xml:space="preserve">Se </w:t>
            </w:r>
            <w:r w:rsidR="00EF0971">
              <w:rPr>
                <w:rFonts w:ascii="Tahoma" w:hAnsi="Tahoma" w:cs="Tahoma"/>
                <w:sz w:val="18"/>
                <w:szCs w:val="18"/>
              </w:rPr>
              <w:t xml:space="preserve">aprueba </w:t>
            </w:r>
            <w:r>
              <w:rPr>
                <w:rFonts w:ascii="Tahoma" w:hAnsi="Tahoma" w:cs="Tahoma"/>
                <w:sz w:val="18"/>
                <w:szCs w:val="18"/>
              </w:rPr>
              <w:t>un receso de 10 minutos.</w:t>
            </w:r>
          </w:p>
        </w:tc>
        <w:tc>
          <w:tcPr>
            <w:tcW w:w="549" w:type="pct"/>
            <w:tcBorders>
              <w:top w:val="single" w:sz="8" w:space="0" w:color="auto"/>
              <w:left w:val="single" w:sz="6" w:space="0" w:color="auto"/>
              <w:bottom w:val="single" w:sz="8" w:space="0" w:color="auto"/>
              <w:right w:val="single" w:sz="6" w:space="0" w:color="auto"/>
            </w:tcBorders>
          </w:tcPr>
          <w:p w14:paraId="5C568E58" w14:textId="77777777" w:rsidR="005C0009" w:rsidRDefault="005C0009" w:rsidP="0067267D">
            <w:pPr>
              <w:suppressAutoHyphens/>
              <w:jc w:val="both"/>
              <w:rPr>
                <w:rFonts w:ascii="Tahoma" w:hAnsi="Tahoma" w:cs="Tahoma"/>
                <w:sz w:val="14"/>
                <w:szCs w:val="18"/>
              </w:rPr>
            </w:pPr>
          </w:p>
        </w:tc>
      </w:tr>
      <w:tr w:rsidR="001C7AB4" w:rsidRPr="00864F75" w14:paraId="588D52C8"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2B9444EC" w14:textId="77777777" w:rsidR="001C7AB4" w:rsidRDefault="001C7AB4" w:rsidP="001B0A11">
            <w:pPr>
              <w:tabs>
                <w:tab w:val="left" w:pos="1985"/>
              </w:tabs>
              <w:jc w:val="center"/>
              <w:rPr>
                <w:rFonts w:ascii="Tahoma" w:hAnsi="Tahoma" w:cs="Tahoma"/>
                <w:b/>
                <w:sz w:val="18"/>
                <w:szCs w:val="18"/>
              </w:rPr>
            </w:pPr>
            <w:r>
              <w:rPr>
                <w:rFonts w:ascii="Tahoma" w:hAnsi="Tahoma" w:cs="Tahoma"/>
                <w:b/>
                <w:sz w:val="18"/>
                <w:szCs w:val="18"/>
              </w:rPr>
              <w:lastRenderedPageBreak/>
              <w:t>4.</w:t>
            </w:r>
          </w:p>
        </w:tc>
        <w:tc>
          <w:tcPr>
            <w:tcW w:w="4143" w:type="pct"/>
            <w:tcBorders>
              <w:top w:val="single" w:sz="8" w:space="0" w:color="auto"/>
              <w:left w:val="single" w:sz="6" w:space="0" w:color="auto"/>
              <w:bottom w:val="single" w:sz="8" w:space="0" w:color="auto"/>
              <w:right w:val="single" w:sz="6" w:space="0" w:color="auto"/>
            </w:tcBorders>
          </w:tcPr>
          <w:p w14:paraId="7224DBB0" w14:textId="77777777" w:rsidR="001C7AB4" w:rsidRPr="001C7AB4" w:rsidRDefault="001C7AB4" w:rsidP="001C7AB4">
            <w:pPr>
              <w:suppressAutoHyphens/>
              <w:jc w:val="both"/>
              <w:rPr>
                <w:rFonts w:ascii="Tahoma" w:hAnsi="Tahoma" w:cs="Tahoma"/>
                <w:b/>
                <w:sz w:val="18"/>
                <w:szCs w:val="18"/>
                <w:u w:val="single"/>
              </w:rPr>
            </w:pPr>
            <w:r w:rsidRPr="001C7AB4">
              <w:rPr>
                <w:rFonts w:ascii="Tahoma" w:hAnsi="Tahoma" w:cs="Tahoma"/>
                <w:b/>
                <w:sz w:val="18"/>
                <w:szCs w:val="18"/>
                <w:u w:val="single"/>
              </w:rPr>
              <w:t>Análisis y aprobación del Acta No. 016 del 14 de noviembre de 2013, del Acta No. 017 del 15 de noviembre de 2013 del Acta No. 018 del 21 de noviembre de 2013 y del Acta No. 019 del 22 de noviembre de 2013.</w:t>
            </w:r>
          </w:p>
          <w:p w14:paraId="0B0CD37F" w14:textId="77777777" w:rsidR="001C7AB4" w:rsidRDefault="001C7AB4" w:rsidP="001C7AB4">
            <w:pPr>
              <w:suppressAutoHyphens/>
              <w:jc w:val="both"/>
              <w:rPr>
                <w:rFonts w:ascii="Tahoma" w:hAnsi="Tahoma" w:cs="Tahoma"/>
                <w:sz w:val="18"/>
                <w:szCs w:val="18"/>
              </w:rPr>
            </w:pPr>
          </w:p>
          <w:p w14:paraId="061A59A0" w14:textId="77777777" w:rsidR="001C7AB4" w:rsidRDefault="001C7AB4" w:rsidP="001C7AB4">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sidR="006B021D">
              <w:rPr>
                <w:rFonts w:ascii="Tahoma" w:hAnsi="Tahoma" w:cs="Tahoma"/>
                <w:i/>
                <w:sz w:val="18"/>
                <w:szCs w:val="18"/>
              </w:rPr>
              <w:t>, a partir del minuto</w:t>
            </w:r>
            <w:r w:rsidRPr="00FF27EB">
              <w:rPr>
                <w:rFonts w:ascii="Tahoma" w:hAnsi="Tahoma" w:cs="Tahoma"/>
                <w:sz w:val="18"/>
                <w:szCs w:val="18"/>
              </w:rPr>
              <w:t xml:space="preserve"> </w:t>
            </w:r>
            <w:r>
              <w:rPr>
                <w:rFonts w:ascii="Tahoma" w:hAnsi="Tahoma" w:cs="Tahoma"/>
                <w:sz w:val="18"/>
                <w:szCs w:val="18"/>
              </w:rPr>
              <w:t>00:0</w:t>
            </w:r>
            <w:r w:rsidR="00C75683">
              <w:rPr>
                <w:rFonts w:ascii="Tahoma" w:hAnsi="Tahoma" w:cs="Tahoma"/>
                <w:sz w:val="18"/>
                <w:szCs w:val="18"/>
              </w:rPr>
              <w:t>0:00</w:t>
            </w:r>
            <w:r>
              <w:rPr>
                <w:rFonts w:ascii="Tahoma" w:hAnsi="Tahoma" w:cs="Tahoma"/>
                <w:sz w:val="18"/>
                <w:szCs w:val="18"/>
              </w:rPr>
              <w:t xml:space="preserve"> </w:t>
            </w:r>
            <w:r>
              <w:rPr>
                <w:rFonts w:ascii="Tahoma" w:hAnsi="Tahoma" w:cs="Tahoma"/>
                <w:i/>
                <w:sz w:val="18"/>
                <w:szCs w:val="18"/>
              </w:rPr>
              <w:t xml:space="preserve">del </w:t>
            </w:r>
            <w:r w:rsidR="00C75683">
              <w:rPr>
                <w:rFonts w:ascii="Tahoma" w:hAnsi="Tahoma" w:cs="Tahoma"/>
                <w:i/>
                <w:sz w:val="18"/>
                <w:szCs w:val="18"/>
              </w:rPr>
              <w:t>segundo</w:t>
            </w:r>
            <w:r>
              <w:rPr>
                <w:rFonts w:ascii="Tahoma" w:hAnsi="Tahoma" w:cs="Tahoma"/>
                <w:i/>
                <w:sz w:val="18"/>
                <w:szCs w:val="18"/>
              </w:rPr>
              <w:t xml:space="preserve"> audio de la sesión</w:t>
            </w:r>
            <w:r w:rsidRPr="00BE2D18">
              <w:rPr>
                <w:rFonts w:ascii="Tahoma" w:hAnsi="Tahoma" w:cs="Tahoma"/>
                <w:i/>
                <w:sz w:val="18"/>
                <w:szCs w:val="18"/>
              </w:rPr>
              <w:t xml:space="preserve">, y termina en el minuto </w:t>
            </w:r>
            <w:r>
              <w:rPr>
                <w:rFonts w:ascii="Tahoma" w:hAnsi="Tahoma" w:cs="Tahoma"/>
                <w:i/>
                <w:sz w:val="18"/>
                <w:szCs w:val="18"/>
              </w:rPr>
              <w:t>0</w:t>
            </w:r>
            <w:r w:rsidR="00C75683">
              <w:rPr>
                <w:rFonts w:ascii="Tahoma" w:hAnsi="Tahoma" w:cs="Tahoma"/>
                <w:i/>
                <w:sz w:val="18"/>
                <w:szCs w:val="18"/>
              </w:rPr>
              <w:t>0</w:t>
            </w:r>
            <w:r>
              <w:rPr>
                <w:rFonts w:ascii="Tahoma" w:hAnsi="Tahoma" w:cs="Tahoma"/>
                <w:i/>
                <w:sz w:val="18"/>
                <w:szCs w:val="18"/>
              </w:rPr>
              <w:t>:</w:t>
            </w:r>
            <w:r w:rsidR="00C75683">
              <w:rPr>
                <w:rFonts w:ascii="Tahoma" w:hAnsi="Tahoma" w:cs="Tahoma"/>
                <w:i/>
                <w:sz w:val="18"/>
                <w:szCs w:val="18"/>
              </w:rPr>
              <w:t>03:</w:t>
            </w:r>
            <w:r>
              <w:rPr>
                <w:rFonts w:ascii="Tahoma" w:hAnsi="Tahoma" w:cs="Tahoma"/>
                <w:i/>
                <w:sz w:val="18"/>
                <w:szCs w:val="18"/>
              </w:rPr>
              <w:t>0</w:t>
            </w:r>
            <w:r w:rsidR="00C75683">
              <w:rPr>
                <w:rFonts w:ascii="Tahoma" w:hAnsi="Tahoma" w:cs="Tahoma"/>
                <w:i/>
                <w:sz w:val="18"/>
                <w:szCs w:val="18"/>
              </w:rPr>
              <w:t>2</w:t>
            </w:r>
            <w:r w:rsidRPr="00BE2D18">
              <w:rPr>
                <w:rFonts w:ascii="Tahoma" w:hAnsi="Tahoma" w:cs="Tahoma"/>
                <w:i/>
                <w:sz w:val="18"/>
                <w:szCs w:val="18"/>
              </w:rPr>
              <w:t xml:space="preserve"> del </w:t>
            </w:r>
            <w:r w:rsidR="00C75683">
              <w:rPr>
                <w:rFonts w:ascii="Tahoma" w:hAnsi="Tahoma" w:cs="Tahoma"/>
                <w:i/>
                <w:sz w:val="18"/>
                <w:szCs w:val="18"/>
              </w:rPr>
              <w:t xml:space="preserve">segundo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r w:rsidRPr="006B021D">
              <w:rPr>
                <w:rFonts w:ascii="Tahoma" w:hAnsi="Tahoma" w:cs="Tahoma"/>
                <w:i/>
                <w:sz w:val="18"/>
                <w:szCs w:val="18"/>
              </w:rPr>
              <w:t>http://sgeneral.unad.edu.co/index</w:t>
            </w:r>
            <w:r w:rsidR="006B021D">
              <w:rPr>
                <w:rFonts w:ascii="Tahoma" w:hAnsi="Tahoma" w:cs="Tahoma"/>
                <w:i/>
                <w:sz w:val="18"/>
                <w:szCs w:val="18"/>
              </w:rPr>
              <w:t>.php/consejo-superior/actas/2014</w:t>
            </w:r>
            <w:r w:rsidRPr="00BE2D18">
              <w:rPr>
                <w:rFonts w:ascii="Tahoma" w:hAnsi="Tahoma" w:cs="Tahoma"/>
                <w:i/>
                <w:sz w:val="18"/>
                <w:szCs w:val="18"/>
              </w:rPr>
              <w:t>.)</w:t>
            </w:r>
          </w:p>
          <w:p w14:paraId="3BED023A" w14:textId="77777777" w:rsidR="001C7AB4" w:rsidRPr="00FE449F" w:rsidRDefault="001C7AB4" w:rsidP="001C7AB4">
            <w:pPr>
              <w:suppressAutoHyphens/>
              <w:jc w:val="both"/>
              <w:rPr>
                <w:rFonts w:ascii="Tahoma" w:hAnsi="Tahoma" w:cs="Tahoma"/>
                <w:sz w:val="18"/>
                <w:szCs w:val="18"/>
              </w:rPr>
            </w:pPr>
          </w:p>
          <w:p w14:paraId="0E7B4044" w14:textId="77777777" w:rsidR="001C7AB4" w:rsidRDefault="001C7AB4" w:rsidP="005C0009">
            <w:pPr>
              <w:jc w:val="both"/>
              <w:rPr>
                <w:rFonts w:ascii="Tahoma" w:hAnsi="Tahoma" w:cs="Tahoma"/>
                <w:sz w:val="18"/>
                <w:szCs w:val="18"/>
              </w:rPr>
            </w:pPr>
            <w:r>
              <w:rPr>
                <w:rFonts w:ascii="Tahoma" w:hAnsi="Tahoma" w:cs="Tahoma"/>
                <w:sz w:val="18"/>
                <w:szCs w:val="18"/>
              </w:rPr>
              <w:t xml:space="preserve">El Secretario General informa los Honorables Consejeros que se encuentra pendiente </w:t>
            </w:r>
            <w:r w:rsidR="00EF0971">
              <w:rPr>
                <w:rFonts w:ascii="Tahoma" w:hAnsi="Tahoma" w:cs="Tahoma"/>
                <w:sz w:val="18"/>
                <w:szCs w:val="18"/>
              </w:rPr>
              <w:t>la</w:t>
            </w:r>
            <w:r>
              <w:rPr>
                <w:rFonts w:ascii="Tahoma" w:hAnsi="Tahoma" w:cs="Tahoma"/>
                <w:sz w:val="18"/>
                <w:szCs w:val="18"/>
              </w:rPr>
              <w:t xml:space="preserve"> aprobación </w:t>
            </w:r>
            <w:r w:rsidR="00EF0971">
              <w:rPr>
                <w:rFonts w:ascii="Tahoma" w:hAnsi="Tahoma" w:cs="Tahoma"/>
                <w:sz w:val="18"/>
                <w:szCs w:val="18"/>
              </w:rPr>
              <w:t xml:space="preserve">de </w:t>
            </w:r>
            <w:r>
              <w:rPr>
                <w:rFonts w:ascii="Tahoma" w:hAnsi="Tahoma" w:cs="Tahoma"/>
                <w:sz w:val="18"/>
                <w:szCs w:val="18"/>
              </w:rPr>
              <w:t>las actas número 016, 017, 018 y 019 de 2013.</w:t>
            </w:r>
          </w:p>
          <w:p w14:paraId="295D3856" w14:textId="77777777" w:rsidR="001C7AB4" w:rsidRDefault="001C7AB4" w:rsidP="005C0009">
            <w:pPr>
              <w:jc w:val="both"/>
              <w:rPr>
                <w:rFonts w:ascii="Tahoma" w:hAnsi="Tahoma" w:cs="Tahoma"/>
                <w:sz w:val="18"/>
                <w:szCs w:val="18"/>
              </w:rPr>
            </w:pPr>
          </w:p>
          <w:p w14:paraId="78470797" w14:textId="77777777" w:rsidR="001C7AB4" w:rsidRDefault="001C7AB4" w:rsidP="005C0009">
            <w:pPr>
              <w:jc w:val="both"/>
              <w:rPr>
                <w:rFonts w:ascii="Tahoma" w:hAnsi="Tahoma" w:cs="Tahoma"/>
                <w:sz w:val="18"/>
                <w:szCs w:val="18"/>
              </w:rPr>
            </w:pPr>
            <w:r>
              <w:rPr>
                <w:rFonts w:ascii="Tahoma" w:hAnsi="Tahoma" w:cs="Tahoma"/>
                <w:sz w:val="18"/>
                <w:szCs w:val="18"/>
              </w:rPr>
              <w:t>Se concede  la palabra al Delegado Permanente del Representante de la Federación Nacional de Departamentos quien solicita pospon</w:t>
            </w:r>
            <w:r w:rsidR="00EF0971">
              <w:rPr>
                <w:rFonts w:ascii="Tahoma" w:hAnsi="Tahoma" w:cs="Tahoma"/>
                <w:sz w:val="18"/>
                <w:szCs w:val="18"/>
              </w:rPr>
              <w:t>er</w:t>
            </w:r>
            <w:r>
              <w:rPr>
                <w:rFonts w:ascii="Tahoma" w:hAnsi="Tahoma" w:cs="Tahoma"/>
                <w:sz w:val="18"/>
                <w:szCs w:val="18"/>
              </w:rPr>
              <w:t xml:space="preserve"> éste punto</w:t>
            </w:r>
            <w:r w:rsidR="00EF0971">
              <w:rPr>
                <w:rFonts w:ascii="Tahoma" w:hAnsi="Tahoma" w:cs="Tahoma"/>
                <w:sz w:val="18"/>
                <w:szCs w:val="18"/>
              </w:rPr>
              <w:t>,</w:t>
            </w:r>
            <w:r>
              <w:rPr>
                <w:rFonts w:ascii="Tahoma" w:hAnsi="Tahoma" w:cs="Tahoma"/>
                <w:sz w:val="18"/>
                <w:szCs w:val="18"/>
              </w:rPr>
              <w:t xml:space="preserve"> para poder darle paso a la presentación del</w:t>
            </w:r>
            <w:r w:rsidR="00EF0971">
              <w:rPr>
                <w:rFonts w:ascii="Tahoma" w:hAnsi="Tahoma" w:cs="Tahoma"/>
                <w:sz w:val="18"/>
                <w:szCs w:val="18"/>
              </w:rPr>
              <w:t xml:space="preserve"> programa de</w:t>
            </w:r>
            <w:r>
              <w:rPr>
                <w:rFonts w:ascii="Tahoma" w:hAnsi="Tahoma" w:cs="Tahoma"/>
                <w:sz w:val="18"/>
                <w:szCs w:val="18"/>
              </w:rPr>
              <w:t xml:space="preserve"> Maestría en Comunicación, </w:t>
            </w:r>
            <w:r w:rsidR="00EF0971">
              <w:rPr>
                <w:rFonts w:ascii="Tahoma" w:hAnsi="Tahoma" w:cs="Tahoma"/>
                <w:sz w:val="18"/>
                <w:szCs w:val="18"/>
              </w:rPr>
              <w:t xml:space="preserve">entendiendo que </w:t>
            </w:r>
            <w:r>
              <w:rPr>
                <w:rFonts w:ascii="Tahoma" w:hAnsi="Tahoma" w:cs="Tahoma"/>
                <w:sz w:val="18"/>
                <w:szCs w:val="18"/>
              </w:rPr>
              <w:t xml:space="preserve">uno de los expositores se encuentra conectado desde el exterior a la espera de </w:t>
            </w:r>
            <w:r w:rsidR="00EF0971">
              <w:rPr>
                <w:rFonts w:ascii="Tahoma" w:hAnsi="Tahoma" w:cs="Tahoma"/>
                <w:sz w:val="18"/>
                <w:szCs w:val="18"/>
              </w:rPr>
              <w:t>su inicio</w:t>
            </w:r>
            <w:r>
              <w:rPr>
                <w:rFonts w:ascii="Tahoma" w:hAnsi="Tahoma" w:cs="Tahoma"/>
                <w:sz w:val="18"/>
                <w:szCs w:val="18"/>
              </w:rPr>
              <w:t>.</w:t>
            </w:r>
          </w:p>
          <w:p w14:paraId="57FB2F94" w14:textId="77777777" w:rsidR="001C7AB4" w:rsidRDefault="001C7AB4" w:rsidP="005C0009">
            <w:pPr>
              <w:jc w:val="both"/>
              <w:rPr>
                <w:rFonts w:ascii="Tahoma" w:hAnsi="Tahoma" w:cs="Tahoma"/>
                <w:sz w:val="18"/>
                <w:szCs w:val="18"/>
              </w:rPr>
            </w:pPr>
          </w:p>
          <w:p w14:paraId="5A5D2731" w14:textId="77777777" w:rsidR="0040605C" w:rsidRDefault="001C7AB4" w:rsidP="005C0009">
            <w:pPr>
              <w:jc w:val="both"/>
              <w:rPr>
                <w:rFonts w:ascii="Tahoma" w:hAnsi="Tahoma" w:cs="Tahoma"/>
                <w:sz w:val="18"/>
                <w:szCs w:val="18"/>
              </w:rPr>
            </w:pPr>
            <w:r>
              <w:rPr>
                <w:rFonts w:ascii="Tahoma" w:hAnsi="Tahoma" w:cs="Tahoma"/>
                <w:sz w:val="18"/>
                <w:szCs w:val="18"/>
              </w:rPr>
              <w:t>El R</w:t>
            </w:r>
            <w:r w:rsidR="0040605C">
              <w:rPr>
                <w:rFonts w:ascii="Tahoma" w:hAnsi="Tahoma" w:cs="Tahoma"/>
                <w:sz w:val="18"/>
                <w:szCs w:val="18"/>
              </w:rPr>
              <w:t xml:space="preserve">epresentante de los </w:t>
            </w:r>
            <w:r w:rsidR="00EF0971">
              <w:rPr>
                <w:rFonts w:ascii="Tahoma" w:hAnsi="Tahoma" w:cs="Tahoma"/>
                <w:sz w:val="18"/>
                <w:szCs w:val="18"/>
              </w:rPr>
              <w:t>e</w:t>
            </w:r>
            <w:r w:rsidR="0040605C">
              <w:rPr>
                <w:rFonts w:ascii="Tahoma" w:hAnsi="Tahoma" w:cs="Tahoma"/>
                <w:sz w:val="18"/>
                <w:szCs w:val="18"/>
              </w:rPr>
              <w:t xml:space="preserve">x </w:t>
            </w:r>
            <w:r w:rsidR="00EF0971">
              <w:rPr>
                <w:rFonts w:ascii="Tahoma" w:hAnsi="Tahoma" w:cs="Tahoma"/>
                <w:sz w:val="18"/>
                <w:szCs w:val="18"/>
              </w:rPr>
              <w:t>R</w:t>
            </w:r>
            <w:r w:rsidR="0040605C">
              <w:rPr>
                <w:rFonts w:ascii="Tahoma" w:hAnsi="Tahoma" w:cs="Tahoma"/>
                <w:sz w:val="18"/>
                <w:szCs w:val="18"/>
              </w:rPr>
              <w:t xml:space="preserve">ectores </w:t>
            </w:r>
            <w:r w:rsidR="00EF0971">
              <w:rPr>
                <w:rFonts w:ascii="Tahoma" w:hAnsi="Tahoma" w:cs="Tahoma"/>
                <w:sz w:val="18"/>
                <w:szCs w:val="18"/>
              </w:rPr>
              <w:t>solicita apla</w:t>
            </w:r>
            <w:r w:rsidR="00536931">
              <w:rPr>
                <w:rFonts w:ascii="Tahoma" w:hAnsi="Tahoma" w:cs="Tahoma"/>
                <w:sz w:val="18"/>
                <w:szCs w:val="18"/>
              </w:rPr>
              <w:t>zar</w:t>
            </w:r>
            <w:r w:rsidR="00EF0971">
              <w:rPr>
                <w:rFonts w:ascii="Tahoma" w:hAnsi="Tahoma" w:cs="Tahoma"/>
                <w:sz w:val="18"/>
                <w:szCs w:val="18"/>
              </w:rPr>
              <w:t xml:space="preserve"> </w:t>
            </w:r>
            <w:r w:rsidR="00536931">
              <w:rPr>
                <w:rFonts w:ascii="Tahoma" w:hAnsi="Tahoma" w:cs="Tahoma"/>
                <w:sz w:val="18"/>
                <w:szCs w:val="18"/>
              </w:rPr>
              <w:t xml:space="preserve">su aprobación </w:t>
            </w:r>
            <w:r w:rsidR="00EF0971">
              <w:rPr>
                <w:rFonts w:ascii="Tahoma" w:hAnsi="Tahoma" w:cs="Tahoma"/>
                <w:sz w:val="18"/>
                <w:szCs w:val="18"/>
              </w:rPr>
              <w:t xml:space="preserve">para </w:t>
            </w:r>
            <w:r w:rsidR="00536931">
              <w:rPr>
                <w:rFonts w:ascii="Tahoma" w:hAnsi="Tahoma" w:cs="Tahoma"/>
                <w:sz w:val="18"/>
                <w:szCs w:val="18"/>
              </w:rPr>
              <w:t>l</w:t>
            </w:r>
            <w:r w:rsidR="00EF0971">
              <w:rPr>
                <w:rFonts w:ascii="Tahoma" w:hAnsi="Tahoma" w:cs="Tahoma"/>
                <w:sz w:val="18"/>
                <w:szCs w:val="18"/>
              </w:rPr>
              <w:t xml:space="preserve">a próxima sesión </w:t>
            </w:r>
            <w:r w:rsidR="00536931">
              <w:rPr>
                <w:rFonts w:ascii="Tahoma" w:hAnsi="Tahoma" w:cs="Tahoma"/>
                <w:sz w:val="18"/>
                <w:szCs w:val="18"/>
              </w:rPr>
              <w:t>con el propósito de</w:t>
            </w:r>
            <w:r w:rsidR="00EF0971">
              <w:rPr>
                <w:rFonts w:ascii="Tahoma" w:hAnsi="Tahoma" w:cs="Tahoma"/>
                <w:sz w:val="18"/>
                <w:szCs w:val="18"/>
              </w:rPr>
              <w:t xml:space="preserve"> poder radicar ante la Secretaría </w:t>
            </w:r>
            <w:r w:rsidR="00536931">
              <w:rPr>
                <w:rFonts w:ascii="Tahoma" w:hAnsi="Tahoma" w:cs="Tahoma"/>
                <w:sz w:val="18"/>
                <w:szCs w:val="18"/>
              </w:rPr>
              <w:t>G</w:t>
            </w:r>
            <w:r w:rsidR="00EF0971">
              <w:rPr>
                <w:rFonts w:ascii="Tahoma" w:hAnsi="Tahoma" w:cs="Tahoma"/>
                <w:sz w:val="18"/>
                <w:szCs w:val="18"/>
              </w:rPr>
              <w:t>eneral tod</w:t>
            </w:r>
            <w:r w:rsidR="00536931">
              <w:rPr>
                <w:rFonts w:ascii="Tahoma" w:hAnsi="Tahoma" w:cs="Tahoma"/>
                <w:sz w:val="18"/>
                <w:szCs w:val="18"/>
              </w:rPr>
              <w:t>as sus observaciones</w:t>
            </w:r>
            <w:r w:rsidR="0040605C">
              <w:rPr>
                <w:rFonts w:ascii="Tahoma" w:hAnsi="Tahoma" w:cs="Tahoma"/>
                <w:sz w:val="18"/>
                <w:szCs w:val="18"/>
              </w:rPr>
              <w:t>.</w:t>
            </w:r>
          </w:p>
          <w:p w14:paraId="42B56841" w14:textId="77777777" w:rsidR="005D5FC4" w:rsidRDefault="005D5FC4" w:rsidP="005C0009">
            <w:pPr>
              <w:jc w:val="both"/>
              <w:rPr>
                <w:rFonts w:ascii="Tahoma" w:hAnsi="Tahoma" w:cs="Tahoma"/>
                <w:sz w:val="18"/>
                <w:szCs w:val="18"/>
              </w:rPr>
            </w:pPr>
          </w:p>
          <w:p w14:paraId="446D5D34" w14:textId="77777777" w:rsidR="005D5FC4" w:rsidRDefault="005D5FC4" w:rsidP="005C0009">
            <w:pPr>
              <w:jc w:val="both"/>
              <w:rPr>
                <w:rFonts w:ascii="Tahoma" w:hAnsi="Tahoma" w:cs="Tahoma"/>
                <w:sz w:val="18"/>
                <w:szCs w:val="18"/>
              </w:rPr>
            </w:pPr>
            <w:r>
              <w:rPr>
                <w:rFonts w:ascii="Tahoma" w:hAnsi="Tahoma" w:cs="Tahoma"/>
                <w:sz w:val="18"/>
                <w:szCs w:val="18"/>
              </w:rPr>
              <w:t>Se aplaza el análisis y aprobación de las Actas 016</w:t>
            </w:r>
            <w:r w:rsidR="00536931">
              <w:rPr>
                <w:rFonts w:ascii="Tahoma" w:hAnsi="Tahoma" w:cs="Tahoma"/>
                <w:sz w:val="18"/>
                <w:szCs w:val="18"/>
              </w:rPr>
              <w:t>,</w:t>
            </w:r>
            <w:r>
              <w:rPr>
                <w:rFonts w:ascii="Tahoma" w:hAnsi="Tahoma" w:cs="Tahoma"/>
                <w:sz w:val="18"/>
                <w:szCs w:val="18"/>
              </w:rPr>
              <w:t xml:space="preserve"> 017, 018 y 019 de 2013, para </w:t>
            </w:r>
            <w:r w:rsidR="00536931">
              <w:rPr>
                <w:rFonts w:ascii="Tahoma" w:hAnsi="Tahoma" w:cs="Tahoma"/>
                <w:sz w:val="18"/>
                <w:szCs w:val="18"/>
              </w:rPr>
              <w:t>la</w:t>
            </w:r>
            <w:r>
              <w:rPr>
                <w:rFonts w:ascii="Tahoma" w:hAnsi="Tahoma" w:cs="Tahoma"/>
                <w:sz w:val="18"/>
                <w:szCs w:val="18"/>
              </w:rPr>
              <w:t xml:space="preserve"> próxima sesión ordinaria.</w:t>
            </w:r>
          </w:p>
          <w:p w14:paraId="329D7AB2" w14:textId="77777777" w:rsidR="001C7AB4" w:rsidRPr="001C7AB4" w:rsidRDefault="001C7AB4" w:rsidP="005C0009">
            <w:pPr>
              <w:jc w:val="both"/>
              <w:rPr>
                <w:rFonts w:ascii="Tahoma" w:hAnsi="Tahoma" w:cs="Tahoma"/>
                <w:sz w:val="18"/>
                <w:szCs w:val="18"/>
              </w:rPr>
            </w:pPr>
            <w:r>
              <w:rPr>
                <w:rFonts w:ascii="Tahoma" w:hAnsi="Tahoma" w:cs="Tahoma"/>
                <w:sz w:val="18"/>
                <w:szCs w:val="18"/>
              </w:rPr>
              <w:t xml:space="preserve"> </w:t>
            </w:r>
          </w:p>
        </w:tc>
        <w:tc>
          <w:tcPr>
            <w:tcW w:w="549" w:type="pct"/>
            <w:tcBorders>
              <w:top w:val="single" w:sz="8" w:space="0" w:color="auto"/>
              <w:left w:val="single" w:sz="6" w:space="0" w:color="auto"/>
              <w:bottom w:val="single" w:sz="8" w:space="0" w:color="auto"/>
              <w:right w:val="single" w:sz="6" w:space="0" w:color="auto"/>
            </w:tcBorders>
          </w:tcPr>
          <w:p w14:paraId="5E78BA3B" w14:textId="77777777" w:rsidR="001C7AB4" w:rsidRDefault="001C7AB4" w:rsidP="0067267D">
            <w:pPr>
              <w:suppressAutoHyphens/>
              <w:jc w:val="both"/>
              <w:rPr>
                <w:rFonts w:ascii="Tahoma" w:hAnsi="Tahoma" w:cs="Tahoma"/>
                <w:sz w:val="14"/>
                <w:szCs w:val="18"/>
              </w:rPr>
            </w:pPr>
          </w:p>
        </w:tc>
      </w:tr>
      <w:tr w:rsidR="001C7AB4" w:rsidRPr="00864F75" w14:paraId="169A8734"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40ADAB55" w14:textId="77777777" w:rsidR="001C7AB4" w:rsidRDefault="001C7AB4" w:rsidP="001B0A11">
            <w:pPr>
              <w:tabs>
                <w:tab w:val="left" w:pos="1985"/>
              </w:tabs>
              <w:jc w:val="center"/>
              <w:rPr>
                <w:rFonts w:ascii="Tahoma" w:hAnsi="Tahoma" w:cs="Tahoma"/>
                <w:b/>
                <w:sz w:val="18"/>
                <w:szCs w:val="18"/>
              </w:rPr>
            </w:pPr>
            <w:r>
              <w:rPr>
                <w:rFonts w:ascii="Tahoma" w:hAnsi="Tahoma" w:cs="Tahoma"/>
                <w:b/>
                <w:sz w:val="18"/>
                <w:szCs w:val="18"/>
              </w:rPr>
              <w:t>5.</w:t>
            </w:r>
          </w:p>
        </w:tc>
        <w:tc>
          <w:tcPr>
            <w:tcW w:w="4143" w:type="pct"/>
            <w:tcBorders>
              <w:top w:val="single" w:sz="8" w:space="0" w:color="auto"/>
              <w:left w:val="single" w:sz="6" w:space="0" w:color="auto"/>
              <w:bottom w:val="single" w:sz="8" w:space="0" w:color="auto"/>
              <w:right w:val="single" w:sz="6" w:space="0" w:color="auto"/>
            </w:tcBorders>
          </w:tcPr>
          <w:p w14:paraId="6192AC33" w14:textId="77777777" w:rsidR="001C7AB4" w:rsidRPr="001C7AB4" w:rsidRDefault="001C7AB4" w:rsidP="001C7AB4">
            <w:pPr>
              <w:autoSpaceDE w:val="0"/>
              <w:autoSpaceDN w:val="0"/>
              <w:adjustRightInd w:val="0"/>
              <w:jc w:val="both"/>
              <w:rPr>
                <w:rFonts w:ascii="Tahoma" w:hAnsi="Tahoma" w:cs="Tahoma"/>
                <w:b/>
                <w:sz w:val="18"/>
                <w:szCs w:val="18"/>
                <w:u w:val="single"/>
              </w:rPr>
            </w:pPr>
            <w:r w:rsidRPr="001C7AB4">
              <w:rPr>
                <w:rFonts w:ascii="Tahoma" w:hAnsi="Tahoma" w:cs="Tahoma"/>
                <w:b/>
                <w:sz w:val="18"/>
                <w:szCs w:val="18"/>
                <w:u w:val="single"/>
              </w:rPr>
              <w:t>Presentación y aprobación del Programa de Maestría en Comunicación, para solicitud de Registro Calificado. (ECSAH)</w:t>
            </w:r>
          </w:p>
          <w:p w14:paraId="52E515F0" w14:textId="77777777" w:rsidR="001C7AB4" w:rsidRDefault="001C7AB4" w:rsidP="005C0009">
            <w:pPr>
              <w:jc w:val="both"/>
              <w:rPr>
                <w:rFonts w:ascii="Tahoma" w:hAnsi="Tahoma" w:cs="Tahoma"/>
                <w:b/>
                <w:sz w:val="18"/>
                <w:szCs w:val="18"/>
                <w:u w:val="single"/>
              </w:rPr>
            </w:pPr>
          </w:p>
          <w:p w14:paraId="39878A3B" w14:textId="77777777" w:rsidR="001C7AB4" w:rsidRDefault="001C7AB4" w:rsidP="001C7AB4">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Pr>
                <w:rFonts w:ascii="Tahoma" w:hAnsi="Tahoma" w:cs="Tahoma"/>
                <w:sz w:val="18"/>
                <w:szCs w:val="18"/>
              </w:rPr>
              <w:t>00:0</w:t>
            </w:r>
            <w:r w:rsidR="00C75683">
              <w:rPr>
                <w:rFonts w:ascii="Tahoma" w:hAnsi="Tahoma" w:cs="Tahoma"/>
                <w:sz w:val="18"/>
                <w:szCs w:val="18"/>
              </w:rPr>
              <w:t>3:00</w:t>
            </w:r>
            <w:r>
              <w:rPr>
                <w:rFonts w:ascii="Tahoma" w:hAnsi="Tahoma" w:cs="Tahoma"/>
                <w:sz w:val="18"/>
                <w:szCs w:val="18"/>
              </w:rPr>
              <w:t xml:space="preserve">. </w:t>
            </w:r>
            <w:r>
              <w:rPr>
                <w:rFonts w:ascii="Tahoma" w:hAnsi="Tahoma" w:cs="Tahoma"/>
                <w:i/>
                <w:sz w:val="18"/>
                <w:szCs w:val="18"/>
              </w:rPr>
              <w:t xml:space="preserve">del </w:t>
            </w:r>
            <w:r w:rsidR="008125C4">
              <w:rPr>
                <w:rFonts w:ascii="Tahoma" w:hAnsi="Tahoma" w:cs="Tahoma"/>
                <w:i/>
                <w:sz w:val="18"/>
                <w:szCs w:val="18"/>
              </w:rPr>
              <w:t>segundo</w:t>
            </w:r>
            <w:r>
              <w:rPr>
                <w:rFonts w:ascii="Tahoma" w:hAnsi="Tahoma" w:cs="Tahoma"/>
                <w:i/>
                <w:sz w:val="18"/>
                <w:szCs w:val="18"/>
              </w:rPr>
              <w:t xml:space="preserve"> audio de la sesión</w:t>
            </w:r>
            <w:r w:rsidRPr="00BE2D18">
              <w:rPr>
                <w:rFonts w:ascii="Tahoma" w:hAnsi="Tahoma" w:cs="Tahoma"/>
                <w:i/>
                <w:sz w:val="18"/>
                <w:szCs w:val="18"/>
              </w:rPr>
              <w:t xml:space="preserve">, y termina en el minuto </w:t>
            </w:r>
            <w:r w:rsidR="008125C4">
              <w:rPr>
                <w:rFonts w:ascii="Tahoma" w:hAnsi="Tahoma" w:cs="Tahoma"/>
                <w:i/>
                <w:sz w:val="18"/>
                <w:szCs w:val="18"/>
              </w:rPr>
              <w:t>01:22</w:t>
            </w:r>
            <w:r>
              <w:rPr>
                <w:rFonts w:ascii="Tahoma" w:hAnsi="Tahoma" w:cs="Tahoma"/>
                <w:i/>
                <w:sz w:val="18"/>
                <w:szCs w:val="18"/>
              </w:rPr>
              <w:t>.</w:t>
            </w:r>
            <w:r w:rsidR="008125C4">
              <w:rPr>
                <w:rFonts w:ascii="Tahoma" w:hAnsi="Tahoma" w:cs="Tahoma"/>
                <w:i/>
                <w:sz w:val="18"/>
                <w:szCs w:val="18"/>
              </w:rPr>
              <w:t>50</w:t>
            </w:r>
            <w:r w:rsidRPr="00BE2D18">
              <w:rPr>
                <w:rFonts w:ascii="Tahoma" w:hAnsi="Tahoma" w:cs="Tahoma"/>
                <w:i/>
                <w:sz w:val="18"/>
                <w:szCs w:val="18"/>
              </w:rPr>
              <w:t xml:space="preserve"> del </w:t>
            </w:r>
            <w:r w:rsidR="00C75683">
              <w:rPr>
                <w:rFonts w:ascii="Tahoma" w:hAnsi="Tahoma" w:cs="Tahoma"/>
                <w:i/>
                <w:sz w:val="18"/>
                <w:szCs w:val="18"/>
              </w:rPr>
              <w:t>segundo</w:t>
            </w:r>
            <w:r>
              <w:rPr>
                <w:rFonts w:ascii="Tahoma" w:hAnsi="Tahoma" w:cs="Tahoma"/>
                <w:i/>
                <w:sz w:val="18"/>
                <w:szCs w:val="18"/>
              </w:rPr>
              <w:t xml:space="preserve"> 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r w:rsidRPr="006B021D">
              <w:rPr>
                <w:rFonts w:ascii="Tahoma" w:hAnsi="Tahoma" w:cs="Tahoma"/>
                <w:i/>
                <w:sz w:val="18"/>
                <w:szCs w:val="18"/>
              </w:rPr>
              <w:t>http://sgeneral.unad.edu.co/index</w:t>
            </w:r>
            <w:r w:rsidR="006B021D">
              <w:rPr>
                <w:rFonts w:ascii="Tahoma" w:hAnsi="Tahoma" w:cs="Tahoma"/>
                <w:i/>
                <w:sz w:val="18"/>
                <w:szCs w:val="18"/>
              </w:rPr>
              <w:t>.php/consejo-superior/actas/2014</w:t>
            </w:r>
            <w:r w:rsidRPr="00BE2D18">
              <w:rPr>
                <w:rFonts w:ascii="Tahoma" w:hAnsi="Tahoma" w:cs="Tahoma"/>
                <w:i/>
                <w:sz w:val="18"/>
                <w:szCs w:val="18"/>
              </w:rPr>
              <w:t>.)</w:t>
            </w:r>
          </w:p>
          <w:p w14:paraId="1FCEBE72" w14:textId="77777777" w:rsidR="005577D3" w:rsidRDefault="005577D3" w:rsidP="001C7AB4">
            <w:pPr>
              <w:suppressAutoHyphens/>
              <w:jc w:val="both"/>
              <w:rPr>
                <w:rFonts w:ascii="Tahoma" w:hAnsi="Tahoma" w:cs="Tahoma"/>
                <w:i/>
                <w:sz w:val="18"/>
                <w:szCs w:val="18"/>
              </w:rPr>
            </w:pPr>
          </w:p>
          <w:p w14:paraId="596CDA0E" w14:textId="77777777" w:rsidR="008125C4" w:rsidRDefault="008125C4" w:rsidP="008125C4">
            <w:pPr>
              <w:pStyle w:val="Prrafodelista"/>
              <w:ind w:left="0"/>
              <w:jc w:val="both"/>
              <w:rPr>
                <w:rFonts w:ascii="Tahoma" w:hAnsi="Tahoma" w:cs="Tahoma"/>
                <w:color w:val="000000"/>
                <w:sz w:val="18"/>
                <w:lang w:eastAsia="es-CO"/>
              </w:rPr>
            </w:pPr>
            <w:r>
              <w:rPr>
                <w:rFonts w:ascii="Tahoma" w:hAnsi="Tahoma" w:cs="Tahoma"/>
                <w:color w:val="000000"/>
                <w:sz w:val="18"/>
                <w:lang w:eastAsia="es-CO"/>
              </w:rPr>
              <w:t xml:space="preserve">La Vicerrectora Académica y de Investigación contextualiza a los Honorables sobre el programa </w:t>
            </w:r>
            <w:r w:rsidR="009E53C3">
              <w:rPr>
                <w:rFonts w:ascii="Tahoma" w:hAnsi="Tahoma" w:cs="Tahoma"/>
                <w:color w:val="000000"/>
                <w:sz w:val="18"/>
                <w:lang w:eastAsia="es-CO"/>
              </w:rPr>
              <w:t xml:space="preserve">que se </w:t>
            </w:r>
            <w:r>
              <w:rPr>
                <w:rFonts w:ascii="Tahoma" w:hAnsi="Tahoma" w:cs="Tahoma"/>
                <w:color w:val="000000"/>
                <w:sz w:val="18"/>
                <w:lang w:eastAsia="es-CO"/>
              </w:rPr>
              <w:t>presenta</w:t>
            </w:r>
            <w:r w:rsidR="009E53C3">
              <w:rPr>
                <w:rFonts w:ascii="Tahoma" w:hAnsi="Tahoma" w:cs="Tahoma"/>
                <w:color w:val="000000"/>
                <w:sz w:val="18"/>
                <w:lang w:eastAsia="es-CO"/>
              </w:rPr>
              <w:t>rá</w:t>
            </w:r>
            <w:r>
              <w:rPr>
                <w:rFonts w:ascii="Tahoma" w:hAnsi="Tahoma" w:cs="Tahoma"/>
                <w:color w:val="000000"/>
                <w:sz w:val="18"/>
                <w:lang w:eastAsia="es-CO"/>
              </w:rPr>
              <w:t xml:space="preserve">, </w:t>
            </w:r>
            <w:r w:rsidR="009E53C3">
              <w:rPr>
                <w:rFonts w:ascii="Tahoma" w:hAnsi="Tahoma" w:cs="Tahoma"/>
                <w:color w:val="000000"/>
                <w:sz w:val="18"/>
                <w:lang w:eastAsia="es-CO"/>
              </w:rPr>
              <w:t>recordando que</w:t>
            </w:r>
            <w:r>
              <w:rPr>
                <w:rFonts w:ascii="Tahoma" w:hAnsi="Tahoma" w:cs="Tahoma"/>
                <w:color w:val="000000"/>
                <w:sz w:val="18"/>
                <w:lang w:eastAsia="es-CO"/>
              </w:rPr>
              <w:t xml:space="preserve"> en el nivel de grado </w:t>
            </w:r>
            <w:r w:rsidR="009E53C3">
              <w:rPr>
                <w:rFonts w:ascii="Tahoma" w:hAnsi="Tahoma" w:cs="Tahoma"/>
                <w:color w:val="000000"/>
                <w:sz w:val="18"/>
                <w:lang w:eastAsia="es-CO"/>
              </w:rPr>
              <w:t>el programa de comunicación cu</w:t>
            </w:r>
            <w:r>
              <w:rPr>
                <w:rFonts w:ascii="Tahoma" w:hAnsi="Tahoma" w:cs="Tahoma"/>
                <w:color w:val="000000"/>
                <w:sz w:val="18"/>
                <w:lang w:eastAsia="es-CO"/>
              </w:rPr>
              <w:t xml:space="preserve">enta con certificación de alta calidad, y </w:t>
            </w:r>
            <w:r w:rsidR="009E53C3">
              <w:rPr>
                <w:rFonts w:ascii="Tahoma" w:hAnsi="Tahoma" w:cs="Tahoma"/>
                <w:color w:val="000000"/>
                <w:sz w:val="18"/>
                <w:lang w:eastAsia="es-CO"/>
              </w:rPr>
              <w:t xml:space="preserve">que igualmente se está ofertando en postgrado. Invita a la </w:t>
            </w:r>
            <w:r>
              <w:rPr>
                <w:rFonts w:ascii="Tahoma" w:hAnsi="Tahoma" w:cs="Tahoma"/>
                <w:color w:val="000000"/>
                <w:sz w:val="18"/>
                <w:lang w:eastAsia="es-CO"/>
              </w:rPr>
              <w:t xml:space="preserve">Decana de la Escuela de Ciencias Sociales, Artes y Humanidades y </w:t>
            </w:r>
            <w:r w:rsidR="009E53C3">
              <w:rPr>
                <w:rFonts w:ascii="Tahoma" w:hAnsi="Tahoma" w:cs="Tahoma"/>
                <w:color w:val="000000"/>
                <w:sz w:val="18"/>
                <w:lang w:eastAsia="es-CO"/>
              </w:rPr>
              <w:t xml:space="preserve">a </w:t>
            </w:r>
            <w:r>
              <w:rPr>
                <w:rFonts w:ascii="Tahoma" w:hAnsi="Tahoma" w:cs="Tahoma"/>
                <w:color w:val="000000"/>
                <w:sz w:val="18"/>
                <w:lang w:eastAsia="es-CO"/>
              </w:rPr>
              <w:t>su equipo de trabajo</w:t>
            </w:r>
            <w:r w:rsidR="009E53C3">
              <w:rPr>
                <w:rFonts w:ascii="Tahoma" w:hAnsi="Tahoma" w:cs="Tahoma"/>
                <w:color w:val="000000"/>
                <w:sz w:val="18"/>
                <w:lang w:eastAsia="es-CO"/>
              </w:rPr>
              <w:t xml:space="preserve"> a presentar el programa de Maestría en Comunicación</w:t>
            </w:r>
            <w:r>
              <w:rPr>
                <w:rFonts w:ascii="Tahoma" w:hAnsi="Tahoma" w:cs="Tahoma"/>
                <w:color w:val="000000"/>
                <w:sz w:val="18"/>
                <w:lang w:eastAsia="es-CO"/>
              </w:rPr>
              <w:t xml:space="preserve">.   </w:t>
            </w:r>
          </w:p>
          <w:p w14:paraId="3FF61F3B" w14:textId="77777777" w:rsidR="008125C4" w:rsidRDefault="008125C4" w:rsidP="008125C4">
            <w:pPr>
              <w:pStyle w:val="Prrafodelista"/>
              <w:ind w:left="0"/>
              <w:jc w:val="both"/>
              <w:rPr>
                <w:rFonts w:ascii="Tahoma" w:hAnsi="Tahoma" w:cs="Tahoma"/>
                <w:color w:val="000000"/>
                <w:sz w:val="18"/>
                <w:lang w:eastAsia="es-CO"/>
              </w:rPr>
            </w:pPr>
          </w:p>
          <w:p w14:paraId="6018F399" w14:textId="77777777" w:rsidR="008125C4" w:rsidRDefault="008125C4" w:rsidP="008125C4">
            <w:pPr>
              <w:pStyle w:val="Prrafodelista"/>
              <w:ind w:left="0"/>
              <w:jc w:val="both"/>
              <w:rPr>
                <w:rFonts w:ascii="Tahoma" w:hAnsi="Tahoma" w:cs="Tahoma"/>
                <w:color w:val="000000"/>
                <w:sz w:val="18"/>
                <w:lang w:eastAsia="es-CO"/>
              </w:rPr>
            </w:pPr>
            <w:r>
              <w:rPr>
                <w:rFonts w:ascii="Tahoma" w:hAnsi="Tahoma" w:cs="Tahoma"/>
                <w:color w:val="000000"/>
                <w:sz w:val="18"/>
                <w:lang w:eastAsia="es-CO"/>
              </w:rPr>
              <w:lastRenderedPageBreak/>
              <w:t xml:space="preserve">Se concede la palabra a la Decana de la Escuela de Ciencias Sociales, Artes y Humanidades quien presenta el equipo de trabajo que va a realizar la presentación del programa de Maestría de en Comunicación, a través de web conferencia. </w:t>
            </w:r>
          </w:p>
          <w:p w14:paraId="38461444" w14:textId="77777777" w:rsidR="008125C4" w:rsidRDefault="008125C4" w:rsidP="008125C4">
            <w:pPr>
              <w:pStyle w:val="Prrafodelista"/>
              <w:ind w:left="0"/>
              <w:jc w:val="both"/>
              <w:rPr>
                <w:rFonts w:ascii="Tahoma" w:hAnsi="Tahoma" w:cs="Tahoma"/>
                <w:color w:val="000000"/>
                <w:sz w:val="18"/>
                <w:lang w:eastAsia="es-CO"/>
              </w:rPr>
            </w:pPr>
          </w:p>
          <w:p w14:paraId="73844CD1" w14:textId="6B26F138" w:rsidR="008125C4" w:rsidRDefault="008125C4" w:rsidP="008125C4">
            <w:pPr>
              <w:jc w:val="both"/>
              <w:rPr>
                <w:rFonts w:ascii="Tahoma" w:hAnsi="Tahoma" w:cs="Tahoma"/>
                <w:color w:val="000000"/>
                <w:sz w:val="18"/>
                <w:lang w:eastAsia="es-CO"/>
              </w:rPr>
            </w:pPr>
            <w:r>
              <w:rPr>
                <w:rFonts w:ascii="Tahoma" w:hAnsi="Tahoma" w:cs="Tahoma"/>
                <w:color w:val="000000"/>
                <w:sz w:val="18"/>
                <w:lang w:eastAsia="es-CO"/>
              </w:rPr>
              <w:t xml:space="preserve">Presenta a Ángel Saúl Díaz, quien se conecta desde el municipio de Dos Quebradas, Risaralda; </w:t>
            </w:r>
            <w:r w:rsidRPr="00004E05">
              <w:rPr>
                <w:rFonts w:ascii="Tahoma" w:hAnsi="Tahoma" w:cs="Tahoma"/>
                <w:color w:val="000000"/>
                <w:sz w:val="18"/>
                <w:lang w:eastAsia="es-CO"/>
              </w:rPr>
              <w:t>Miguel Ezequiel Badill</w:t>
            </w:r>
            <w:r w:rsidR="00CC54EE" w:rsidRPr="00004E05">
              <w:rPr>
                <w:rFonts w:ascii="Tahoma" w:hAnsi="Tahoma" w:cs="Tahoma"/>
                <w:color w:val="000000"/>
                <w:sz w:val="18"/>
                <w:lang w:eastAsia="es-CO"/>
              </w:rPr>
              <w:t>o</w:t>
            </w:r>
            <w:r w:rsidRPr="00004E05">
              <w:rPr>
                <w:rFonts w:ascii="Tahoma" w:hAnsi="Tahoma" w:cs="Tahoma"/>
                <w:color w:val="000000"/>
                <w:sz w:val="18"/>
                <w:lang w:eastAsia="es-CO"/>
              </w:rPr>
              <w:t xml:space="preserve">, quien se conecta desde el municipio de Palmira, Valle del Cauca; Nelly Tovar, presente en el salón de Consejos; Omar Gerardo </w:t>
            </w:r>
            <w:r w:rsidR="000E7018" w:rsidRPr="00004E05">
              <w:rPr>
                <w:rFonts w:ascii="Tahoma" w:hAnsi="Tahoma" w:cs="Tahoma"/>
                <w:color w:val="000000"/>
                <w:sz w:val="18"/>
                <w:lang w:eastAsia="es-CO"/>
              </w:rPr>
              <w:t>Martínez</w:t>
            </w:r>
            <w:r w:rsidRPr="00004E05">
              <w:rPr>
                <w:rFonts w:ascii="Tahoma" w:hAnsi="Tahoma" w:cs="Tahoma"/>
                <w:color w:val="000000"/>
                <w:sz w:val="18"/>
                <w:lang w:eastAsia="es-CO"/>
              </w:rPr>
              <w:t>, quien se conecta desde el municipio de Pasto, Nariño; y Daniel Prieto</w:t>
            </w:r>
            <w:r>
              <w:rPr>
                <w:rFonts w:ascii="Tahoma" w:hAnsi="Tahoma" w:cs="Tahoma"/>
                <w:color w:val="000000"/>
                <w:sz w:val="18"/>
                <w:lang w:eastAsia="es-CO"/>
              </w:rPr>
              <w:t xml:space="preserve"> Castillo, Asesor del Proyecto y quien se conecta desde Argentina.</w:t>
            </w:r>
          </w:p>
          <w:p w14:paraId="3583DF25" w14:textId="77777777" w:rsidR="008125C4" w:rsidRDefault="008125C4" w:rsidP="008125C4">
            <w:pPr>
              <w:jc w:val="both"/>
              <w:rPr>
                <w:rFonts w:ascii="Tahoma" w:hAnsi="Tahoma" w:cs="Tahoma"/>
                <w:color w:val="000000"/>
                <w:sz w:val="18"/>
                <w:lang w:eastAsia="es-CO"/>
              </w:rPr>
            </w:pPr>
          </w:p>
          <w:p w14:paraId="1F14539A" w14:textId="77777777" w:rsidR="008125C4" w:rsidRDefault="008125C4" w:rsidP="008125C4">
            <w:pPr>
              <w:jc w:val="both"/>
              <w:rPr>
                <w:rFonts w:ascii="Tahoma" w:hAnsi="Tahoma" w:cs="Tahoma"/>
                <w:color w:val="000000"/>
                <w:sz w:val="18"/>
                <w:lang w:eastAsia="es-CO"/>
              </w:rPr>
            </w:pPr>
            <w:r>
              <w:rPr>
                <w:rFonts w:ascii="Tahoma" w:hAnsi="Tahoma" w:cs="Tahoma"/>
                <w:color w:val="000000"/>
                <w:sz w:val="18"/>
                <w:lang w:eastAsia="es-CO"/>
              </w:rPr>
              <w:t>Se da inicio a la presentación por parte del equipo expositor.</w:t>
            </w:r>
          </w:p>
          <w:p w14:paraId="69D80785" w14:textId="77777777" w:rsidR="008125C4" w:rsidRDefault="008125C4" w:rsidP="008125C4">
            <w:pPr>
              <w:jc w:val="both"/>
              <w:rPr>
                <w:rFonts w:ascii="Tahoma" w:hAnsi="Tahoma" w:cs="Tahoma"/>
                <w:color w:val="000000"/>
                <w:sz w:val="18"/>
                <w:lang w:eastAsia="es-CO"/>
              </w:rPr>
            </w:pPr>
          </w:p>
          <w:p w14:paraId="1FA56B96" w14:textId="77777777" w:rsidR="008125C4" w:rsidRDefault="008125C4" w:rsidP="008125C4">
            <w:pPr>
              <w:jc w:val="both"/>
              <w:rPr>
                <w:rFonts w:ascii="Tahoma" w:hAnsi="Tahoma" w:cs="Tahoma"/>
                <w:color w:val="000000"/>
                <w:sz w:val="18"/>
                <w:lang w:eastAsia="es-CO"/>
              </w:rPr>
            </w:pPr>
            <w:r>
              <w:rPr>
                <w:rFonts w:ascii="Tahoma" w:hAnsi="Tahoma" w:cs="Tahoma"/>
                <w:color w:val="000000"/>
                <w:sz w:val="18"/>
                <w:lang w:eastAsia="es-CO"/>
              </w:rPr>
              <w:t>Terminada la presentación, se concede la palabra al Delegado Permanente del Representante de la Federación Nacional de Departamentos, quien propone la incorporación de un curso a la malla curricular, relacionado con la deontología de la comunicación, lo cual contribuiría al país, la sociedad y la responsabilidad social de los comunicadores.</w:t>
            </w:r>
          </w:p>
          <w:p w14:paraId="281D0D0B" w14:textId="77777777" w:rsidR="008125C4" w:rsidRDefault="008125C4" w:rsidP="008125C4">
            <w:pPr>
              <w:jc w:val="both"/>
              <w:rPr>
                <w:rFonts w:ascii="Tahoma" w:hAnsi="Tahoma" w:cs="Tahoma"/>
                <w:color w:val="000000"/>
                <w:sz w:val="18"/>
                <w:lang w:eastAsia="es-CO"/>
              </w:rPr>
            </w:pPr>
          </w:p>
          <w:p w14:paraId="7D8A37A2" w14:textId="45BAD6E0" w:rsidR="008125C4" w:rsidRDefault="008125C4" w:rsidP="008125C4">
            <w:pPr>
              <w:jc w:val="both"/>
              <w:rPr>
                <w:rFonts w:ascii="Tahoma" w:hAnsi="Tahoma" w:cs="Tahoma"/>
                <w:color w:val="000000"/>
                <w:sz w:val="18"/>
                <w:lang w:eastAsia="es-CO"/>
              </w:rPr>
            </w:pPr>
            <w:r w:rsidRPr="00517566">
              <w:rPr>
                <w:rFonts w:ascii="Tahoma" w:hAnsi="Tahoma" w:cs="Tahoma"/>
                <w:color w:val="000000"/>
                <w:sz w:val="18"/>
                <w:lang w:eastAsia="es-CO"/>
              </w:rPr>
              <w:t xml:space="preserve">La Representante de los Docentes expresa su satisfacción por la presentación de la Maestría en Comunicación, </w:t>
            </w:r>
            <w:r w:rsidR="00055AED" w:rsidRPr="00517566">
              <w:rPr>
                <w:rFonts w:ascii="Tahoma" w:hAnsi="Tahoma" w:cs="Tahoma"/>
                <w:color w:val="000000"/>
                <w:sz w:val="18"/>
                <w:lang w:eastAsia="es-CO"/>
              </w:rPr>
              <w:t>la cual se soporta en</w:t>
            </w:r>
            <w:r w:rsidR="00CC54EE" w:rsidRPr="00517566">
              <w:rPr>
                <w:rFonts w:ascii="Tahoma" w:hAnsi="Tahoma" w:cs="Tahoma"/>
                <w:color w:val="000000"/>
                <w:sz w:val="18"/>
                <w:lang w:eastAsia="es-CO"/>
              </w:rPr>
              <w:t xml:space="preserve"> una estructura curricular </w:t>
            </w:r>
            <w:r w:rsidR="00517566" w:rsidRPr="00517566">
              <w:rPr>
                <w:rFonts w:ascii="Tahoma" w:hAnsi="Tahoma" w:cs="Tahoma"/>
                <w:color w:val="000000"/>
                <w:sz w:val="18"/>
                <w:lang w:eastAsia="es-CO"/>
              </w:rPr>
              <w:t xml:space="preserve">sólida </w:t>
            </w:r>
            <w:r w:rsidR="00CC54EE" w:rsidRPr="00517566">
              <w:rPr>
                <w:rFonts w:ascii="Tahoma" w:hAnsi="Tahoma" w:cs="Tahoma"/>
                <w:color w:val="000000"/>
                <w:sz w:val="18"/>
                <w:lang w:eastAsia="es-CO"/>
              </w:rPr>
              <w:t>y cohesionada</w:t>
            </w:r>
            <w:r w:rsidR="00517566" w:rsidRPr="00517566">
              <w:rPr>
                <w:rFonts w:ascii="Tahoma" w:hAnsi="Tahoma" w:cs="Tahoma"/>
                <w:color w:val="000000"/>
                <w:sz w:val="18"/>
                <w:lang w:eastAsia="es-CO"/>
              </w:rPr>
              <w:t>,</w:t>
            </w:r>
            <w:r w:rsidRPr="00517566">
              <w:rPr>
                <w:rFonts w:ascii="Tahoma" w:hAnsi="Tahoma" w:cs="Tahoma"/>
                <w:color w:val="000000"/>
                <w:sz w:val="18"/>
                <w:lang w:eastAsia="es-CO"/>
              </w:rPr>
              <w:t xml:space="preserve"> y </w:t>
            </w:r>
            <w:r w:rsidR="00055AED" w:rsidRPr="00517566">
              <w:rPr>
                <w:rFonts w:ascii="Tahoma" w:hAnsi="Tahoma" w:cs="Tahoma"/>
                <w:color w:val="000000"/>
                <w:sz w:val="18"/>
                <w:lang w:eastAsia="es-CO"/>
              </w:rPr>
              <w:t>resalta el</w:t>
            </w:r>
            <w:r w:rsidRPr="00517566">
              <w:rPr>
                <w:rFonts w:ascii="Tahoma" w:hAnsi="Tahoma" w:cs="Tahoma"/>
                <w:color w:val="000000"/>
                <w:sz w:val="18"/>
                <w:lang w:eastAsia="es-CO"/>
              </w:rPr>
              <w:t xml:space="preserve"> análisis </w:t>
            </w:r>
            <w:r w:rsidR="009E53C3" w:rsidRPr="00517566">
              <w:rPr>
                <w:rFonts w:ascii="Tahoma" w:hAnsi="Tahoma" w:cs="Tahoma"/>
                <w:color w:val="000000"/>
                <w:sz w:val="18"/>
                <w:lang w:eastAsia="es-CO"/>
              </w:rPr>
              <w:t xml:space="preserve">o estudio </w:t>
            </w:r>
            <w:r w:rsidRPr="00517566">
              <w:rPr>
                <w:rFonts w:ascii="Tahoma" w:hAnsi="Tahoma" w:cs="Tahoma"/>
                <w:color w:val="000000"/>
                <w:sz w:val="18"/>
                <w:lang w:eastAsia="es-CO"/>
              </w:rPr>
              <w:t>de mercado</w:t>
            </w:r>
            <w:r w:rsidR="00055AED" w:rsidRPr="00517566">
              <w:rPr>
                <w:rFonts w:ascii="Tahoma" w:hAnsi="Tahoma" w:cs="Tahoma"/>
                <w:color w:val="000000"/>
                <w:sz w:val="18"/>
                <w:lang w:eastAsia="es-CO"/>
              </w:rPr>
              <w:t xml:space="preserve"> adelantado por la Escuela</w:t>
            </w:r>
            <w:r w:rsidRPr="00517566">
              <w:rPr>
                <w:rFonts w:ascii="Tahoma" w:hAnsi="Tahoma" w:cs="Tahoma"/>
                <w:color w:val="000000"/>
                <w:sz w:val="18"/>
                <w:lang w:eastAsia="es-CO"/>
              </w:rPr>
              <w:t>. De otra parte presenta las siguientes inquietudes:</w:t>
            </w:r>
          </w:p>
          <w:p w14:paraId="3A853D7C" w14:textId="77777777" w:rsidR="008125C4" w:rsidRDefault="008125C4" w:rsidP="008125C4">
            <w:pPr>
              <w:jc w:val="both"/>
              <w:rPr>
                <w:rFonts w:ascii="Tahoma" w:hAnsi="Tahoma" w:cs="Tahoma"/>
                <w:color w:val="000000"/>
                <w:sz w:val="18"/>
                <w:lang w:eastAsia="es-CO"/>
              </w:rPr>
            </w:pPr>
          </w:p>
          <w:p w14:paraId="24948CCC" w14:textId="463A414F" w:rsidR="008125C4" w:rsidRPr="00517566" w:rsidRDefault="008125C4" w:rsidP="00670A15">
            <w:pPr>
              <w:pStyle w:val="Prrafodelista"/>
              <w:numPr>
                <w:ilvl w:val="0"/>
                <w:numId w:val="5"/>
              </w:numPr>
              <w:jc w:val="both"/>
              <w:rPr>
                <w:rFonts w:ascii="Tahoma" w:hAnsi="Tahoma" w:cs="Tahoma"/>
                <w:color w:val="000000"/>
                <w:sz w:val="18"/>
                <w:lang w:eastAsia="es-CO"/>
              </w:rPr>
            </w:pPr>
            <w:r w:rsidRPr="00517566">
              <w:rPr>
                <w:rFonts w:ascii="Tahoma" w:hAnsi="Tahoma" w:cs="Tahoma"/>
                <w:color w:val="000000"/>
                <w:sz w:val="18"/>
                <w:lang w:eastAsia="es-CO"/>
              </w:rPr>
              <w:t xml:space="preserve">Pide se aclare el tema del reconocimiento del programa en el exterior por cuanto se presenta un programa de maestría, con énfasis en profundización, de 48 créditos, pero el estándar </w:t>
            </w:r>
            <w:r w:rsidR="000E7018" w:rsidRPr="00517566">
              <w:rPr>
                <w:rFonts w:ascii="Tahoma" w:hAnsi="Tahoma" w:cs="Tahoma"/>
                <w:color w:val="000000"/>
                <w:sz w:val="18"/>
                <w:lang w:eastAsia="es-CO"/>
              </w:rPr>
              <w:t xml:space="preserve">exigido por el Ministerio de Educación Nacional para la homologación de títulos obtenidos en el exterior </w:t>
            </w:r>
            <w:r w:rsidRPr="00517566">
              <w:rPr>
                <w:rFonts w:ascii="Tahoma" w:hAnsi="Tahoma" w:cs="Tahoma"/>
                <w:color w:val="000000"/>
                <w:sz w:val="18"/>
                <w:lang w:eastAsia="es-CO"/>
              </w:rPr>
              <w:t xml:space="preserve">es de </w:t>
            </w:r>
            <w:r w:rsidR="00A044C0" w:rsidRPr="00517566">
              <w:rPr>
                <w:rFonts w:ascii="Tahoma" w:hAnsi="Tahoma" w:cs="Tahoma"/>
                <w:color w:val="000000"/>
                <w:sz w:val="18"/>
                <w:lang w:eastAsia="es-CO"/>
              </w:rPr>
              <w:t xml:space="preserve">programas con mínimo </w:t>
            </w:r>
            <w:r w:rsidRPr="00517566">
              <w:rPr>
                <w:rFonts w:ascii="Tahoma" w:hAnsi="Tahoma" w:cs="Tahoma"/>
                <w:color w:val="000000"/>
                <w:sz w:val="18"/>
                <w:lang w:eastAsia="es-CO"/>
              </w:rPr>
              <w:t xml:space="preserve">60 créditos </w:t>
            </w:r>
            <w:r w:rsidR="00A044C0" w:rsidRPr="00517566">
              <w:rPr>
                <w:rFonts w:ascii="Tahoma" w:hAnsi="Tahoma" w:cs="Tahoma"/>
                <w:color w:val="000000"/>
                <w:sz w:val="18"/>
                <w:lang w:eastAsia="es-CO"/>
              </w:rPr>
              <w:t xml:space="preserve">y </w:t>
            </w:r>
            <w:r w:rsidRPr="00517566">
              <w:rPr>
                <w:rFonts w:ascii="Tahoma" w:hAnsi="Tahoma" w:cs="Tahoma"/>
                <w:color w:val="000000"/>
                <w:sz w:val="18"/>
                <w:lang w:eastAsia="es-CO"/>
              </w:rPr>
              <w:t xml:space="preserve">con un componente </w:t>
            </w:r>
            <w:r w:rsidR="00A044C0" w:rsidRPr="00517566">
              <w:rPr>
                <w:rFonts w:ascii="Tahoma" w:hAnsi="Tahoma" w:cs="Tahoma"/>
                <w:color w:val="000000"/>
                <w:sz w:val="18"/>
                <w:lang w:eastAsia="es-CO"/>
              </w:rPr>
              <w:t xml:space="preserve">y producto </w:t>
            </w:r>
            <w:r w:rsidRPr="00517566">
              <w:rPr>
                <w:rFonts w:ascii="Tahoma" w:hAnsi="Tahoma" w:cs="Tahoma"/>
                <w:color w:val="000000"/>
                <w:sz w:val="18"/>
                <w:lang w:eastAsia="es-CO"/>
              </w:rPr>
              <w:t>investigativo.</w:t>
            </w:r>
          </w:p>
          <w:p w14:paraId="71EA4446" w14:textId="77777777" w:rsidR="008125C4" w:rsidRDefault="008125C4" w:rsidP="00670A15">
            <w:pPr>
              <w:pStyle w:val="Prrafodelista"/>
              <w:numPr>
                <w:ilvl w:val="0"/>
                <w:numId w:val="5"/>
              </w:numPr>
              <w:jc w:val="both"/>
              <w:rPr>
                <w:rFonts w:ascii="Tahoma" w:hAnsi="Tahoma" w:cs="Tahoma"/>
                <w:color w:val="000000"/>
                <w:sz w:val="18"/>
                <w:lang w:eastAsia="es-CO"/>
              </w:rPr>
            </w:pPr>
            <w:r>
              <w:rPr>
                <w:rFonts w:ascii="Tahoma" w:hAnsi="Tahoma" w:cs="Tahoma"/>
                <w:color w:val="000000"/>
                <w:sz w:val="18"/>
                <w:lang w:eastAsia="es-CO"/>
              </w:rPr>
              <w:t>En este punto resalta que a pesar de ser un programa de profundización, el componente investigativo presentado se articula en debida forma con las líne</w:t>
            </w:r>
            <w:r w:rsidR="0019613C">
              <w:rPr>
                <w:rFonts w:ascii="Tahoma" w:hAnsi="Tahoma" w:cs="Tahoma"/>
                <w:color w:val="000000"/>
                <w:sz w:val="18"/>
                <w:lang w:eastAsia="es-CO"/>
              </w:rPr>
              <w:t>as de investigación de toda la E</w:t>
            </w:r>
            <w:r>
              <w:rPr>
                <w:rFonts w:ascii="Tahoma" w:hAnsi="Tahoma" w:cs="Tahoma"/>
                <w:color w:val="000000"/>
                <w:sz w:val="18"/>
                <w:lang w:eastAsia="es-CO"/>
              </w:rPr>
              <w:t xml:space="preserve">scuela. </w:t>
            </w:r>
          </w:p>
          <w:p w14:paraId="434A2D49" w14:textId="77777777" w:rsidR="008125C4" w:rsidRDefault="008125C4" w:rsidP="00670A15">
            <w:pPr>
              <w:pStyle w:val="Prrafodelista"/>
              <w:numPr>
                <w:ilvl w:val="0"/>
                <w:numId w:val="5"/>
              </w:numPr>
              <w:jc w:val="both"/>
              <w:rPr>
                <w:rFonts w:ascii="Tahoma" w:hAnsi="Tahoma" w:cs="Tahoma"/>
                <w:color w:val="000000"/>
                <w:sz w:val="18"/>
                <w:lang w:eastAsia="es-CO"/>
              </w:rPr>
            </w:pPr>
            <w:r>
              <w:rPr>
                <w:rFonts w:ascii="Tahoma" w:hAnsi="Tahoma" w:cs="Tahoma"/>
                <w:color w:val="000000"/>
                <w:sz w:val="18"/>
                <w:lang w:eastAsia="es-CO"/>
              </w:rPr>
              <w:t xml:space="preserve">En relación </w:t>
            </w:r>
            <w:r w:rsidR="0019613C">
              <w:rPr>
                <w:rFonts w:ascii="Tahoma" w:hAnsi="Tahoma" w:cs="Tahoma"/>
                <w:color w:val="000000"/>
                <w:sz w:val="18"/>
                <w:lang w:eastAsia="es-CO"/>
              </w:rPr>
              <w:t>con</w:t>
            </w:r>
            <w:r>
              <w:rPr>
                <w:rFonts w:ascii="Tahoma" w:hAnsi="Tahoma" w:cs="Tahoma"/>
                <w:color w:val="000000"/>
                <w:sz w:val="18"/>
                <w:lang w:eastAsia="es-CO"/>
              </w:rPr>
              <w:t xml:space="preserve"> los cursos de re contextualización, solicita una aclaración conceptual de los mismos por cuanto lo expuesto y presentado en el documento no coincide con la definición por ella conocida de esta clase de cursos.</w:t>
            </w:r>
          </w:p>
          <w:p w14:paraId="0FB82D1A" w14:textId="77777777" w:rsidR="008125C4" w:rsidRDefault="008125C4" w:rsidP="00670A15">
            <w:pPr>
              <w:pStyle w:val="Prrafodelista"/>
              <w:numPr>
                <w:ilvl w:val="0"/>
                <w:numId w:val="5"/>
              </w:numPr>
              <w:jc w:val="both"/>
              <w:rPr>
                <w:rFonts w:ascii="Tahoma" w:hAnsi="Tahoma" w:cs="Tahoma"/>
                <w:color w:val="000000"/>
                <w:sz w:val="18"/>
                <w:lang w:eastAsia="es-CO"/>
              </w:rPr>
            </w:pPr>
            <w:r>
              <w:rPr>
                <w:rFonts w:ascii="Tahoma" w:hAnsi="Tahoma" w:cs="Tahoma"/>
                <w:color w:val="000000"/>
                <w:sz w:val="18"/>
                <w:lang w:eastAsia="es-CO"/>
              </w:rPr>
              <w:t xml:space="preserve">Por último felicita a la Decana de la Escuela de Ciencias Sociales, Artes y Humanidades y al equipo de trabajo por el programa presentado.  </w:t>
            </w:r>
          </w:p>
          <w:p w14:paraId="27A70148" w14:textId="77777777" w:rsidR="008125C4" w:rsidRDefault="008125C4" w:rsidP="008125C4">
            <w:pPr>
              <w:jc w:val="both"/>
              <w:rPr>
                <w:rFonts w:ascii="Tahoma" w:hAnsi="Tahoma" w:cs="Tahoma"/>
                <w:color w:val="000000"/>
                <w:sz w:val="18"/>
                <w:lang w:eastAsia="es-CO"/>
              </w:rPr>
            </w:pPr>
          </w:p>
          <w:p w14:paraId="4CE901E5" w14:textId="77777777" w:rsidR="008125C4" w:rsidRDefault="008125C4" w:rsidP="008125C4">
            <w:pPr>
              <w:jc w:val="both"/>
              <w:rPr>
                <w:rFonts w:ascii="Tahoma" w:hAnsi="Tahoma" w:cs="Tahoma"/>
                <w:color w:val="000000"/>
                <w:sz w:val="18"/>
                <w:lang w:eastAsia="es-CO"/>
              </w:rPr>
            </w:pPr>
            <w:r>
              <w:rPr>
                <w:rFonts w:ascii="Tahoma" w:hAnsi="Tahoma" w:cs="Tahoma"/>
                <w:color w:val="000000"/>
                <w:sz w:val="18"/>
                <w:lang w:eastAsia="es-CO"/>
              </w:rPr>
              <w:t xml:space="preserve">El Representante de los Egresados extiende sus felicitaciones a la Escuela por la presentación de una maestría que contribuye a la formación de los egresados del programa en comunicación y que responde a las necesidades del país en la materia. De otra parte pregunta por el valor del crédito académico para el programa, por cuanto no encontró referencia al mismo ni en el documento ni en la exposición. </w:t>
            </w:r>
          </w:p>
          <w:p w14:paraId="21FA86C2" w14:textId="77777777" w:rsidR="008125C4" w:rsidRDefault="008125C4" w:rsidP="008125C4">
            <w:pPr>
              <w:jc w:val="both"/>
              <w:rPr>
                <w:rFonts w:ascii="Tahoma" w:hAnsi="Tahoma" w:cs="Tahoma"/>
                <w:color w:val="000000"/>
                <w:sz w:val="18"/>
                <w:lang w:eastAsia="es-CO"/>
              </w:rPr>
            </w:pPr>
          </w:p>
          <w:p w14:paraId="23108EC7" w14:textId="77777777" w:rsidR="008125C4" w:rsidRDefault="008125C4" w:rsidP="008125C4">
            <w:pPr>
              <w:jc w:val="both"/>
              <w:rPr>
                <w:rFonts w:ascii="Tahoma" w:hAnsi="Tahoma" w:cs="Tahoma"/>
                <w:color w:val="000000"/>
                <w:sz w:val="18"/>
                <w:lang w:eastAsia="es-CO"/>
              </w:rPr>
            </w:pPr>
            <w:r>
              <w:rPr>
                <w:rFonts w:ascii="Tahoma" w:hAnsi="Tahoma" w:cs="Tahoma"/>
                <w:color w:val="000000"/>
                <w:sz w:val="18"/>
                <w:lang w:eastAsia="es-CO"/>
              </w:rPr>
              <w:t xml:space="preserve">El Representante del Sector Productivo también expresa su satisfacción por la propuesta de maestría presentada, la cual responde a necesidades sociales, por cuanto, como es bien sabido, los medios de comunicación son el verdadero poder del país, por lo que se requiere generar nuevos perfiles de comunicadores sociales con elementos de responsabilidad social, conforme lo ofrece la maestría presentada, lo cual se convierte en un componente diferenciador del programa </w:t>
            </w:r>
            <w:r w:rsidR="0019613C">
              <w:rPr>
                <w:rFonts w:ascii="Tahoma" w:hAnsi="Tahoma" w:cs="Tahoma"/>
                <w:color w:val="000000"/>
                <w:sz w:val="18"/>
                <w:lang w:eastAsia="es-CO"/>
              </w:rPr>
              <w:t xml:space="preserve">en comparación con </w:t>
            </w:r>
            <w:r>
              <w:rPr>
                <w:rFonts w:ascii="Tahoma" w:hAnsi="Tahoma" w:cs="Tahoma"/>
                <w:color w:val="000000"/>
                <w:sz w:val="18"/>
                <w:lang w:eastAsia="es-CO"/>
              </w:rPr>
              <w:t xml:space="preserve">lo ofertado por otras instituciones de educación superior. Por último, exalta el estudio juicioso que la Representante de los Docentes hizo de los documentos y presenta sus felicitaciones al equipo de trabajo. </w:t>
            </w:r>
          </w:p>
          <w:p w14:paraId="4D423B03" w14:textId="77777777" w:rsidR="008125C4" w:rsidRDefault="008125C4" w:rsidP="008125C4">
            <w:pPr>
              <w:jc w:val="both"/>
              <w:rPr>
                <w:rFonts w:ascii="Tahoma" w:hAnsi="Tahoma" w:cs="Tahoma"/>
                <w:color w:val="000000"/>
                <w:sz w:val="18"/>
                <w:lang w:eastAsia="es-CO"/>
              </w:rPr>
            </w:pPr>
          </w:p>
          <w:p w14:paraId="00DED050" w14:textId="77777777" w:rsidR="008125C4" w:rsidRDefault="0019613C" w:rsidP="008125C4">
            <w:pPr>
              <w:jc w:val="both"/>
              <w:rPr>
                <w:rFonts w:ascii="Tahoma" w:hAnsi="Tahoma" w:cs="Tahoma"/>
                <w:color w:val="000000"/>
                <w:sz w:val="18"/>
                <w:lang w:eastAsia="es-CO"/>
              </w:rPr>
            </w:pPr>
            <w:r>
              <w:rPr>
                <w:rFonts w:ascii="Tahoma" w:hAnsi="Tahoma" w:cs="Tahoma"/>
                <w:color w:val="000000"/>
                <w:sz w:val="18"/>
                <w:lang w:eastAsia="es-CO"/>
              </w:rPr>
              <w:t>El</w:t>
            </w:r>
            <w:r w:rsidR="008125C4">
              <w:rPr>
                <w:rFonts w:ascii="Tahoma" w:hAnsi="Tahoma" w:cs="Tahoma"/>
                <w:color w:val="000000"/>
                <w:sz w:val="18"/>
                <w:lang w:eastAsia="es-CO"/>
              </w:rPr>
              <w:t xml:space="preserve"> Representante del Presidente de la República considera que el programa presentado atiende a las necesidades del país y de los medios de comunicación.</w:t>
            </w:r>
          </w:p>
          <w:p w14:paraId="7EEA47F4" w14:textId="77777777" w:rsidR="008125C4" w:rsidRDefault="008125C4" w:rsidP="008125C4">
            <w:pPr>
              <w:jc w:val="both"/>
              <w:rPr>
                <w:rFonts w:ascii="Tahoma" w:hAnsi="Tahoma" w:cs="Tahoma"/>
                <w:color w:val="000000"/>
                <w:sz w:val="18"/>
                <w:lang w:eastAsia="es-CO"/>
              </w:rPr>
            </w:pPr>
          </w:p>
          <w:p w14:paraId="7CD75300" w14:textId="77777777" w:rsidR="008125C4" w:rsidRDefault="008125C4" w:rsidP="008125C4">
            <w:pPr>
              <w:jc w:val="both"/>
              <w:rPr>
                <w:rFonts w:ascii="Tahoma" w:hAnsi="Tahoma" w:cs="Tahoma"/>
                <w:color w:val="000000"/>
                <w:sz w:val="18"/>
                <w:lang w:eastAsia="es-CO"/>
              </w:rPr>
            </w:pPr>
            <w:r>
              <w:rPr>
                <w:rFonts w:ascii="Tahoma" w:hAnsi="Tahoma" w:cs="Tahoma"/>
                <w:color w:val="000000"/>
                <w:sz w:val="18"/>
                <w:lang w:eastAsia="es-CO"/>
              </w:rPr>
              <w:t xml:space="preserve">Se concede la palabra al Representante de los </w:t>
            </w:r>
            <w:r w:rsidR="0019613C">
              <w:rPr>
                <w:rFonts w:ascii="Tahoma" w:hAnsi="Tahoma" w:cs="Tahoma"/>
                <w:color w:val="000000"/>
                <w:sz w:val="18"/>
                <w:lang w:eastAsia="es-CO"/>
              </w:rPr>
              <w:t>e</w:t>
            </w:r>
            <w:r>
              <w:rPr>
                <w:rFonts w:ascii="Tahoma" w:hAnsi="Tahoma" w:cs="Tahoma"/>
                <w:color w:val="000000"/>
                <w:sz w:val="18"/>
                <w:lang w:eastAsia="es-CO"/>
              </w:rPr>
              <w:t xml:space="preserve">x </w:t>
            </w:r>
            <w:r w:rsidR="0019613C">
              <w:rPr>
                <w:rFonts w:ascii="Tahoma" w:hAnsi="Tahoma" w:cs="Tahoma"/>
                <w:color w:val="000000"/>
                <w:sz w:val="18"/>
                <w:lang w:eastAsia="es-CO"/>
              </w:rPr>
              <w:t>R</w:t>
            </w:r>
            <w:r>
              <w:rPr>
                <w:rFonts w:ascii="Tahoma" w:hAnsi="Tahoma" w:cs="Tahoma"/>
                <w:color w:val="000000"/>
                <w:sz w:val="18"/>
                <w:lang w:eastAsia="es-CO"/>
              </w:rPr>
              <w:t xml:space="preserve">ectores, quien comparte las opiniones presentadas por los Honorables Consejeros. Por último presenta una anotación al margen, felicitando a la Vicerrectoría Académica y </w:t>
            </w:r>
            <w:r>
              <w:rPr>
                <w:rFonts w:ascii="Tahoma" w:hAnsi="Tahoma" w:cs="Tahoma"/>
                <w:color w:val="000000"/>
                <w:sz w:val="18"/>
                <w:lang w:eastAsia="es-CO"/>
              </w:rPr>
              <w:lastRenderedPageBreak/>
              <w:t>de Investigaciones y a los Decanos por poner en consideración del Consejo Superior programas bien fundamentados.</w:t>
            </w:r>
          </w:p>
          <w:p w14:paraId="6B981A03" w14:textId="77777777" w:rsidR="008125C4" w:rsidRDefault="008125C4" w:rsidP="008125C4">
            <w:pPr>
              <w:jc w:val="both"/>
              <w:rPr>
                <w:rFonts w:ascii="Tahoma" w:hAnsi="Tahoma" w:cs="Tahoma"/>
                <w:color w:val="000000"/>
                <w:sz w:val="18"/>
                <w:lang w:eastAsia="es-CO"/>
              </w:rPr>
            </w:pPr>
          </w:p>
          <w:p w14:paraId="452ADE66" w14:textId="77777777" w:rsidR="008125C4" w:rsidRDefault="008125C4" w:rsidP="008125C4">
            <w:pPr>
              <w:jc w:val="both"/>
              <w:rPr>
                <w:rFonts w:ascii="Tahoma" w:hAnsi="Tahoma" w:cs="Tahoma"/>
                <w:color w:val="000000"/>
                <w:sz w:val="18"/>
                <w:lang w:eastAsia="es-CO"/>
              </w:rPr>
            </w:pPr>
            <w:r>
              <w:rPr>
                <w:rFonts w:ascii="Tahoma" w:hAnsi="Tahoma" w:cs="Tahoma"/>
                <w:color w:val="000000"/>
                <w:sz w:val="18"/>
                <w:lang w:eastAsia="es-CO"/>
              </w:rPr>
              <w:t>La Representante de los Estudiantes también expresa sus más sinceras felicitaciones por la propuesta presentada ante el Consejo Superio</w:t>
            </w:r>
            <w:r w:rsidR="0019613C">
              <w:rPr>
                <w:rFonts w:ascii="Tahoma" w:hAnsi="Tahoma" w:cs="Tahoma"/>
                <w:color w:val="000000"/>
                <w:sz w:val="18"/>
                <w:lang w:eastAsia="es-CO"/>
              </w:rPr>
              <w:t>r y resalta la relación docente-</w:t>
            </w:r>
            <w:r>
              <w:rPr>
                <w:rFonts w:ascii="Tahoma" w:hAnsi="Tahoma" w:cs="Tahoma"/>
                <w:color w:val="000000"/>
                <w:sz w:val="18"/>
                <w:lang w:eastAsia="es-CO"/>
              </w:rPr>
              <w:t>estudiante que se incluye en el documento. De otra parte, presenta las siguientes inquietudes:</w:t>
            </w:r>
          </w:p>
          <w:p w14:paraId="18A2CBE5" w14:textId="77777777" w:rsidR="008125C4" w:rsidRDefault="008125C4" w:rsidP="008125C4">
            <w:pPr>
              <w:jc w:val="both"/>
              <w:rPr>
                <w:rFonts w:ascii="Tahoma" w:hAnsi="Tahoma" w:cs="Tahoma"/>
                <w:color w:val="000000"/>
                <w:sz w:val="18"/>
                <w:lang w:eastAsia="es-CO"/>
              </w:rPr>
            </w:pPr>
          </w:p>
          <w:p w14:paraId="3874C5B1" w14:textId="77777777" w:rsidR="008125C4" w:rsidRDefault="008125C4" w:rsidP="00670A15">
            <w:pPr>
              <w:pStyle w:val="Prrafodelista"/>
              <w:numPr>
                <w:ilvl w:val="0"/>
                <w:numId w:val="6"/>
              </w:numPr>
              <w:jc w:val="both"/>
              <w:rPr>
                <w:rFonts w:ascii="Tahoma" w:hAnsi="Tahoma" w:cs="Tahoma"/>
                <w:color w:val="000000"/>
                <w:sz w:val="18"/>
                <w:lang w:eastAsia="es-CO"/>
              </w:rPr>
            </w:pPr>
            <w:r>
              <w:rPr>
                <w:rFonts w:ascii="Tahoma" w:hAnsi="Tahoma" w:cs="Tahoma"/>
                <w:color w:val="000000"/>
                <w:sz w:val="18"/>
                <w:lang w:eastAsia="es-CO"/>
              </w:rPr>
              <w:t>Solicita amplia</w:t>
            </w:r>
            <w:r w:rsidR="0019613C">
              <w:rPr>
                <w:rFonts w:ascii="Tahoma" w:hAnsi="Tahoma" w:cs="Tahoma"/>
                <w:color w:val="000000"/>
                <w:sz w:val="18"/>
                <w:lang w:eastAsia="es-CO"/>
              </w:rPr>
              <w:t xml:space="preserve">r la información </w:t>
            </w:r>
            <w:r>
              <w:rPr>
                <w:rFonts w:ascii="Tahoma" w:hAnsi="Tahoma" w:cs="Tahoma"/>
                <w:color w:val="000000"/>
                <w:sz w:val="18"/>
                <w:lang w:eastAsia="es-CO"/>
              </w:rPr>
              <w:t>de créditos electivos, por cuanto no es claro si aplican con</w:t>
            </w:r>
            <w:r w:rsidR="0019613C">
              <w:rPr>
                <w:rFonts w:ascii="Tahoma" w:hAnsi="Tahoma" w:cs="Tahoma"/>
                <w:color w:val="000000"/>
                <w:sz w:val="18"/>
                <w:lang w:eastAsia="es-CO"/>
              </w:rPr>
              <w:t xml:space="preserve"> cursos ofertados por la misma E</w:t>
            </w:r>
            <w:r>
              <w:rPr>
                <w:rFonts w:ascii="Tahoma" w:hAnsi="Tahoma" w:cs="Tahoma"/>
                <w:color w:val="000000"/>
                <w:sz w:val="18"/>
                <w:lang w:eastAsia="es-CO"/>
              </w:rPr>
              <w:t>scuela o pueden ser de otras</w:t>
            </w:r>
            <w:r w:rsidR="0019613C">
              <w:rPr>
                <w:rFonts w:ascii="Tahoma" w:hAnsi="Tahoma" w:cs="Tahoma"/>
                <w:color w:val="000000"/>
                <w:sz w:val="18"/>
                <w:lang w:eastAsia="es-CO"/>
              </w:rPr>
              <w:t xml:space="preserve"> escuelas</w:t>
            </w:r>
            <w:r>
              <w:rPr>
                <w:rFonts w:ascii="Tahoma" w:hAnsi="Tahoma" w:cs="Tahoma"/>
                <w:color w:val="000000"/>
                <w:sz w:val="18"/>
                <w:lang w:eastAsia="es-CO"/>
              </w:rPr>
              <w:t>.</w:t>
            </w:r>
          </w:p>
          <w:p w14:paraId="72D0E54C" w14:textId="77777777" w:rsidR="008125C4" w:rsidRDefault="008125C4" w:rsidP="00670A15">
            <w:pPr>
              <w:pStyle w:val="Prrafodelista"/>
              <w:numPr>
                <w:ilvl w:val="0"/>
                <w:numId w:val="6"/>
              </w:numPr>
              <w:jc w:val="both"/>
              <w:rPr>
                <w:rFonts w:ascii="Tahoma" w:hAnsi="Tahoma" w:cs="Tahoma"/>
                <w:color w:val="000000"/>
                <w:sz w:val="18"/>
                <w:lang w:eastAsia="es-CO"/>
              </w:rPr>
            </w:pPr>
            <w:r>
              <w:rPr>
                <w:rFonts w:ascii="Tahoma" w:hAnsi="Tahoma" w:cs="Tahoma"/>
                <w:color w:val="000000"/>
                <w:sz w:val="18"/>
                <w:lang w:eastAsia="es-CO"/>
              </w:rPr>
              <w:t>Se debe ampliar el estudio de las necesidades de los egresados del programa de comunicación social e incorporarlo a la justificación de la propuesta de maestría.</w:t>
            </w:r>
          </w:p>
          <w:p w14:paraId="52F9982F" w14:textId="77777777" w:rsidR="008125C4" w:rsidRDefault="008125C4" w:rsidP="00670A15">
            <w:pPr>
              <w:pStyle w:val="Prrafodelista"/>
              <w:numPr>
                <w:ilvl w:val="0"/>
                <w:numId w:val="6"/>
              </w:numPr>
              <w:jc w:val="both"/>
              <w:rPr>
                <w:rFonts w:ascii="Tahoma" w:hAnsi="Tahoma" w:cs="Tahoma"/>
                <w:color w:val="000000"/>
                <w:sz w:val="18"/>
                <w:lang w:eastAsia="es-CO"/>
              </w:rPr>
            </w:pPr>
            <w:r>
              <w:rPr>
                <w:rFonts w:ascii="Tahoma" w:hAnsi="Tahoma" w:cs="Tahoma"/>
                <w:color w:val="000000"/>
                <w:sz w:val="18"/>
                <w:lang w:eastAsia="es-CO"/>
              </w:rPr>
              <w:t>Al igual que el Representante de los Egresados, pregunta por el calor del crédito.</w:t>
            </w:r>
          </w:p>
          <w:p w14:paraId="4C501B6A" w14:textId="77777777" w:rsidR="008125C4" w:rsidRDefault="008125C4" w:rsidP="00670A15">
            <w:pPr>
              <w:pStyle w:val="Prrafodelista"/>
              <w:numPr>
                <w:ilvl w:val="0"/>
                <w:numId w:val="6"/>
              </w:numPr>
              <w:jc w:val="both"/>
              <w:rPr>
                <w:rFonts w:ascii="Tahoma" w:hAnsi="Tahoma" w:cs="Tahoma"/>
                <w:color w:val="000000"/>
                <w:sz w:val="18"/>
                <w:lang w:eastAsia="es-CO"/>
              </w:rPr>
            </w:pPr>
            <w:r>
              <w:rPr>
                <w:rFonts w:ascii="Tahoma" w:hAnsi="Tahoma" w:cs="Tahoma"/>
                <w:color w:val="000000"/>
                <w:sz w:val="18"/>
                <w:lang w:eastAsia="es-CO"/>
              </w:rPr>
              <w:t>Por último, pregunta por la maestría en psicología y la fecha estimada de presentación de la misma.</w:t>
            </w:r>
          </w:p>
          <w:p w14:paraId="38389144" w14:textId="77777777" w:rsidR="008125C4" w:rsidRDefault="008125C4" w:rsidP="008125C4">
            <w:pPr>
              <w:jc w:val="both"/>
              <w:rPr>
                <w:rFonts w:ascii="Tahoma" w:hAnsi="Tahoma" w:cs="Tahoma"/>
                <w:color w:val="000000"/>
                <w:sz w:val="18"/>
                <w:lang w:eastAsia="es-CO"/>
              </w:rPr>
            </w:pPr>
          </w:p>
          <w:p w14:paraId="6D29BCC9" w14:textId="77777777" w:rsidR="008125C4" w:rsidRDefault="008125C4" w:rsidP="008125C4">
            <w:pPr>
              <w:jc w:val="both"/>
              <w:rPr>
                <w:rFonts w:ascii="Tahoma" w:hAnsi="Tahoma" w:cs="Tahoma"/>
                <w:color w:val="000000"/>
                <w:sz w:val="18"/>
                <w:lang w:eastAsia="es-CO"/>
              </w:rPr>
            </w:pPr>
            <w:r>
              <w:rPr>
                <w:rFonts w:ascii="Tahoma" w:hAnsi="Tahoma" w:cs="Tahoma"/>
                <w:color w:val="000000"/>
                <w:sz w:val="18"/>
                <w:lang w:eastAsia="es-CO"/>
              </w:rPr>
              <w:t xml:space="preserve">Interviene el Delegado del Ministerio de Educación Nacional para expresar que si bien el documento maestro es completo en cuanto a razones y justificaciones, la presentación no tiene </w:t>
            </w:r>
            <w:r w:rsidR="0019613C">
              <w:rPr>
                <w:rFonts w:ascii="Tahoma" w:hAnsi="Tahoma" w:cs="Tahoma"/>
                <w:color w:val="000000"/>
                <w:sz w:val="18"/>
                <w:lang w:eastAsia="es-CO"/>
              </w:rPr>
              <w:t xml:space="preserve">la misma </w:t>
            </w:r>
            <w:r>
              <w:rPr>
                <w:rFonts w:ascii="Tahoma" w:hAnsi="Tahoma" w:cs="Tahoma"/>
                <w:color w:val="000000"/>
                <w:sz w:val="18"/>
                <w:lang w:eastAsia="es-CO"/>
              </w:rPr>
              <w:t>fuerza comunic</w:t>
            </w:r>
            <w:r w:rsidR="0019613C">
              <w:rPr>
                <w:rFonts w:ascii="Tahoma" w:hAnsi="Tahoma" w:cs="Tahoma"/>
                <w:color w:val="000000"/>
                <w:sz w:val="18"/>
                <w:lang w:eastAsia="es-CO"/>
              </w:rPr>
              <w:t>ativa y no proyecto el a</w:t>
            </w:r>
            <w:r>
              <w:rPr>
                <w:rFonts w:ascii="Tahoma" w:hAnsi="Tahoma" w:cs="Tahoma"/>
                <w:color w:val="000000"/>
                <w:sz w:val="18"/>
                <w:lang w:eastAsia="es-CO"/>
              </w:rPr>
              <w:t>rduo trabajo adelantado por todos los integrantes del grupo durante el período de diseño de la maestría.</w:t>
            </w:r>
          </w:p>
          <w:p w14:paraId="753C581D" w14:textId="77777777" w:rsidR="008125C4" w:rsidRDefault="008125C4" w:rsidP="008125C4">
            <w:pPr>
              <w:jc w:val="both"/>
              <w:rPr>
                <w:rFonts w:ascii="Tahoma" w:hAnsi="Tahoma" w:cs="Tahoma"/>
                <w:color w:val="000000"/>
                <w:sz w:val="18"/>
                <w:lang w:eastAsia="es-CO"/>
              </w:rPr>
            </w:pPr>
          </w:p>
          <w:p w14:paraId="270D3C5C" w14:textId="77777777" w:rsidR="008125C4" w:rsidRDefault="008125C4" w:rsidP="008125C4">
            <w:pPr>
              <w:jc w:val="both"/>
              <w:rPr>
                <w:rFonts w:ascii="Tahoma" w:hAnsi="Tahoma" w:cs="Tahoma"/>
                <w:color w:val="000000"/>
                <w:sz w:val="18"/>
                <w:lang w:eastAsia="es-CO"/>
              </w:rPr>
            </w:pPr>
            <w:r>
              <w:rPr>
                <w:rFonts w:ascii="Tahoma" w:hAnsi="Tahoma" w:cs="Tahoma"/>
                <w:color w:val="000000"/>
                <w:sz w:val="18"/>
                <w:lang w:eastAsia="es-CO"/>
              </w:rPr>
              <w:t>El Representante de las Directivas Académicas de la Universidad expone las siguientes observaciones al programa:</w:t>
            </w:r>
          </w:p>
          <w:p w14:paraId="41D15795" w14:textId="77777777" w:rsidR="008125C4" w:rsidRDefault="008125C4" w:rsidP="008125C4">
            <w:pPr>
              <w:jc w:val="both"/>
              <w:rPr>
                <w:rFonts w:ascii="Tahoma" w:hAnsi="Tahoma" w:cs="Tahoma"/>
                <w:color w:val="000000"/>
                <w:sz w:val="18"/>
                <w:lang w:eastAsia="es-CO"/>
              </w:rPr>
            </w:pPr>
          </w:p>
          <w:p w14:paraId="1719D7E2" w14:textId="77777777" w:rsidR="008125C4" w:rsidRDefault="008125C4" w:rsidP="00670A15">
            <w:pPr>
              <w:pStyle w:val="Prrafodelista"/>
              <w:numPr>
                <w:ilvl w:val="0"/>
                <w:numId w:val="7"/>
              </w:numPr>
              <w:jc w:val="both"/>
              <w:rPr>
                <w:rFonts w:ascii="Tahoma" w:hAnsi="Tahoma" w:cs="Tahoma"/>
                <w:color w:val="000000"/>
                <w:sz w:val="18"/>
                <w:lang w:eastAsia="es-CO"/>
              </w:rPr>
            </w:pPr>
            <w:r w:rsidRPr="008125C4">
              <w:rPr>
                <w:rFonts w:ascii="Tahoma" w:hAnsi="Tahoma" w:cs="Tahoma"/>
                <w:color w:val="000000"/>
                <w:sz w:val="18"/>
                <w:lang w:eastAsia="es-CO"/>
              </w:rPr>
              <w:t xml:space="preserve">La oferta académica de la UNAD en el país retroalimenta a la misma institución, por lo que se debe tener en cuenta la comunicación y sus actores dentro de la provincia donde hace presencia la </w:t>
            </w:r>
            <w:r w:rsidR="0019613C">
              <w:rPr>
                <w:rFonts w:ascii="Tahoma" w:hAnsi="Tahoma" w:cs="Tahoma"/>
                <w:color w:val="000000"/>
                <w:sz w:val="18"/>
                <w:lang w:eastAsia="es-CO"/>
              </w:rPr>
              <w:t>U</w:t>
            </w:r>
            <w:r w:rsidRPr="008125C4">
              <w:rPr>
                <w:rFonts w:ascii="Tahoma" w:hAnsi="Tahoma" w:cs="Tahoma"/>
                <w:color w:val="000000"/>
                <w:sz w:val="18"/>
                <w:lang w:eastAsia="es-CO"/>
              </w:rPr>
              <w:t>niversidad.</w:t>
            </w:r>
          </w:p>
          <w:p w14:paraId="557BAA07" w14:textId="77777777" w:rsidR="008125C4" w:rsidRDefault="008125C4" w:rsidP="00670A15">
            <w:pPr>
              <w:pStyle w:val="Prrafodelista"/>
              <w:numPr>
                <w:ilvl w:val="0"/>
                <w:numId w:val="7"/>
              </w:numPr>
              <w:jc w:val="both"/>
              <w:rPr>
                <w:rFonts w:ascii="Tahoma" w:hAnsi="Tahoma" w:cs="Tahoma"/>
                <w:color w:val="000000"/>
                <w:sz w:val="18"/>
                <w:lang w:eastAsia="es-CO"/>
              </w:rPr>
            </w:pPr>
            <w:r>
              <w:rPr>
                <w:rFonts w:ascii="Tahoma" w:hAnsi="Tahoma" w:cs="Tahoma"/>
                <w:color w:val="000000"/>
                <w:sz w:val="18"/>
                <w:lang w:eastAsia="es-CO"/>
              </w:rPr>
              <w:t>Resalta la importancia de la deontología del comunicador social, por cuanto lo medios de comunicación informan y desinforma</w:t>
            </w:r>
            <w:r w:rsidR="0019613C">
              <w:rPr>
                <w:rFonts w:ascii="Tahoma" w:hAnsi="Tahoma" w:cs="Tahoma"/>
                <w:color w:val="000000"/>
                <w:sz w:val="18"/>
                <w:lang w:eastAsia="es-CO"/>
              </w:rPr>
              <w:t>, de allí que se deba generar esa conciencia en los estudiantes</w:t>
            </w:r>
            <w:r>
              <w:rPr>
                <w:rFonts w:ascii="Tahoma" w:hAnsi="Tahoma" w:cs="Tahoma"/>
                <w:color w:val="000000"/>
                <w:sz w:val="18"/>
                <w:lang w:eastAsia="es-CO"/>
              </w:rPr>
              <w:t>.</w:t>
            </w:r>
          </w:p>
          <w:p w14:paraId="0436BFD7" w14:textId="77777777" w:rsidR="008125C4" w:rsidRDefault="008125C4" w:rsidP="008125C4">
            <w:pPr>
              <w:jc w:val="both"/>
              <w:rPr>
                <w:rFonts w:ascii="Tahoma" w:hAnsi="Tahoma" w:cs="Tahoma"/>
                <w:color w:val="000000"/>
                <w:sz w:val="18"/>
                <w:lang w:eastAsia="es-CO"/>
              </w:rPr>
            </w:pPr>
          </w:p>
          <w:p w14:paraId="436A40CB" w14:textId="77777777" w:rsidR="001C7AB4" w:rsidRDefault="008125C4" w:rsidP="008125C4">
            <w:pPr>
              <w:jc w:val="both"/>
              <w:rPr>
                <w:rFonts w:ascii="Tahoma" w:hAnsi="Tahoma" w:cs="Tahoma"/>
                <w:color w:val="000000"/>
                <w:sz w:val="18"/>
                <w:lang w:eastAsia="es-CO"/>
              </w:rPr>
            </w:pPr>
            <w:r>
              <w:rPr>
                <w:rFonts w:ascii="Tahoma" w:hAnsi="Tahoma" w:cs="Tahoma"/>
                <w:color w:val="000000"/>
                <w:sz w:val="18"/>
                <w:lang w:eastAsia="es-CO"/>
              </w:rPr>
              <w:t>Presentadas las observaciones, el Secretario General pone en consideración de los Honorable Consejeros el programa de Maestría en Comunicación, el cual es aprobado por unanimidad.</w:t>
            </w:r>
          </w:p>
          <w:p w14:paraId="5E449398" w14:textId="77777777" w:rsidR="008125C4" w:rsidRPr="001C7AB4" w:rsidRDefault="008125C4" w:rsidP="008125C4">
            <w:pPr>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07DF24FC" w14:textId="77777777" w:rsidR="001C7AB4" w:rsidRDefault="00195793" w:rsidP="0067267D">
            <w:pPr>
              <w:suppressAutoHyphens/>
              <w:jc w:val="both"/>
              <w:rPr>
                <w:rFonts w:ascii="Tahoma" w:hAnsi="Tahoma" w:cs="Tahoma"/>
                <w:sz w:val="14"/>
                <w:szCs w:val="18"/>
              </w:rPr>
            </w:pPr>
            <w:r>
              <w:rPr>
                <w:rFonts w:ascii="Tahoma" w:hAnsi="Tahoma" w:cs="Tahoma"/>
                <w:sz w:val="14"/>
                <w:szCs w:val="18"/>
              </w:rPr>
              <w:lastRenderedPageBreak/>
              <w:t>Aprobado</w:t>
            </w:r>
          </w:p>
        </w:tc>
      </w:tr>
      <w:tr w:rsidR="001C7AB4" w:rsidRPr="00864F75" w14:paraId="5B09A1B1"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41419D73" w14:textId="77777777" w:rsidR="001C7AB4" w:rsidRDefault="001C7AB4" w:rsidP="001B0A11">
            <w:pPr>
              <w:tabs>
                <w:tab w:val="left" w:pos="1985"/>
              </w:tabs>
              <w:jc w:val="center"/>
              <w:rPr>
                <w:rFonts w:ascii="Tahoma" w:hAnsi="Tahoma" w:cs="Tahoma"/>
                <w:b/>
                <w:sz w:val="18"/>
                <w:szCs w:val="18"/>
              </w:rPr>
            </w:pPr>
            <w:r>
              <w:rPr>
                <w:rFonts w:ascii="Tahoma" w:hAnsi="Tahoma" w:cs="Tahoma"/>
                <w:b/>
                <w:sz w:val="18"/>
                <w:szCs w:val="18"/>
              </w:rPr>
              <w:lastRenderedPageBreak/>
              <w:t>6.</w:t>
            </w:r>
          </w:p>
        </w:tc>
        <w:tc>
          <w:tcPr>
            <w:tcW w:w="4143" w:type="pct"/>
            <w:tcBorders>
              <w:top w:val="single" w:sz="8" w:space="0" w:color="auto"/>
              <w:left w:val="single" w:sz="6" w:space="0" w:color="auto"/>
              <w:bottom w:val="single" w:sz="8" w:space="0" w:color="auto"/>
              <w:right w:val="single" w:sz="6" w:space="0" w:color="auto"/>
            </w:tcBorders>
          </w:tcPr>
          <w:p w14:paraId="0D420A2A" w14:textId="77777777" w:rsidR="001C7AB4" w:rsidRDefault="001C7AB4" w:rsidP="001C7AB4">
            <w:pPr>
              <w:suppressAutoHyphens/>
              <w:jc w:val="both"/>
              <w:rPr>
                <w:rFonts w:ascii="Tahoma" w:hAnsi="Tahoma" w:cs="Tahoma"/>
                <w:b/>
                <w:sz w:val="18"/>
                <w:szCs w:val="18"/>
                <w:u w:val="single"/>
              </w:rPr>
            </w:pPr>
            <w:r w:rsidRPr="001C7AB4">
              <w:rPr>
                <w:rFonts w:ascii="Tahoma" w:hAnsi="Tahoma" w:cs="Tahoma"/>
                <w:b/>
                <w:sz w:val="18"/>
                <w:szCs w:val="18"/>
                <w:u w:val="single"/>
              </w:rPr>
              <w:t>Aprobación del proyecto de acuerdo por el cual se autoriza el cobro de los Derechos Pecuniarios del English Placement Test de los programas de la Universidad Nacional Abierta y a Distancia – UNAD (ECEDU)</w:t>
            </w:r>
          </w:p>
          <w:p w14:paraId="398CA861" w14:textId="77777777" w:rsidR="001C7AB4" w:rsidRDefault="001C7AB4" w:rsidP="001C7AB4">
            <w:pPr>
              <w:suppressAutoHyphens/>
              <w:jc w:val="both"/>
              <w:rPr>
                <w:rFonts w:ascii="Tahoma" w:hAnsi="Tahoma" w:cs="Tahoma"/>
                <w:b/>
                <w:sz w:val="18"/>
                <w:szCs w:val="18"/>
                <w:u w:val="single"/>
              </w:rPr>
            </w:pPr>
          </w:p>
          <w:p w14:paraId="642450C7" w14:textId="77777777" w:rsidR="001C7AB4" w:rsidRDefault="001C7AB4" w:rsidP="001C7AB4">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Pr>
                <w:rFonts w:ascii="Tahoma" w:hAnsi="Tahoma" w:cs="Tahoma"/>
                <w:sz w:val="18"/>
                <w:szCs w:val="18"/>
              </w:rPr>
              <w:t>0</w:t>
            </w:r>
            <w:r w:rsidR="00C75683">
              <w:rPr>
                <w:rFonts w:ascii="Tahoma" w:hAnsi="Tahoma" w:cs="Tahoma"/>
                <w:sz w:val="18"/>
                <w:szCs w:val="18"/>
              </w:rPr>
              <w:t>1</w:t>
            </w:r>
            <w:r>
              <w:rPr>
                <w:rFonts w:ascii="Tahoma" w:hAnsi="Tahoma" w:cs="Tahoma"/>
                <w:sz w:val="18"/>
                <w:szCs w:val="18"/>
              </w:rPr>
              <w:t>:</w:t>
            </w:r>
            <w:r w:rsidR="00C75683">
              <w:rPr>
                <w:rFonts w:ascii="Tahoma" w:hAnsi="Tahoma" w:cs="Tahoma"/>
                <w:sz w:val="18"/>
                <w:szCs w:val="18"/>
              </w:rPr>
              <w:t>22</w:t>
            </w:r>
            <w:r>
              <w:rPr>
                <w:rFonts w:ascii="Tahoma" w:hAnsi="Tahoma" w:cs="Tahoma"/>
                <w:sz w:val="18"/>
                <w:szCs w:val="18"/>
              </w:rPr>
              <w:t>.5</w:t>
            </w:r>
            <w:r w:rsidR="00C75683">
              <w:rPr>
                <w:rFonts w:ascii="Tahoma" w:hAnsi="Tahoma" w:cs="Tahoma"/>
                <w:sz w:val="18"/>
                <w:szCs w:val="18"/>
              </w:rPr>
              <w:t>1</w:t>
            </w:r>
            <w:r>
              <w:rPr>
                <w:rFonts w:ascii="Tahoma" w:hAnsi="Tahoma" w:cs="Tahoma"/>
                <w:sz w:val="18"/>
                <w:szCs w:val="18"/>
              </w:rPr>
              <w:t xml:space="preserve"> </w:t>
            </w:r>
            <w:r>
              <w:rPr>
                <w:rFonts w:ascii="Tahoma" w:hAnsi="Tahoma" w:cs="Tahoma"/>
                <w:i/>
                <w:sz w:val="18"/>
                <w:szCs w:val="18"/>
              </w:rPr>
              <w:t xml:space="preserve">del </w:t>
            </w:r>
            <w:r w:rsidR="00C75683">
              <w:rPr>
                <w:rFonts w:ascii="Tahoma" w:hAnsi="Tahoma" w:cs="Tahoma"/>
                <w:i/>
                <w:sz w:val="18"/>
                <w:szCs w:val="18"/>
              </w:rPr>
              <w:t>segundo</w:t>
            </w:r>
            <w:r>
              <w:rPr>
                <w:rFonts w:ascii="Tahoma" w:hAnsi="Tahoma" w:cs="Tahoma"/>
                <w:i/>
                <w:sz w:val="18"/>
                <w:szCs w:val="18"/>
              </w:rPr>
              <w:t xml:space="preserve"> audio de la sesión</w:t>
            </w:r>
            <w:r w:rsidRPr="00BE2D18">
              <w:rPr>
                <w:rFonts w:ascii="Tahoma" w:hAnsi="Tahoma" w:cs="Tahoma"/>
                <w:i/>
                <w:sz w:val="18"/>
                <w:szCs w:val="18"/>
              </w:rPr>
              <w:t xml:space="preserve">, y termina en el minuto </w:t>
            </w:r>
            <w:r>
              <w:rPr>
                <w:rFonts w:ascii="Tahoma" w:hAnsi="Tahoma" w:cs="Tahoma"/>
                <w:i/>
                <w:sz w:val="18"/>
                <w:szCs w:val="18"/>
              </w:rPr>
              <w:t>02:</w:t>
            </w:r>
            <w:r w:rsidR="00C75683">
              <w:rPr>
                <w:rFonts w:ascii="Tahoma" w:hAnsi="Tahoma" w:cs="Tahoma"/>
                <w:i/>
                <w:sz w:val="18"/>
                <w:szCs w:val="18"/>
              </w:rPr>
              <w:t>09</w:t>
            </w:r>
            <w:r>
              <w:rPr>
                <w:rFonts w:ascii="Tahoma" w:hAnsi="Tahoma" w:cs="Tahoma"/>
                <w:i/>
                <w:sz w:val="18"/>
                <w:szCs w:val="18"/>
              </w:rPr>
              <w:t>.</w:t>
            </w:r>
            <w:r w:rsidR="00C75683">
              <w:rPr>
                <w:rFonts w:ascii="Tahoma" w:hAnsi="Tahoma" w:cs="Tahoma"/>
                <w:i/>
                <w:sz w:val="18"/>
                <w:szCs w:val="18"/>
              </w:rPr>
              <w:t>2</w:t>
            </w:r>
            <w:r>
              <w:rPr>
                <w:rFonts w:ascii="Tahoma" w:hAnsi="Tahoma" w:cs="Tahoma"/>
                <w:i/>
                <w:sz w:val="18"/>
                <w:szCs w:val="18"/>
              </w:rPr>
              <w:t>0</w:t>
            </w:r>
            <w:r w:rsidRPr="00BE2D18">
              <w:rPr>
                <w:rFonts w:ascii="Tahoma" w:hAnsi="Tahoma" w:cs="Tahoma"/>
                <w:i/>
                <w:sz w:val="18"/>
                <w:szCs w:val="18"/>
              </w:rPr>
              <w:t xml:space="preserve"> del </w:t>
            </w:r>
            <w:r w:rsidR="00C75683">
              <w:rPr>
                <w:rFonts w:ascii="Tahoma" w:hAnsi="Tahoma" w:cs="Tahoma"/>
                <w:i/>
                <w:sz w:val="18"/>
                <w:szCs w:val="18"/>
              </w:rPr>
              <w:t xml:space="preserve">segundo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r w:rsidRPr="006B021D">
              <w:rPr>
                <w:rFonts w:ascii="Tahoma" w:hAnsi="Tahoma" w:cs="Tahoma"/>
                <w:i/>
                <w:sz w:val="18"/>
                <w:szCs w:val="18"/>
              </w:rPr>
              <w:t>http://sgeneral.unad.edu.co/index</w:t>
            </w:r>
            <w:r w:rsidR="006B021D">
              <w:rPr>
                <w:rFonts w:ascii="Tahoma" w:hAnsi="Tahoma" w:cs="Tahoma"/>
                <w:i/>
                <w:sz w:val="18"/>
                <w:szCs w:val="18"/>
              </w:rPr>
              <w:t>.php/consejo-superior/actas/2014</w:t>
            </w:r>
            <w:r w:rsidRPr="00BE2D18">
              <w:rPr>
                <w:rFonts w:ascii="Tahoma" w:hAnsi="Tahoma" w:cs="Tahoma"/>
                <w:i/>
                <w:sz w:val="18"/>
                <w:szCs w:val="18"/>
              </w:rPr>
              <w:t>.)</w:t>
            </w:r>
          </w:p>
          <w:p w14:paraId="603BBD54" w14:textId="77777777" w:rsidR="001C7AB4" w:rsidRPr="001C7AB4" w:rsidRDefault="001C7AB4" w:rsidP="001C7AB4">
            <w:pPr>
              <w:suppressAutoHyphens/>
              <w:jc w:val="both"/>
              <w:rPr>
                <w:rFonts w:ascii="Tahoma" w:hAnsi="Tahoma" w:cs="Tahoma"/>
                <w:b/>
                <w:sz w:val="18"/>
                <w:szCs w:val="18"/>
                <w:u w:val="single"/>
              </w:rPr>
            </w:pPr>
          </w:p>
          <w:p w14:paraId="6EDB33F4" w14:textId="77777777" w:rsidR="008125C4" w:rsidRDefault="004E776C" w:rsidP="008125C4">
            <w:pPr>
              <w:jc w:val="both"/>
              <w:rPr>
                <w:rFonts w:ascii="Tahoma" w:hAnsi="Tahoma" w:cs="Tahoma"/>
                <w:color w:val="000000"/>
                <w:sz w:val="18"/>
                <w:lang w:eastAsia="es-CO"/>
              </w:rPr>
            </w:pPr>
            <w:r>
              <w:rPr>
                <w:rFonts w:ascii="Tahoma" w:hAnsi="Tahoma" w:cs="Tahoma"/>
                <w:color w:val="000000"/>
                <w:sz w:val="18"/>
                <w:lang w:eastAsia="es-CO"/>
              </w:rPr>
              <w:t xml:space="preserve">El Delegado del Ministerio de Educación Nacional solicita la contextualización de las razones que </w:t>
            </w:r>
            <w:r w:rsidR="0038613C">
              <w:rPr>
                <w:rFonts w:ascii="Tahoma" w:hAnsi="Tahoma" w:cs="Tahoma"/>
                <w:color w:val="000000"/>
                <w:sz w:val="18"/>
                <w:lang w:eastAsia="es-CO"/>
              </w:rPr>
              <w:t>originaron</w:t>
            </w:r>
            <w:r>
              <w:rPr>
                <w:rFonts w:ascii="Tahoma" w:hAnsi="Tahoma" w:cs="Tahoma"/>
                <w:color w:val="000000"/>
                <w:sz w:val="18"/>
                <w:lang w:eastAsia="es-CO"/>
              </w:rPr>
              <w:t xml:space="preserve"> la propuesta de cobro del English Placement Test.</w:t>
            </w:r>
          </w:p>
          <w:p w14:paraId="6A64FBD1" w14:textId="77777777" w:rsidR="004E776C" w:rsidRDefault="004E776C" w:rsidP="008125C4">
            <w:pPr>
              <w:jc w:val="both"/>
              <w:rPr>
                <w:rFonts w:ascii="Tahoma" w:hAnsi="Tahoma" w:cs="Tahoma"/>
                <w:color w:val="000000"/>
                <w:sz w:val="18"/>
                <w:lang w:eastAsia="es-CO"/>
              </w:rPr>
            </w:pPr>
          </w:p>
          <w:p w14:paraId="3F1D7B95" w14:textId="77777777" w:rsidR="004E776C" w:rsidRDefault="004E776C" w:rsidP="008125C4">
            <w:pPr>
              <w:jc w:val="both"/>
              <w:rPr>
                <w:rFonts w:ascii="Tahoma" w:hAnsi="Tahoma" w:cs="Tahoma"/>
                <w:color w:val="000000"/>
                <w:sz w:val="18"/>
                <w:lang w:eastAsia="es-CO"/>
              </w:rPr>
            </w:pPr>
            <w:r>
              <w:rPr>
                <w:rFonts w:ascii="Tahoma" w:hAnsi="Tahoma" w:cs="Tahoma"/>
                <w:color w:val="000000"/>
                <w:sz w:val="18"/>
                <w:lang w:eastAsia="es-CO"/>
              </w:rPr>
              <w:t>Se concede la palabra a la Decana de la Escuela de Ciencias de la Educación y al Vicerrector de Relaciones Internacionales para que hagan la presentación del proyecto de acuerdo.</w:t>
            </w:r>
          </w:p>
          <w:p w14:paraId="691AEA3A" w14:textId="77777777" w:rsidR="000F2513" w:rsidRDefault="000F2513" w:rsidP="008125C4">
            <w:pPr>
              <w:jc w:val="both"/>
              <w:rPr>
                <w:rFonts w:ascii="Tahoma" w:hAnsi="Tahoma" w:cs="Tahoma"/>
                <w:color w:val="000000"/>
                <w:sz w:val="18"/>
                <w:lang w:eastAsia="es-CO"/>
              </w:rPr>
            </w:pPr>
          </w:p>
          <w:p w14:paraId="4898B0E0" w14:textId="77777777" w:rsidR="000F2513" w:rsidRDefault="000F2513" w:rsidP="008125C4">
            <w:pPr>
              <w:jc w:val="both"/>
              <w:rPr>
                <w:rFonts w:ascii="Tahoma" w:hAnsi="Tahoma" w:cs="Tahoma"/>
                <w:color w:val="000000"/>
                <w:sz w:val="18"/>
                <w:lang w:eastAsia="es-CO"/>
              </w:rPr>
            </w:pPr>
            <w:r>
              <w:rPr>
                <w:rFonts w:ascii="Tahoma" w:hAnsi="Tahoma" w:cs="Tahoma"/>
                <w:color w:val="000000"/>
                <w:sz w:val="18"/>
                <w:lang w:eastAsia="es-CO"/>
              </w:rPr>
              <w:t>El Delegado del Ministerio de Educación Nacional pregunta por el costo del token que adqui</w:t>
            </w:r>
            <w:r w:rsidR="002B7D93">
              <w:rPr>
                <w:rFonts w:ascii="Tahoma" w:hAnsi="Tahoma" w:cs="Tahoma"/>
                <w:color w:val="000000"/>
                <w:sz w:val="18"/>
                <w:lang w:eastAsia="es-CO"/>
              </w:rPr>
              <w:t>rió la U</w:t>
            </w:r>
            <w:r>
              <w:rPr>
                <w:rFonts w:ascii="Tahoma" w:hAnsi="Tahoma" w:cs="Tahoma"/>
                <w:color w:val="000000"/>
                <w:sz w:val="18"/>
                <w:lang w:eastAsia="es-CO"/>
              </w:rPr>
              <w:t xml:space="preserve">niversidad para la aplicación del </w:t>
            </w:r>
            <w:r w:rsidR="00FD26F2">
              <w:rPr>
                <w:rFonts w:ascii="Tahoma" w:hAnsi="Tahoma" w:cs="Tahoma"/>
                <w:color w:val="000000"/>
                <w:sz w:val="18"/>
                <w:lang w:eastAsia="es-CO"/>
              </w:rPr>
              <w:t>Placement</w:t>
            </w:r>
            <w:r>
              <w:rPr>
                <w:rFonts w:ascii="Tahoma" w:hAnsi="Tahoma" w:cs="Tahoma"/>
                <w:color w:val="000000"/>
                <w:sz w:val="18"/>
                <w:lang w:eastAsia="es-CO"/>
              </w:rPr>
              <w:t xml:space="preserve"> Test y la población a la que va dirigida la evaluación y a quién beneficia.</w:t>
            </w:r>
          </w:p>
          <w:p w14:paraId="24C65A3E" w14:textId="77777777" w:rsidR="000F2513" w:rsidRDefault="000F2513" w:rsidP="008125C4">
            <w:pPr>
              <w:jc w:val="both"/>
              <w:rPr>
                <w:rFonts w:ascii="Tahoma" w:hAnsi="Tahoma" w:cs="Tahoma"/>
                <w:color w:val="000000"/>
                <w:sz w:val="18"/>
                <w:lang w:eastAsia="es-CO"/>
              </w:rPr>
            </w:pPr>
          </w:p>
          <w:p w14:paraId="6880C055" w14:textId="77777777" w:rsidR="000F2513" w:rsidRDefault="000F2513" w:rsidP="008125C4">
            <w:pPr>
              <w:jc w:val="both"/>
              <w:rPr>
                <w:rFonts w:ascii="Tahoma" w:hAnsi="Tahoma" w:cs="Tahoma"/>
                <w:color w:val="000000"/>
                <w:sz w:val="18"/>
                <w:lang w:eastAsia="es-CO"/>
              </w:rPr>
            </w:pPr>
            <w:r>
              <w:rPr>
                <w:rFonts w:ascii="Tahoma" w:hAnsi="Tahoma" w:cs="Tahoma"/>
                <w:color w:val="000000"/>
                <w:sz w:val="18"/>
                <w:lang w:eastAsia="es-CO"/>
              </w:rPr>
              <w:t xml:space="preserve">La Decana de la Escuela de Ciencias de la Educación precisa que la inversión total </w:t>
            </w:r>
            <w:r w:rsidR="002B7D93">
              <w:rPr>
                <w:rFonts w:ascii="Tahoma" w:hAnsi="Tahoma" w:cs="Tahoma"/>
                <w:color w:val="000000"/>
                <w:sz w:val="18"/>
                <w:lang w:eastAsia="es-CO"/>
              </w:rPr>
              <w:t>fue</w:t>
            </w:r>
            <w:r>
              <w:rPr>
                <w:rFonts w:ascii="Tahoma" w:hAnsi="Tahoma" w:cs="Tahoma"/>
                <w:color w:val="000000"/>
                <w:sz w:val="18"/>
                <w:lang w:eastAsia="es-CO"/>
              </w:rPr>
              <w:t xml:space="preserve"> de 24 millones, correspondientes a 1500 tokens del Placement Test, y que el mismo va dirigido a estudiantes de la UNAD y beneficia tanto a la Universidad como al est</w:t>
            </w:r>
            <w:r w:rsidR="002B7D93">
              <w:rPr>
                <w:rFonts w:ascii="Tahoma" w:hAnsi="Tahoma" w:cs="Tahoma"/>
                <w:color w:val="000000"/>
                <w:sz w:val="18"/>
                <w:lang w:eastAsia="es-CO"/>
              </w:rPr>
              <w:t>u</w:t>
            </w:r>
            <w:r>
              <w:rPr>
                <w:rFonts w:ascii="Tahoma" w:hAnsi="Tahoma" w:cs="Tahoma"/>
                <w:color w:val="000000"/>
                <w:sz w:val="18"/>
                <w:lang w:eastAsia="es-CO"/>
              </w:rPr>
              <w:t>dia</w:t>
            </w:r>
            <w:r w:rsidR="002B7D93">
              <w:rPr>
                <w:rFonts w:ascii="Tahoma" w:hAnsi="Tahoma" w:cs="Tahoma"/>
                <w:color w:val="000000"/>
                <w:sz w:val="18"/>
                <w:lang w:eastAsia="es-CO"/>
              </w:rPr>
              <w:t>n</w:t>
            </w:r>
            <w:r>
              <w:rPr>
                <w:rFonts w:ascii="Tahoma" w:hAnsi="Tahoma" w:cs="Tahoma"/>
                <w:color w:val="000000"/>
                <w:sz w:val="18"/>
                <w:lang w:eastAsia="es-CO"/>
              </w:rPr>
              <w:t>te.</w:t>
            </w:r>
          </w:p>
          <w:p w14:paraId="2E5F657B" w14:textId="77777777" w:rsidR="000F2513" w:rsidRDefault="000F2513" w:rsidP="008125C4">
            <w:pPr>
              <w:jc w:val="both"/>
              <w:rPr>
                <w:rFonts w:ascii="Tahoma" w:hAnsi="Tahoma" w:cs="Tahoma"/>
                <w:color w:val="000000"/>
                <w:sz w:val="18"/>
                <w:lang w:eastAsia="es-CO"/>
              </w:rPr>
            </w:pPr>
          </w:p>
          <w:p w14:paraId="1CC4E90A" w14:textId="77777777" w:rsidR="000F2513" w:rsidRDefault="000F2513" w:rsidP="008125C4">
            <w:pPr>
              <w:jc w:val="both"/>
              <w:rPr>
                <w:rFonts w:ascii="Tahoma" w:hAnsi="Tahoma" w:cs="Tahoma"/>
                <w:color w:val="000000"/>
                <w:sz w:val="18"/>
                <w:lang w:eastAsia="es-CO"/>
              </w:rPr>
            </w:pPr>
            <w:r>
              <w:rPr>
                <w:rFonts w:ascii="Tahoma" w:hAnsi="Tahoma" w:cs="Tahoma"/>
                <w:color w:val="000000"/>
                <w:sz w:val="18"/>
                <w:lang w:eastAsia="es-CO"/>
              </w:rPr>
              <w:lastRenderedPageBreak/>
              <w:t>Retoma la palabra el Delegado del Ministerio de Educación Nacional quien interroga sobre el aporte que hará la UNAD en el proceso, puesto que es una de las beneficiarias del mismo, de conformidad a lo expuesto por la Decana.</w:t>
            </w:r>
          </w:p>
          <w:p w14:paraId="492CF7CE" w14:textId="77777777" w:rsidR="000F2513" w:rsidRDefault="000F2513" w:rsidP="008125C4">
            <w:pPr>
              <w:jc w:val="both"/>
              <w:rPr>
                <w:rFonts w:ascii="Tahoma" w:hAnsi="Tahoma" w:cs="Tahoma"/>
                <w:color w:val="000000"/>
                <w:sz w:val="18"/>
                <w:lang w:eastAsia="es-CO"/>
              </w:rPr>
            </w:pPr>
          </w:p>
          <w:p w14:paraId="5D2B6523" w14:textId="77777777" w:rsidR="000F2513" w:rsidRDefault="000F2513" w:rsidP="008125C4">
            <w:pPr>
              <w:jc w:val="both"/>
              <w:rPr>
                <w:rFonts w:ascii="Tahoma" w:hAnsi="Tahoma" w:cs="Tahoma"/>
                <w:color w:val="000000"/>
                <w:sz w:val="18"/>
                <w:lang w:eastAsia="es-CO"/>
              </w:rPr>
            </w:pPr>
            <w:r>
              <w:rPr>
                <w:rFonts w:ascii="Tahoma" w:hAnsi="Tahoma" w:cs="Tahoma"/>
                <w:color w:val="000000"/>
                <w:sz w:val="18"/>
                <w:lang w:eastAsia="es-CO"/>
              </w:rPr>
              <w:t xml:space="preserve">Responde la Decana de Ciencias de la Educación que la </w:t>
            </w:r>
            <w:r w:rsidR="002B7D93">
              <w:rPr>
                <w:rFonts w:ascii="Tahoma" w:hAnsi="Tahoma" w:cs="Tahoma"/>
                <w:color w:val="000000"/>
                <w:sz w:val="18"/>
                <w:lang w:eastAsia="es-CO"/>
              </w:rPr>
              <w:t>U</w:t>
            </w:r>
            <w:r>
              <w:rPr>
                <w:rFonts w:ascii="Tahoma" w:hAnsi="Tahoma" w:cs="Tahoma"/>
                <w:color w:val="000000"/>
                <w:sz w:val="18"/>
                <w:lang w:eastAsia="es-CO"/>
              </w:rPr>
              <w:t>niversidad dispondrá de docentes para la atención del proceso.</w:t>
            </w:r>
          </w:p>
          <w:p w14:paraId="64D3DE9B" w14:textId="77777777" w:rsidR="000F2513" w:rsidRDefault="000F2513" w:rsidP="008125C4">
            <w:pPr>
              <w:jc w:val="both"/>
              <w:rPr>
                <w:rFonts w:ascii="Tahoma" w:hAnsi="Tahoma" w:cs="Tahoma"/>
                <w:color w:val="000000"/>
                <w:sz w:val="18"/>
                <w:lang w:eastAsia="es-CO"/>
              </w:rPr>
            </w:pPr>
          </w:p>
          <w:p w14:paraId="2F0FD9EB" w14:textId="77777777" w:rsidR="000F2513" w:rsidRDefault="000F2513" w:rsidP="008125C4">
            <w:pPr>
              <w:jc w:val="both"/>
              <w:rPr>
                <w:rFonts w:ascii="Tahoma" w:hAnsi="Tahoma" w:cs="Tahoma"/>
                <w:color w:val="000000"/>
                <w:sz w:val="18"/>
                <w:lang w:eastAsia="es-CO"/>
              </w:rPr>
            </w:pPr>
            <w:r>
              <w:rPr>
                <w:rFonts w:ascii="Tahoma" w:hAnsi="Tahoma" w:cs="Tahoma"/>
                <w:color w:val="000000"/>
                <w:sz w:val="18"/>
                <w:lang w:eastAsia="es-CO"/>
              </w:rPr>
              <w:t>Con base en las respuestas presentad</w:t>
            </w:r>
            <w:r w:rsidR="002B7D93">
              <w:rPr>
                <w:rFonts w:ascii="Tahoma" w:hAnsi="Tahoma" w:cs="Tahoma"/>
                <w:color w:val="000000"/>
                <w:sz w:val="18"/>
                <w:lang w:eastAsia="es-CO"/>
              </w:rPr>
              <w:t>as</w:t>
            </w:r>
            <w:r>
              <w:rPr>
                <w:rFonts w:ascii="Tahoma" w:hAnsi="Tahoma" w:cs="Tahoma"/>
                <w:color w:val="000000"/>
                <w:sz w:val="18"/>
                <w:lang w:eastAsia="es-CO"/>
              </w:rPr>
              <w:t xml:space="preserve">, el Delegado del Ministerio de Educación Nacional </w:t>
            </w:r>
            <w:r w:rsidR="002B7D93">
              <w:rPr>
                <w:rFonts w:ascii="Tahoma" w:hAnsi="Tahoma" w:cs="Tahoma"/>
                <w:color w:val="000000"/>
                <w:sz w:val="18"/>
                <w:lang w:eastAsia="es-CO"/>
              </w:rPr>
              <w:t xml:space="preserve">hace </w:t>
            </w:r>
            <w:r>
              <w:rPr>
                <w:rFonts w:ascii="Tahoma" w:hAnsi="Tahoma" w:cs="Tahoma"/>
                <w:color w:val="000000"/>
                <w:sz w:val="18"/>
                <w:lang w:eastAsia="es-CO"/>
              </w:rPr>
              <w:t>la siguiente reflexión:</w:t>
            </w:r>
          </w:p>
          <w:p w14:paraId="0E27DEA5" w14:textId="77777777" w:rsidR="000F2513" w:rsidRDefault="000F2513" w:rsidP="008125C4">
            <w:pPr>
              <w:jc w:val="both"/>
              <w:rPr>
                <w:rFonts w:ascii="Tahoma" w:hAnsi="Tahoma" w:cs="Tahoma"/>
                <w:color w:val="000000"/>
                <w:sz w:val="18"/>
                <w:lang w:eastAsia="es-CO"/>
              </w:rPr>
            </w:pPr>
          </w:p>
          <w:p w14:paraId="2A95245A" w14:textId="77777777" w:rsidR="000F2513" w:rsidRDefault="002B7D93" w:rsidP="00670A15">
            <w:pPr>
              <w:pStyle w:val="Prrafodelista"/>
              <w:numPr>
                <w:ilvl w:val="0"/>
                <w:numId w:val="12"/>
              </w:numPr>
              <w:jc w:val="both"/>
              <w:rPr>
                <w:rFonts w:ascii="Tahoma" w:hAnsi="Tahoma" w:cs="Tahoma"/>
                <w:color w:val="000000"/>
                <w:sz w:val="18"/>
                <w:lang w:eastAsia="es-CO"/>
              </w:rPr>
            </w:pPr>
            <w:r>
              <w:rPr>
                <w:rFonts w:ascii="Tahoma" w:hAnsi="Tahoma" w:cs="Tahoma"/>
                <w:color w:val="000000"/>
                <w:sz w:val="18"/>
                <w:lang w:eastAsia="es-CO"/>
              </w:rPr>
              <w:t>Si la inversión de la U</w:t>
            </w:r>
            <w:r w:rsidR="000F2513">
              <w:rPr>
                <w:rFonts w:ascii="Tahoma" w:hAnsi="Tahoma" w:cs="Tahoma"/>
                <w:color w:val="000000"/>
                <w:sz w:val="18"/>
                <w:lang w:eastAsia="es-CO"/>
              </w:rPr>
              <w:t>niversidad fue de $16.000 pesos por token, se presenta una ganancia al vender el mismo en $30.000.</w:t>
            </w:r>
          </w:p>
          <w:p w14:paraId="36A06451" w14:textId="77777777" w:rsidR="000F2513" w:rsidRDefault="000F2513" w:rsidP="00670A15">
            <w:pPr>
              <w:pStyle w:val="Prrafodelista"/>
              <w:numPr>
                <w:ilvl w:val="0"/>
                <w:numId w:val="12"/>
              </w:numPr>
              <w:jc w:val="both"/>
              <w:rPr>
                <w:rFonts w:ascii="Tahoma" w:hAnsi="Tahoma" w:cs="Tahoma"/>
                <w:color w:val="000000"/>
                <w:sz w:val="18"/>
                <w:lang w:eastAsia="es-CO"/>
              </w:rPr>
            </w:pPr>
            <w:r>
              <w:rPr>
                <w:rFonts w:ascii="Tahoma" w:hAnsi="Tahoma" w:cs="Tahoma"/>
                <w:color w:val="000000"/>
                <w:sz w:val="18"/>
                <w:lang w:eastAsia="es-CO"/>
              </w:rPr>
              <w:t>Si vale $16.000, pero ayuda a cump</w:t>
            </w:r>
            <w:r w:rsidR="002B7D93">
              <w:rPr>
                <w:rFonts w:ascii="Tahoma" w:hAnsi="Tahoma" w:cs="Tahoma"/>
                <w:color w:val="000000"/>
                <w:sz w:val="18"/>
                <w:lang w:eastAsia="es-CO"/>
              </w:rPr>
              <w:t>lir un logro estratégico de la U</w:t>
            </w:r>
            <w:r>
              <w:rPr>
                <w:rFonts w:ascii="Tahoma" w:hAnsi="Tahoma" w:cs="Tahoma"/>
                <w:color w:val="000000"/>
                <w:sz w:val="18"/>
                <w:lang w:eastAsia="es-CO"/>
              </w:rPr>
              <w:t>niversidad, cobrarlo podría llevar a que no se cumpla la meta propuesta.</w:t>
            </w:r>
          </w:p>
          <w:p w14:paraId="4235462D" w14:textId="77777777" w:rsidR="00C372BA" w:rsidRDefault="00C372BA" w:rsidP="00670A15">
            <w:pPr>
              <w:pStyle w:val="Prrafodelista"/>
              <w:numPr>
                <w:ilvl w:val="0"/>
                <w:numId w:val="12"/>
              </w:numPr>
              <w:jc w:val="both"/>
              <w:rPr>
                <w:rFonts w:ascii="Tahoma" w:hAnsi="Tahoma" w:cs="Tahoma"/>
                <w:color w:val="000000"/>
                <w:sz w:val="18"/>
                <w:lang w:eastAsia="es-CO"/>
              </w:rPr>
            </w:pPr>
            <w:r>
              <w:rPr>
                <w:rFonts w:ascii="Tahoma" w:hAnsi="Tahoma" w:cs="Tahoma"/>
                <w:color w:val="000000"/>
                <w:sz w:val="18"/>
                <w:lang w:eastAsia="es-CO"/>
              </w:rPr>
              <w:t>Todo lo expuesto apunta a que el real beneficiario de la implementación del English Placement Test es la UNAD, por lo que no se debería cobrar por el mismo a los estudiantes.</w:t>
            </w:r>
          </w:p>
          <w:p w14:paraId="10D20285" w14:textId="77777777" w:rsidR="00C372BA" w:rsidRDefault="00C372BA" w:rsidP="00670A15">
            <w:pPr>
              <w:pStyle w:val="Prrafodelista"/>
              <w:numPr>
                <w:ilvl w:val="0"/>
                <w:numId w:val="12"/>
              </w:numPr>
              <w:jc w:val="both"/>
              <w:rPr>
                <w:rFonts w:ascii="Tahoma" w:hAnsi="Tahoma" w:cs="Tahoma"/>
                <w:color w:val="000000"/>
                <w:sz w:val="18"/>
                <w:lang w:eastAsia="es-CO"/>
              </w:rPr>
            </w:pPr>
            <w:r>
              <w:rPr>
                <w:rFonts w:ascii="Tahoma" w:hAnsi="Tahoma" w:cs="Tahoma"/>
                <w:color w:val="000000"/>
                <w:sz w:val="18"/>
                <w:lang w:eastAsia="es-CO"/>
              </w:rPr>
              <w:t xml:space="preserve">De otra parte, aclara que es obligación de las instituciones hacer las evaluaciones para </w:t>
            </w:r>
            <w:r w:rsidR="002B7D93">
              <w:rPr>
                <w:rFonts w:ascii="Tahoma" w:hAnsi="Tahoma" w:cs="Tahoma"/>
                <w:color w:val="000000"/>
                <w:sz w:val="18"/>
                <w:lang w:eastAsia="es-CO"/>
              </w:rPr>
              <w:t>conocer el</w:t>
            </w:r>
            <w:r>
              <w:rPr>
                <w:rFonts w:ascii="Tahoma" w:hAnsi="Tahoma" w:cs="Tahoma"/>
                <w:color w:val="000000"/>
                <w:sz w:val="18"/>
                <w:lang w:eastAsia="es-CO"/>
              </w:rPr>
              <w:t xml:space="preserve"> nivel </w:t>
            </w:r>
            <w:r w:rsidR="002B7D93">
              <w:rPr>
                <w:rFonts w:ascii="Tahoma" w:hAnsi="Tahoma" w:cs="Tahoma"/>
                <w:color w:val="000000"/>
                <w:sz w:val="18"/>
                <w:lang w:eastAsia="es-CO"/>
              </w:rPr>
              <w:t>de conocimientos en que se encuentra el estudiante,</w:t>
            </w:r>
            <w:r>
              <w:rPr>
                <w:rFonts w:ascii="Tahoma" w:hAnsi="Tahoma" w:cs="Tahoma"/>
                <w:color w:val="000000"/>
                <w:sz w:val="18"/>
                <w:lang w:eastAsia="es-CO"/>
              </w:rPr>
              <w:t xml:space="preserve"> por lo que no se debe trasladar la obligación a </w:t>
            </w:r>
            <w:r w:rsidR="002B7D93">
              <w:rPr>
                <w:rFonts w:ascii="Tahoma" w:hAnsi="Tahoma" w:cs="Tahoma"/>
                <w:color w:val="000000"/>
                <w:sz w:val="18"/>
                <w:lang w:eastAsia="es-CO"/>
              </w:rPr>
              <w:t>estos últimos</w:t>
            </w:r>
            <w:r>
              <w:rPr>
                <w:rFonts w:ascii="Tahoma" w:hAnsi="Tahoma" w:cs="Tahoma"/>
                <w:color w:val="000000"/>
                <w:sz w:val="18"/>
                <w:lang w:eastAsia="es-CO"/>
              </w:rPr>
              <w:t>.</w:t>
            </w:r>
          </w:p>
          <w:p w14:paraId="63B75772" w14:textId="77777777" w:rsidR="00C372BA" w:rsidRDefault="00C372BA" w:rsidP="00670A15">
            <w:pPr>
              <w:pStyle w:val="Prrafodelista"/>
              <w:numPr>
                <w:ilvl w:val="0"/>
                <w:numId w:val="12"/>
              </w:numPr>
              <w:jc w:val="both"/>
              <w:rPr>
                <w:rFonts w:ascii="Tahoma" w:hAnsi="Tahoma" w:cs="Tahoma"/>
                <w:color w:val="000000"/>
                <w:sz w:val="18"/>
                <w:lang w:eastAsia="es-CO"/>
              </w:rPr>
            </w:pPr>
            <w:r>
              <w:rPr>
                <w:rFonts w:ascii="Tahoma" w:hAnsi="Tahoma" w:cs="Tahoma"/>
                <w:color w:val="000000"/>
                <w:sz w:val="18"/>
                <w:lang w:eastAsia="es-CO"/>
              </w:rPr>
              <w:t xml:space="preserve">Por último, explica </w:t>
            </w:r>
            <w:r w:rsidR="002B7D93">
              <w:rPr>
                <w:rFonts w:ascii="Tahoma" w:hAnsi="Tahoma" w:cs="Tahoma"/>
                <w:color w:val="000000"/>
                <w:sz w:val="18"/>
                <w:lang w:eastAsia="es-CO"/>
              </w:rPr>
              <w:t xml:space="preserve">que por la naturaleza </w:t>
            </w:r>
            <w:r>
              <w:rPr>
                <w:rFonts w:ascii="Tahoma" w:hAnsi="Tahoma" w:cs="Tahoma"/>
                <w:color w:val="000000"/>
                <w:sz w:val="18"/>
                <w:lang w:eastAsia="es-CO"/>
              </w:rPr>
              <w:t xml:space="preserve">de la prueba, </w:t>
            </w:r>
            <w:r w:rsidR="002B7D93">
              <w:rPr>
                <w:rFonts w:ascii="Tahoma" w:hAnsi="Tahoma" w:cs="Tahoma"/>
                <w:color w:val="000000"/>
                <w:sz w:val="18"/>
                <w:lang w:eastAsia="es-CO"/>
              </w:rPr>
              <w:t xml:space="preserve">esta </w:t>
            </w:r>
            <w:r>
              <w:rPr>
                <w:rFonts w:ascii="Tahoma" w:hAnsi="Tahoma" w:cs="Tahoma"/>
                <w:color w:val="000000"/>
                <w:sz w:val="18"/>
                <w:lang w:eastAsia="es-CO"/>
              </w:rPr>
              <w:t>debe ser gratuita. En caso de que estos tengan la suficiencia, ellos contribuirán al cumplimiento de metas de la UNAD y, en caso contrario, servirá para ofertar los cursos de idioma</w:t>
            </w:r>
            <w:r w:rsidR="002B7D93">
              <w:rPr>
                <w:rFonts w:ascii="Tahoma" w:hAnsi="Tahoma" w:cs="Tahoma"/>
                <w:color w:val="000000"/>
                <w:sz w:val="18"/>
                <w:lang w:eastAsia="es-CO"/>
              </w:rPr>
              <w:t>s de la U</w:t>
            </w:r>
            <w:r>
              <w:rPr>
                <w:rFonts w:ascii="Tahoma" w:hAnsi="Tahoma" w:cs="Tahoma"/>
                <w:color w:val="000000"/>
                <w:sz w:val="18"/>
                <w:lang w:eastAsia="es-CO"/>
              </w:rPr>
              <w:t>niversidad.</w:t>
            </w:r>
          </w:p>
          <w:p w14:paraId="0BA293EC" w14:textId="77777777" w:rsidR="00C372BA" w:rsidRDefault="002B7D93" w:rsidP="002B7D93">
            <w:pPr>
              <w:pStyle w:val="Prrafodelista"/>
              <w:numPr>
                <w:ilvl w:val="0"/>
                <w:numId w:val="12"/>
              </w:numPr>
              <w:jc w:val="both"/>
              <w:rPr>
                <w:rFonts w:ascii="Tahoma" w:hAnsi="Tahoma" w:cs="Tahoma"/>
                <w:color w:val="000000"/>
                <w:sz w:val="18"/>
                <w:lang w:eastAsia="es-CO"/>
              </w:rPr>
            </w:pPr>
            <w:r>
              <w:rPr>
                <w:rFonts w:ascii="Tahoma" w:hAnsi="Tahoma" w:cs="Tahoma"/>
                <w:color w:val="000000"/>
                <w:sz w:val="18"/>
                <w:lang w:eastAsia="es-CO"/>
              </w:rPr>
              <w:t xml:space="preserve">Concluye que su valor sería representativo para una persona cuyos ingresos sean de un Salario Mínimo Legal Mensual Vigente, toda vez que </w:t>
            </w:r>
            <w:r w:rsidR="00C372BA">
              <w:rPr>
                <w:rFonts w:ascii="Tahoma" w:hAnsi="Tahoma" w:cs="Tahoma"/>
                <w:color w:val="000000"/>
                <w:sz w:val="18"/>
                <w:lang w:eastAsia="es-CO"/>
              </w:rPr>
              <w:t>$30.000 corresponden a</w:t>
            </w:r>
            <w:r>
              <w:rPr>
                <w:rFonts w:ascii="Tahoma" w:hAnsi="Tahoma" w:cs="Tahoma"/>
                <w:color w:val="000000"/>
                <w:sz w:val="18"/>
                <w:lang w:eastAsia="es-CO"/>
              </w:rPr>
              <w:t>l</w:t>
            </w:r>
            <w:r w:rsidR="00C372BA">
              <w:rPr>
                <w:rFonts w:ascii="Tahoma" w:hAnsi="Tahoma" w:cs="Tahoma"/>
                <w:color w:val="000000"/>
                <w:sz w:val="18"/>
                <w:lang w:eastAsia="es-CO"/>
              </w:rPr>
              <w:t xml:space="preserve"> 5% </w:t>
            </w:r>
            <w:r>
              <w:rPr>
                <w:rFonts w:ascii="Tahoma" w:hAnsi="Tahoma" w:cs="Tahoma"/>
                <w:color w:val="000000"/>
                <w:sz w:val="18"/>
                <w:lang w:eastAsia="es-CO"/>
              </w:rPr>
              <w:t xml:space="preserve">de estos ingresos. </w:t>
            </w:r>
          </w:p>
          <w:p w14:paraId="77118099" w14:textId="77777777" w:rsidR="00C372BA" w:rsidRDefault="00C372BA" w:rsidP="00C372BA">
            <w:pPr>
              <w:jc w:val="both"/>
              <w:rPr>
                <w:rFonts w:ascii="Tahoma" w:hAnsi="Tahoma" w:cs="Tahoma"/>
                <w:color w:val="000000"/>
                <w:sz w:val="18"/>
                <w:lang w:eastAsia="es-CO"/>
              </w:rPr>
            </w:pPr>
          </w:p>
          <w:p w14:paraId="757F72CD" w14:textId="77777777" w:rsidR="00C372BA" w:rsidRDefault="008E6DA4" w:rsidP="00C372BA">
            <w:pPr>
              <w:jc w:val="both"/>
              <w:rPr>
                <w:rFonts w:ascii="Tahoma" w:hAnsi="Tahoma" w:cs="Tahoma"/>
                <w:color w:val="000000"/>
                <w:sz w:val="18"/>
                <w:lang w:eastAsia="es-CO"/>
              </w:rPr>
            </w:pPr>
            <w:r>
              <w:rPr>
                <w:rFonts w:ascii="Tahoma" w:hAnsi="Tahoma" w:cs="Tahoma"/>
                <w:color w:val="000000"/>
                <w:sz w:val="18"/>
                <w:lang w:eastAsia="es-CO"/>
              </w:rPr>
              <w:t xml:space="preserve">El </w:t>
            </w:r>
            <w:r w:rsidR="00C372BA">
              <w:rPr>
                <w:rFonts w:ascii="Tahoma" w:hAnsi="Tahoma" w:cs="Tahoma"/>
                <w:color w:val="000000"/>
                <w:sz w:val="18"/>
                <w:lang w:eastAsia="es-CO"/>
              </w:rPr>
              <w:t xml:space="preserve">señor Rector </w:t>
            </w:r>
            <w:r>
              <w:rPr>
                <w:rFonts w:ascii="Tahoma" w:hAnsi="Tahoma" w:cs="Tahoma"/>
                <w:color w:val="000000"/>
                <w:sz w:val="18"/>
                <w:lang w:eastAsia="es-CO"/>
              </w:rPr>
              <w:t>solicita la palabra para explicar el alcance de la propuesta</w:t>
            </w:r>
            <w:r w:rsidR="00C372BA">
              <w:rPr>
                <w:rFonts w:ascii="Tahoma" w:hAnsi="Tahoma" w:cs="Tahoma"/>
                <w:color w:val="000000"/>
                <w:sz w:val="18"/>
                <w:lang w:eastAsia="es-CO"/>
              </w:rPr>
              <w:t>:</w:t>
            </w:r>
          </w:p>
          <w:p w14:paraId="3564212D" w14:textId="77777777" w:rsidR="00C372BA" w:rsidRDefault="00C372BA" w:rsidP="00C372BA">
            <w:pPr>
              <w:jc w:val="both"/>
              <w:rPr>
                <w:rFonts w:ascii="Tahoma" w:hAnsi="Tahoma" w:cs="Tahoma"/>
                <w:color w:val="000000"/>
                <w:sz w:val="18"/>
                <w:lang w:eastAsia="es-CO"/>
              </w:rPr>
            </w:pPr>
          </w:p>
          <w:p w14:paraId="5D599B2E" w14:textId="77777777" w:rsidR="00C372BA" w:rsidRDefault="00C372BA" w:rsidP="00670A15">
            <w:pPr>
              <w:pStyle w:val="Prrafodelista"/>
              <w:numPr>
                <w:ilvl w:val="0"/>
                <w:numId w:val="13"/>
              </w:numPr>
              <w:jc w:val="both"/>
              <w:rPr>
                <w:rFonts w:ascii="Tahoma" w:hAnsi="Tahoma" w:cs="Tahoma"/>
                <w:color w:val="000000"/>
                <w:sz w:val="18"/>
                <w:lang w:eastAsia="es-CO"/>
              </w:rPr>
            </w:pPr>
            <w:r>
              <w:rPr>
                <w:rFonts w:ascii="Tahoma" w:hAnsi="Tahoma" w:cs="Tahoma"/>
                <w:color w:val="000000"/>
                <w:sz w:val="18"/>
                <w:lang w:eastAsia="es-CO"/>
              </w:rPr>
              <w:t xml:space="preserve">Este no es un servicio directo a los estudiantes, puesto que la </w:t>
            </w:r>
            <w:r w:rsidR="008E6DA4">
              <w:rPr>
                <w:rFonts w:ascii="Tahoma" w:hAnsi="Tahoma" w:cs="Tahoma"/>
                <w:color w:val="000000"/>
                <w:sz w:val="18"/>
                <w:lang w:eastAsia="es-CO"/>
              </w:rPr>
              <w:t>U</w:t>
            </w:r>
            <w:r>
              <w:rPr>
                <w:rFonts w:ascii="Tahoma" w:hAnsi="Tahoma" w:cs="Tahoma"/>
                <w:color w:val="000000"/>
                <w:sz w:val="18"/>
                <w:lang w:eastAsia="es-CO"/>
              </w:rPr>
              <w:t xml:space="preserve">niversidad tiene la obligación de prestar servicios </w:t>
            </w:r>
            <w:r w:rsidR="008E6DA4">
              <w:rPr>
                <w:rFonts w:ascii="Tahoma" w:hAnsi="Tahoma" w:cs="Tahoma"/>
                <w:color w:val="000000"/>
                <w:sz w:val="18"/>
                <w:lang w:eastAsia="es-CO"/>
              </w:rPr>
              <w:t xml:space="preserve">a </w:t>
            </w:r>
            <w:r>
              <w:rPr>
                <w:rFonts w:ascii="Tahoma" w:hAnsi="Tahoma" w:cs="Tahoma"/>
                <w:color w:val="000000"/>
                <w:sz w:val="18"/>
                <w:lang w:eastAsia="es-CO"/>
              </w:rPr>
              <w:t>sus estudiantes</w:t>
            </w:r>
            <w:r w:rsidR="008E6DA4">
              <w:rPr>
                <w:rFonts w:ascii="Tahoma" w:hAnsi="Tahoma" w:cs="Tahoma"/>
                <w:color w:val="000000"/>
                <w:sz w:val="18"/>
                <w:lang w:eastAsia="es-CO"/>
              </w:rPr>
              <w:t>, los cuales</w:t>
            </w:r>
            <w:r>
              <w:rPr>
                <w:rFonts w:ascii="Tahoma" w:hAnsi="Tahoma" w:cs="Tahoma"/>
                <w:color w:val="000000"/>
                <w:sz w:val="18"/>
                <w:lang w:eastAsia="es-CO"/>
              </w:rPr>
              <w:t xml:space="preserve"> se encuentran incorporados en el valor pagado por co</w:t>
            </w:r>
            <w:r w:rsidR="008E6DA4">
              <w:rPr>
                <w:rFonts w:ascii="Tahoma" w:hAnsi="Tahoma" w:cs="Tahoma"/>
                <w:color w:val="000000"/>
                <w:sz w:val="18"/>
                <w:lang w:eastAsia="es-CO"/>
              </w:rPr>
              <w:t>ncepto de matrícula</w:t>
            </w:r>
            <w:r>
              <w:rPr>
                <w:rFonts w:ascii="Tahoma" w:hAnsi="Tahoma" w:cs="Tahoma"/>
                <w:color w:val="000000"/>
                <w:sz w:val="18"/>
                <w:lang w:eastAsia="es-CO"/>
              </w:rPr>
              <w:t>.</w:t>
            </w:r>
          </w:p>
          <w:p w14:paraId="51A319C3" w14:textId="77777777" w:rsidR="00C372BA" w:rsidRDefault="00C372BA" w:rsidP="00670A15">
            <w:pPr>
              <w:pStyle w:val="Prrafodelista"/>
              <w:numPr>
                <w:ilvl w:val="0"/>
                <w:numId w:val="13"/>
              </w:numPr>
              <w:jc w:val="both"/>
              <w:rPr>
                <w:rFonts w:ascii="Tahoma" w:hAnsi="Tahoma" w:cs="Tahoma"/>
                <w:color w:val="000000"/>
                <w:sz w:val="18"/>
                <w:lang w:eastAsia="es-CO"/>
              </w:rPr>
            </w:pPr>
            <w:r>
              <w:rPr>
                <w:rFonts w:ascii="Tahoma" w:hAnsi="Tahoma" w:cs="Tahoma"/>
                <w:color w:val="000000"/>
                <w:sz w:val="18"/>
                <w:lang w:eastAsia="es-CO"/>
              </w:rPr>
              <w:t>En consecuencia, indi</w:t>
            </w:r>
            <w:r w:rsidR="008E6DA4">
              <w:rPr>
                <w:rFonts w:ascii="Tahoma" w:hAnsi="Tahoma" w:cs="Tahoma"/>
                <w:color w:val="000000"/>
                <w:sz w:val="18"/>
                <w:lang w:eastAsia="es-CO"/>
              </w:rPr>
              <w:t>c</w:t>
            </w:r>
            <w:r>
              <w:rPr>
                <w:rFonts w:ascii="Tahoma" w:hAnsi="Tahoma" w:cs="Tahoma"/>
                <w:color w:val="000000"/>
                <w:sz w:val="18"/>
                <w:lang w:eastAsia="es-CO"/>
              </w:rPr>
              <w:t xml:space="preserve">a que la autorización de cobro no es para ser aplicada a los estudiantes sino a terceros que se quieran certificar en conocimientos en idioma </w:t>
            </w:r>
            <w:r w:rsidR="0063243C">
              <w:rPr>
                <w:rFonts w:ascii="Tahoma" w:hAnsi="Tahoma" w:cs="Tahoma"/>
                <w:color w:val="000000"/>
                <w:sz w:val="18"/>
                <w:lang w:eastAsia="es-CO"/>
              </w:rPr>
              <w:t>inglés</w:t>
            </w:r>
            <w:r>
              <w:rPr>
                <w:rFonts w:ascii="Tahoma" w:hAnsi="Tahoma" w:cs="Tahoma"/>
                <w:color w:val="000000"/>
                <w:sz w:val="18"/>
                <w:lang w:eastAsia="es-CO"/>
              </w:rPr>
              <w:t>.</w:t>
            </w:r>
          </w:p>
          <w:p w14:paraId="792036D0" w14:textId="77777777" w:rsidR="0063243C" w:rsidRDefault="0063243C" w:rsidP="00670A15">
            <w:pPr>
              <w:pStyle w:val="Prrafodelista"/>
              <w:numPr>
                <w:ilvl w:val="0"/>
                <w:numId w:val="13"/>
              </w:numPr>
              <w:jc w:val="both"/>
              <w:rPr>
                <w:rFonts w:ascii="Tahoma" w:hAnsi="Tahoma" w:cs="Tahoma"/>
                <w:color w:val="000000"/>
                <w:sz w:val="18"/>
                <w:lang w:eastAsia="es-CO"/>
              </w:rPr>
            </w:pPr>
            <w:r>
              <w:rPr>
                <w:rFonts w:ascii="Tahoma" w:hAnsi="Tahoma" w:cs="Tahoma"/>
                <w:color w:val="000000"/>
                <w:sz w:val="18"/>
                <w:lang w:eastAsia="es-CO"/>
              </w:rPr>
              <w:t>Aclara que la meta de la UNAD es contar con estudiantes que al momento de terminar sus programas tengan niveles de inglés B2.</w:t>
            </w:r>
          </w:p>
          <w:p w14:paraId="63E3B5C2" w14:textId="77777777" w:rsidR="0063243C" w:rsidRDefault="0063243C" w:rsidP="0063243C">
            <w:pPr>
              <w:jc w:val="both"/>
              <w:rPr>
                <w:rFonts w:ascii="Tahoma" w:hAnsi="Tahoma" w:cs="Tahoma"/>
                <w:color w:val="000000"/>
                <w:sz w:val="18"/>
                <w:lang w:eastAsia="es-CO"/>
              </w:rPr>
            </w:pPr>
          </w:p>
          <w:p w14:paraId="31C0B868" w14:textId="77777777" w:rsidR="0063243C" w:rsidRDefault="0063243C" w:rsidP="0063243C">
            <w:pPr>
              <w:jc w:val="both"/>
              <w:rPr>
                <w:rFonts w:ascii="Tahoma" w:hAnsi="Tahoma" w:cs="Tahoma"/>
                <w:color w:val="000000"/>
                <w:sz w:val="18"/>
                <w:lang w:eastAsia="es-CO"/>
              </w:rPr>
            </w:pPr>
            <w:r>
              <w:rPr>
                <w:rFonts w:ascii="Tahoma" w:hAnsi="Tahoma" w:cs="Tahoma"/>
                <w:color w:val="000000"/>
                <w:sz w:val="18"/>
                <w:lang w:eastAsia="es-CO"/>
              </w:rPr>
              <w:t>El Delegado del Ministerio de Educación Nacional expresa que con la aclaración presentada por el señor Rector, se absuelven quietudes y se aclara el panorama del proyecto.</w:t>
            </w:r>
          </w:p>
          <w:p w14:paraId="496F3AF5" w14:textId="77777777" w:rsidR="0063243C" w:rsidRDefault="0063243C" w:rsidP="0063243C">
            <w:pPr>
              <w:jc w:val="both"/>
              <w:rPr>
                <w:rFonts w:ascii="Tahoma" w:hAnsi="Tahoma" w:cs="Tahoma"/>
                <w:color w:val="000000"/>
                <w:sz w:val="18"/>
                <w:lang w:eastAsia="es-CO"/>
              </w:rPr>
            </w:pPr>
          </w:p>
          <w:p w14:paraId="4B35A64A" w14:textId="77777777" w:rsidR="0063243C" w:rsidRDefault="0063243C" w:rsidP="0063243C">
            <w:pPr>
              <w:jc w:val="both"/>
              <w:rPr>
                <w:rFonts w:ascii="Tahoma" w:hAnsi="Tahoma" w:cs="Tahoma"/>
                <w:color w:val="000000"/>
                <w:sz w:val="18"/>
                <w:lang w:eastAsia="es-CO"/>
              </w:rPr>
            </w:pPr>
            <w:r>
              <w:rPr>
                <w:rFonts w:ascii="Tahoma" w:hAnsi="Tahoma" w:cs="Tahoma"/>
                <w:color w:val="000000"/>
                <w:sz w:val="18"/>
                <w:lang w:eastAsia="es-CO"/>
              </w:rPr>
              <w:t>La Decana de la Escuela de Ciencias de la Educación también presenta s</w:t>
            </w:r>
            <w:r w:rsidR="008E6DA4">
              <w:rPr>
                <w:rFonts w:ascii="Tahoma" w:hAnsi="Tahoma" w:cs="Tahoma"/>
                <w:color w:val="000000"/>
                <w:sz w:val="18"/>
                <w:lang w:eastAsia="es-CO"/>
              </w:rPr>
              <w:t>us</w:t>
            </w:r>
            <w:r>
              <w:rPr>
                <w:rFonts w:ascii="Tahoma" w:hAnsi="Tahoma" w:cs="Tahoma"/>
                <w:color w:val="000000"/>
                <w:sz w:val="18"/>
                <w:lang w:eastAsia="es-CO"/>
              </w:rPr>
              <w:t xml:space="preserve"> aclaraciones:</w:t>
            </w:r>
          </w:p>
          <w:p w14:paraId="64394431" w14:textId="77777777" w:rsidR="0063243C" w:rsidRDefault="0063243C" w:rsidP="0063243C">
            <w:pPr>
              <w:jc w:val="both"/>
              <w:rPr>
                <w:rFonts w:ascii="Tahoma" w:hAnsi="Tahoma" w:cs="Tahoma"/>
                <w:color w:val="000000"/>
                <w:sz w:val="18"/>
                <w:lang w:eastAsia="es-CO"/>
              </w:rPr>
            </w:pPr>
          </w:p>
          <w:p w14:paraId="03F9E771" w14:textId="77777777" w:rsidR="0063243C" w:rsidRDefault="0063243C" w:rsidP="00670A15">
            <w:pPr>
              <w:pStyle w:val="Prrafodelista"/>
              <w:numPr>
                <w:ilvl w:val="0"/>
                <w:numId w:val="14"/>
              </w:numPr>
              <w:jc w:val="both"/>
              <w:rPr>
                <w:rFonts w:ascii="Tahoma" w:hAnsi="Tahoma" w:cs="Tahoma"/>
                <w:color w:val="000000"/>
                <w:sz w:val="18"/>
                <w:lang w:eastAsia="es-CO"/>
              </w:rPr>
            </w:pPr>
            <w:r>
              <w:rPr>
                <w:rFonts w:ascii="Tahoma" w:hAnsi="Tahoma" w:cs="Tahoma"/>
                <w:color w:val="000000"/>
                <w:sz w:val="18"/>
                <w:lang w:eastAsia="es-CO"/>
              </w:rPr>
              <w:t>La UNAD tiene herramientas para la medición de los niveles de inglés de los estudiantes, pero estos no tienen pleno conocimiento de las certificaciones a las que pueden acceder.</w:t>
            </w:r>
          </w:p>
          <w:p w14:paraId="25309326" w14:textId="77777777" w:rsidR="0063243C" w:rsidRDefault="0063243C" w:rsidP="00670A15">
            <w:pPr>
              <w:pStyle w:val="Prrafodelista"/>
              <w:numPr>
                <w:ilvl w:val="0"/>
                <w:numId w:val="14"/>
              </w:numPr>
              <w:jc w:val="both"/>
              <w:rPr>
                <w:rFonts w:ascii="Tahoma" w:hAnsi="Tahoma" w:cs="Tahoma"/>
                <w:color w:val="000000"/>
                <w:sz w:val="18"/>
                <w:lang w:eastAsia="es-CO"/>
              </w:rPr>
            </w:pPr>
            <w:r>
              <w:rPr>
                <w:rFonts w:ascii="Tahoma" w:hAnsi="Tahoma" w:cs="Tahoma"/>
                <w:color w:val="000000"/>
                <w:sz w:val="18"/>
                <w:lang w:eastAsia="es-CO"/>
              </w:rPr>
              <w:t>En consecuencia, se propone que el estudiante, de manera voluntaria, acceda a las certificaciones ofrecidas por la UNAD.</w:t>
            </w:r>
          </w:p>
          <w:p w14:paraId="5389DC04" w14:textId="77777777" w:rsidR="0063243C" w:rsidRDefault="0063243C" w:rsidP="00670A15">
            <w:pPr>
              <w:pStyle w:val="Prrafodelista"/>
              <w:numPr>
                <w:ilvl w:val="0"/>
                <w:numId w:val="14"/>
              </w:numPr>
              <w:jc w:val="both"/>
              <w:rPr>
                <w:rFonts w:ascii="Tahoma" w:hAnsi="Tahoma" w:cs="Tahoma"/>
                <w:color w:val="000000"/>
                <w:sz w:val="18"/>
                <w:lang w:eastAsia="es-CO"/>
              </w:rPr>
            </w:pPr>
            <w:r>
              <w:rPr>
                <w:rFonts w:ascii="Tahoma" w:hAnsi="Tahoma" w:cs="Tahoma"/>
                <w:color w:val="000000"/>
                <w:sz w:val="18"/>
                <w:lang w:eastAsia="es-CO"/>
              </w:rPr>
              <w:t>El INVIL elevó propuesta para que el proyecto fuera aplicado en terceros, personal administrativo y personal docente.</w:t>
            </w:r>
          </w:p>
          <w:p w14:paraId="6ACA5CAB" w14:textId="77777777" w:rsidR="0063243C" w:rsidRDefault="0063243C" w:rsidP="0063243C">
            <w:pPr>
              <w:jc w:val="both"/>
              <w:rPr>
                <w:rFonts w:ascii="Tahoma" w:hAnsi="Tahoma" w:cs="Tahoma"/>
                <w:color w:val="000000"/>
                <w:sz w:val="18"/>
                <w:lang w:eastAsia="es-CO"/>
              </w:rPr>
            </w:pPr>
          </w:p>
          <w:p w14:paraId="7051F671" w14:textId="77777777" w:rsidR="0063243C" w:rsidRDefault="0063243C" w:rsidP="0063243C">
            <w:pPr>
              <w:jc w:val="both"/>
              <w:rPr>
                <w:rFonts w:ascii="Tahoma" w:hAnsi="Tahoma" w:cs="Tahoma"/>
                <w:color w:val="000000"/>
                <w:sz w:val="18"/>
                <w:lang w:eastAsia="es-CO"/>
              </w:rPr>
            </w:pPr>
            <w:r>
              <w:rPr>
                <w:rFonts w:ascii="Tahoma" w:hAnsi="Tahoma" w:cs="Tahoma"/>
                <w:color w:val="000000"/>
                <w:sz w:val="18"/>
                <w:lang w:eastAsia="es-CO"/>
              </w:rPr>
              <w:t xml:space="preserve">El Delegado Permanente del Representante de la Federación Nacional de Departamentos solicita la eliminación del artículo 3 del proyecto de acuerdo, </w:t>
            </w:r>
            <w:r w:rsidR="008E6DA4">
              <w:rPr>
                <w:rFonts w:ascii="Tahoma" w:hAnsi="Tahoma" w:cs="Tahoma"/>
                <w:color w:val="000000"/>
                <w:sz w:val="18"/>
                <w:lang w:eastAsia="es-CO"/>
              </w:rPr>
              <w:t>bajo el entendido que</w:t>
            </w:r>
            <w:r>
              <w:rPr>
                <w:rFonts w:ascii="Tahoma" w:hAnsi="Tahoma" w:cs="Tahoma"/>
                <w:color w:val="000000"/>
                <w:sz w:val="18"/>
                <w:lang w:eastAsia="es-CO"/>
              </w:rPr>
              <w:t xml:space="preserve"> </w:t>
            </w:r>
            <w:r w:rsidR="00FD26F2">
              <w:rPr>
                <w:rFonts w:ascii="Tahoma" w:hAnsi="Tahoma" w:cs="Tahoma"/>
                <w:color w:val="000000"/>
                <w:sz w:val="18"/>
                <w:lang w:eastAsia="es-CO"/>
              </w:rPr>
              <w:t>la</w:t>
            </w:r>
            <w:r>
              <w:rPr>
                <w:rFonts w:ascii="Tahoma" w:hAnsi="Tahoma" w:cs="Tahoma"/>
                <w:color w:val="000000"/>
                <w:sz w:val="18"/>
                <w:lang w:eastAsia="es-CO"/>
              </w:rPr>
              <w:t xml:space="preserve"> aplicación de la prueba </w:t>
            </w:r>
            <w:r w:rsidR="008E6DA4">
              <w:rPr>
                <w:rFonts w:ascii="Tahoma" w:hAnsi="Tahoma" w:cs="Tahoma"/>
                <w:color w:val="000000"/>
                <w:sz w:val="18"/>
                <w:lang w:eastAsia="es-CO"/>
              </w:rPr>
              <w:t>cobija a</w:t>
            </w:r>
            <w:r>
              <w:rPr>
                <w:rFonts w:ascii="Tahoma" w:hAnsi="Tahoma" w:cs="Tahoma"/>
                <w:color w:val="000000"/>
                <w:sz w:val="18"/>
                <w:lang w:eastAsia="es-CO"/>
              </w:rPr>
              <w:t xml:space="preserve"> </w:t>
            </w:r>
            <w:r w:rsidR="008E6DA4">
              <w:rPr>
                <w:rFonts w:ascii="Tahoma" w:hAnsi="Tahoma" w:cs="Tahoma"/>
                <w:color w:val="000000"/>
                <w:sz w:val="18"/>
                <w:lang w:eastAsia="es-CO"/>
              </w:rPr>
              <w:t xml:space="preserve">estudiantes y </w:t>
            </w:r>
            <w:r>
              <w:rPr>
                <w:rFonts w:ascii="Tahoma" w:hAnsi="Tahoma" w:cs="Tahoma"/>
                <w:color w:val="000000"/>
                <w:sz w:val="18"/>
                <w:lang w:eastAsia="es-CO"/>
              </w:rPr>
              <w:t>terceros.</w:t>
            </w:r>
          </w:p>
          <w:p w14:paraId="136843AA" w14:textId="77777777" w:rsidR="0063243C" w:rsidRDefault="0063243C" w:rsidP="0063243C">
            <w:pPr>
              <w:jc w:val="both"/>
              <w:rPr>
                <w:rFonts w:ascii="Tahoma" w:hAnsi="Tahoma" w:cs="Tahoma"/>
                <w:color w:val="000000"/>
                <w:sz w:val="18"/>
                <w:lang w:eastAsia="es-CO"/>
              </w:rPr>
            </w:pPr>
          </w:p>
          <w:p w14:paraId="21F898EA" w14:textId="77777777" w:rsidR="0063243C" w:rsidRDefault="0063243C" w:rsidP="0063243C">
            <w:pPr>
              <w:jc w:val="both"/>
              <w:rPr>
                <w:rFonts w:ascii="Tahoma" w:hAnsi="Tahoma" w:cs="Tahoma"/>
                <w:color w:val="000000"/>
                <w:sz w:val="18"/>
                <w:lang w:eastAsia="es-CO"/>
              </w:rPr>
            </w:pPr>
            <w:r>
              <w:rPr>
                <w:rFonts w:ascii="Tahoma" w:hAnsi="Tahoma" w:cs="Tahoma"/>
                <w:color w:val="000000"/>
                <w:sz w:val="18"/>
                <w:lang w:eastAsia="es-CO"/>
              </w:rPr>
              <w:lastRenderedPageBreak/>
              <w:t xml:space="preserve">El Representante de los </w:t>
            </w:r>
            <w:r w:rsidR="008E6DA4">
              <w:rPr>
                <w:rFonts w:ascii="Tahoma" w:hAnsi="Tahoma" w:cs="Tahoma"/>
                <w:color w:val="000000"/>
                <w:sz w:val="18"/>
                <w:lang w:eastAsia="es-CO"/>
              </w:rPr>
              <w:t>e</w:t>
            </w:r>
            <w:r>
              <w:rPr>
                <w:rFonts w:ascii="Tahoma" w:hAnsi="Tahoma" w:cs="Tahoma"/>
                <w:color w:val="000000"/>
                <w:sz w:val="18"/>
                <w:lang w:eastAsia="es-CO"/>
              </w:rPr>
              <w:t xml:space="preserve">x </w:t>
            </w:r>
            <w:r w:rsidR="008E6DA4">
              <w:rPr>
                <w:rFonts w:ascii="Tahoma" w:hAnsi="Tahoma" w:cs="Tahoma"/>
                <w:color w:val="000000"/>
                <w:sz w:val="18"/>
                <w:lang w:eastAsia="es-CO"/>
              </w:rPr>
              <w:t>R</w:t>
            </w:r>
            <w:r>
              <w:rPr>
                <w:rFonts w:ascii="Tahoma" w:hAnsi="Tahoma" w:cs="Tahoma"/>
                <w:color w:val="000000"/>
                <w:sz w:val="18"/>
                <w:lang w:eastAsia="es-CO"/>
              </w:rPr>
              <w:t>ectores</w:t>
            </w:r>
            <w:r w:rsidR="002110C6">
              <w:rPr>
                <w:rFonts w:ascii="Tahoma" w:hAnsi="Tahoma" w:cs="Tahoma"/>
                <w:color w:val="000000"/>
                <w:sz w:val="18"/>
                <w:lang w:eastAsia="es-CO"/>
              </w:rPr>
              <w:t xml:space="preserve"> expresa que </w:t>
            </w:r>
            <w:r w:rsidR="008E6DA4">
              <w:rPr>
                <w:rFonts w:ascii="Tahoma" w:hAnsi="Tahoma" w:cs="Tahoma"/>
                <w:color w:val="000000"/>
                <w:sz w:val="18"/>
                <w:lang w:eastAsia="es-CO"/>
              </w:rPr>
              <w:t>dentro de los requisitos de grado de la Universidad</w:t>
            </w:r>
            <w:r w:rsidR="002110C6">
              <w:rPr>
                <w:rFonts w:ascii="Tahoma" w:hAnsi="Tahoma" w:cs="Tahoma"/>
                <w:color w:val="000000"/>
                <w:sz w:val="18"/>
                <w:lang w:eastAsia="es-CO"/>
              </w:rPr>
              <w:t xml:space="preserve"> debe </w:t>
            </w:r>
            <w:r w:rsidR="008E6DA4">
              <w:rPr>
                <w:rFonts w:ascii="Tahoma" w:hAnsi="Tahoma" w:cs="Tahoma"/>
                <w:color w:val="000000"/>
                <w:sz w:val="18"/>
                <w:lang w:eastAsia="es-CO"/>
              </w:rPr>
              <w:t xml:space="preserve">quedar que los estudiantes cuenten </w:t>
            </w:r>
            <w:r w:rsidR="002110C6">
              <w:rPr>
                <w:rFonts w:ascii="Tahoma" w:hAnsi="Tahoma" w:cs="Tahoma"/>
                <w:color w:val="000000"/>
                <w:sz w:val="18"/>
                <w:lang w:eastAsia="es-CO"/>
              </w:rPr>
              <w:t>con un nivel mínimo de inglés</w:t>
            </w:r>
            <w:r w:rsidR="008E6DA4">
              <w:rPr>
                <w:rFonts w:ascii="Tahoma" w:hAnsi="Tahoma" w:cs="Tahoma"/>
                <w:color w:val="000000"/>
                <w:sz w:val="18"/>
                <w:lang w:eastAsia="es-CO"/>
              </w:rPr>
              <w:t xml:space="preserve">, por lo que da su </w:t>
            </w:r>
            <w:r w:rsidR="002110C6">
              <w:rPr>
                <w:rFonts w:ascii="Tahoma" w:hAnsi="Tahoma" w:cs="Tahoma"/>
                <w:color w:val="000000"/>
                <w:sz w:val="18"/>
                <w:lang w:eastAsia="es-CO"/>
              </w:rPr>
              <w:t xml:space="preserve">aval al proyecto </w:t>
            </w:r>
            <w:r w:rsidR="008E6DA4">
              <w:rPr>
                <w:rFonts w:ascii="Tahoma" w:hAnsi="Tahoma" w:cs="Tahoma"/>
                <w:color w:val="000000"/>
                <w:sz w:val="18"/>
                <w:lang w:eastAsia="es-CO"/>
              </w:rPr>
              <w:t xml:space="preserve">condicionado a que su aplicación </w:t>
            </w:r>
            <w:r w:rsidR="0024005F">
              <w:rPr>
                <w:rFonts w:ascii="Tahoma" w:hAnsi="Tahoma" w:cs="Tahoma"/>
                <w:color w:val="000000"/>
                <w:sz w:val="18"/>
                <w:lang w:eastAsia="es-CO"/>
              </w:rPr>
              <w:t>este dada</w:t>
            </w:r>
            <w:r w:rsidR="008E6DA4">
              <w:rPr>
                <w:rFonts w:ascii="Tahoma" w:hAnsi="Tahoma" w:cs="Tahoma"/>
                <w:color w:val="000000"/>
                <w:sz w:val="18"/>
                <w:lang w:eastAsia="es-CO"/>
              </w:rPr>
              <w:t xml:space="preserve"> </w:t>
            </w:r>
            <w:r w:rsidR="002110C6">
              <w:rPr>
                <w:rFonts w:ascii="Tahoma" w:hAnsi="Tahoma" w:cs="Tahoma"/>
                <w:color w:val="000000"/>
                <w:sz w:val="18"/>
                <w:lang w:eastAsia="es-CO"/>
              </w:rPr>
              <w:t xml:space="preserve">como </w:t>
            </w:r>
            <w:r w:rsidR="0024005F">
              <w:rPr>
                <w:rFonts w:ascii="Tahoma" w:hAnsi="Tahoma" w:cs="Tahoma"/>
                <w:color w:val="000000"/>
                <w:sz w:val="18"/>
                <w:lang w:eastAsia="es-CO"/>
              </w:rPr>
              <w:t xml:space="preserve">una </w:t>
            </w:r>
            <w:r w:rsidR="002110C6">
              <w:rPr>
                <w:rFonts w:ascii="Tahoma" w:hAnsi="Tahoma" w:cs="Tahoma"/>
                <w:color w:val="000000"/>
                <w:sz w:val="18"/>
                <w:lang w:eastAsia="es-CO"/>
              </w:rPr>
              <w:t>homologación</w:t>
            </w:r>
            <w:r w:rsidR="0024005F">
              <w:rPr>
                <w:rFonts w:ascii="Tahoma" w:hAnsi="Tahoma" w:cs="Tahoma"/>
                <w:color w:val="000000"/>
                <w:sz w:val="18"/>
                <w:lang w:eastAsia="es-CO"/>
              </w:rPr>
              <w:t xml:space="preserve"> de saberes</w:t>
            </w:r>
            <w:r w:rsidR="002110C6">
              <w:rPr>
                <w:rFonts w:ascii="Tahoma" w:hAnsi="Tahoma" w:cs="Tahoma"/>
                <w:color w:val="000000"/>
                <w:sz w:val="18"/>
                <w:lang w:eastAsia="es-CO"/>
              </w:rPr>
              <w:t>.</w:t>
            </w:r>
          </w:p>
          <w:p w14:paraId="590F1FC6" w14:textId="77777777" w:rsidR="002110C6" w:rsidRDefault="002110C6" w:rsidP="0063243C">
            <w:pPr>
              <w:jc w:val="both"/>
              <w:rPr>
                <w:rFonts w:ascii="Tahoma" w:hAnsi="Tahoma" w:cs="Tahoma"/>
                <w:color w:val="000000"/>
                <w:sz w:val="18"/>
                <w:lang w:eastAsia="es-CO"/>
              </w:rPr>
            </w:pPr>
          </w:p>
          <w:p w14:paraId="3442D5CF" w14:textId="77777777" w:rsidR="002110C6" w:rsidRDefault="002110C6" w:rsidP="0063243C">
            <w:pPr>
              <w:jc w:val="both"/>
              <w:rPr>
                <w:rFonts w:ascii="Tahoma" w:hAnsi="Tahoma" w:cs="Tahoma"/>
                <w:color w:val="000000"/>
                <w:sz w:val="18"/>
                <w:lang w:eastAsia="es-CO"/>
              </w:rPr>
            </w:pPr>
            <w:r>
              <w:rPr>
                <w:rFonts w:ascii="Tahoma" w:hAnsi="Tahoma" w:cs="Tahoma"/>
                <w:color w:val="000000"/>
                <w:sz w:val="18"/>
                <w:lang w:eastAsia="es-CO"/>
              </w:rPr>
              <w:t xml:space="preserve">Interviene el Vicerrector de Relaciones Internacionales quien también presenta </w:t>
            </w:r>
            <w:r w:rsidR="0024005F">
              <w:rPr>
                <w:rFonts w:ascii="Tahoma" w:hAnsi="Tahoma" w:cs="Tahoma"/>
                <w:color w:val="000000"/>
                <w:sz w:val="18"/>
                <w:lang w:eastAsia="es-CO"/>
              </w:rPr>
              <w:t xml:space="preserve">sus </w:t>
            </w:r>
            <w:r>
              <w:rPr>
                <w:rFonts w:ascii="Tahoma" w:hAnsi="Tahoma" w:cs="Tahoma"/>
                <w:color w:val="000000"/>
                <w:sz w:val="18"/>
                <w:lang w:eastAsia="es-CO"/>
              </w:rPr>
              <w:t xml:space="preserve">aclaraciones </w:t>
            </w:r>
            <w:r w:rsidR="0024005F">
              <w:rPr>
                <w:rFonts w:ascii="Tahoma" w:hAnsi="Tahoma" w:cs="Tahoma"/>
                <w:color w:val="000000"/>
                <w:sz w:val="18"/>
                <w:lang w:eastAsia="es-CO"/>
              </w:rPr>
              <w:t>a</w:t>
            </w:r>
            <w:r>
              <w:rPr>
                <w:rFonts w:ascii="Tahoma" w:hAnsi="Tahoma" w:cs="Tahoma"/>
                <w:color w:val="000000"/>
                <w:sz w:val="18"/>
                <w:lang w:eastAsia="es-CO"/>
              </w:rPr>
              <w:t>l proyecto:</w:t>
            </w:r>
          </w:p>
          <w:p w14:paraId="031128BD" w14:textId="77777777" w:rsidR="002110C6" w:rsidRDefault="002110C6" w:rsidP="0063243C">
            <w:pPr>
              <w:jc w:val="both"/>
              <w:rPr>
                <w:rFonts w:ascii="Tahoma" w:hAnsi="Tahoma" w:cs="Tahoma"/>
                <w:color w:val="000000"/>
                <w:sz w:val="18"/>
                <w:lang w:eastAsia="es-CO"/>
              </w:rPr>
            </w:pPr>
          </w:p>
          <w:p w14:paraId="44549986" w14:textId="77777777" w:rsidR="00DA1446" w:rsidRDefault="00542EF5" w:rsidP="00670A15">
            <w:pPr>
              <w:pStyle w:val="Prrafodelista"/>
              <w:numPr>
                <w:ilvl w:val="0"/>
                <w:numId w:val="15"/>
              </w:numPr>
              <w:jc w:val="both"/>
              <w:rPr>
                <w:rFonts w:ascii="Tahoma" w:hAnsi="Tahoma" w:cs="Tahoma"/>
                <w:color w:val="000000"/>
                <w:sz w:val="18"/>
                <w:lang w:eastAsia="es-CO"/>
              </w:rPr>
            </w:pPr>
            <w:r>
              <w:rPr>
                <w:rFonts w:ascii="Tahoma" w:hAnsi="Tahoma" w:cs="Tahoma"/>
                <w:color w:val="000000"/>
                <w:sz w:val="18"/>
                <w:lang w:eastAsia="es-CO"/>
              </w:rPr>
              <w:t xml:space="preserve">La </w:t>
            </w:r>
            <w:r w:rsidR="0024005F">
              <w:rPr>
                <w:rFonts w:ascii="Tahoma" w:hAnsi="Tahoma" w:cs="Tahoma"/>
                <w:color w:val="000000"/>
                <w:sz w:val="18"/>
                <w:lang w:eastAsia="es-CO"/>
              </w:rPr>
              <w:t>U</w:t>
            </w:r>
            <w:r>
              <w:rPr>
                <w:rFonts w:ascii="Tahoma" w:hAnsi="Tahoma" w:cs="Tahoma"/>
                <w:color w:val="000000"/>
                <w:sz w:val="18"/>
                <w:lang w:eastAsia="es-CO"/>
              </w:rPr>
              <w:t>niversidad</w:t>
            </w:r>
            <w:r w:rsidR="00DA1446">
              <w:rPr>
                <w:rFonts w:ascii="Tahoma" w:hAnsi="Tahoma" w:cs="Tahoma"/>
                <w:color w:val="000000"/>
                <w:sz w:val="18"/>
                <w:lang w:eastAsia="es-CO"/>
              </w:rPr>
              <w:t xml:space="preserve"> </w:t>
            </w:r>
            <w:r>
              <w:rPr>
                <w:rFonts w:ascii="Tahoma" w:hAnsi="Tahoma" w:cs="Tahoma"/>
                <w:color w:val="000000"/>
                <w:sz w:val="18"/>
                <w:lang w:eastAsia="es-CO"/>
              </w:rPr>
              <w:t>está en la obligación de hacer l</w:t>
            </w:r>
            <w:r w:rsidR="0024005F">
              <w:rPr>
                <w:rFonts w:ascii="Tahoma" w:hAnsi="Tahoma" w:cs="Tahoma"/>
                <w:color w:val="000000"/>
                <w:sz w:val="18"/>
                <w:lang w:eastAsia="es-CO"/>
              </w:rPr>
              <w:t>a</w:t>
            </w:r>
            <w:r>
              <w:rPr>
                <w:rFonts w:ascii="Tahoma" w:hAnsi="Tahoma" w:cs="Tahoma"/>
                <w:color w:val="000000"/>
                <w:sz w:val="18"/>
                <w:lang w:eastAsia="es-CO"/>
              </w:rPr>
              <w:t xml:space="preserve">s </w:t>
            </w:r>
            <w:r w:rsidR="0024005F">
              <w:rPr>
                <w:rFonts w:ascii="Tahoma" w:hAnsi="Tahoma" w:cs="Tahoma"/>
                <w:color w:val="000000"/>
                <w:sz w:val="18"/>
                <w:lang w:eastAsia="es-CO"/>
              </w:rPr>
              <w:t xml:space="preserve">pruebas </w:t>
            </w:r>
            <w:r>
              <w:rPr>
                <w:rFonts w:ascii="Tahoma" w:hAnsi="Tahoma" w:cs="Tahoma"/>
                <w:color w:val="000000"/>
                <w:sz w:val="18"/>
                <w:lang w:eastAsia="es-CO"/>
              </w:rPr>
              <w:t xml:space="preserve">y mediciones de los saberes en un segundo idioma de sus estudiantes, lo cual contribuye al desarrollo de </w:t>
            </w:r>
            <w:r w:rsidR="0024005F">
              <w:rPr>
                <w:rFonts w:ascii="Tahoma" w:hAnsi="Tahoma" w:cs="Tahoma"/>
                <w:color w:val="000000"/>
                <w:sz w:val="18"/>
                <w:lang w:eastAsia="es-CO"/>
              </w:rPr>
              <w:t xml:space="preserve">las </w:t>
            </w:r>
            <w:r>
              <w:rPr>
                <w:rFonts w:ascii="Tahoma" w:hAnsi="Tahoma" w:cs="Tahoma"/>
                <w:color w:val="000000"/>
                <w:sz w:val="18"/>
                <w:lang w:eastAsia="es-CO"/>
              </w:rPr>
              <w:t>met</w:t>
            </w:r>
            <w:r w:rsidR="00DA1446">
              <w:rPr>
                <w:rFonts w:ascii="Tahoma" w:hAnsi="Tahoma" w:cs="Tahoma"/>
                <w:color w:val="000000"/>
                <w:sz w:val="18"/>
                <w:lang w:eastAsia="es-CO"/>
              </w:rPr>
              <w:t>a</w:t>
            </w:r>
            <w:r>
              <w:rPr>
                <w:rFonts w:ascii="Tahoma" w:hAnsi="Tahoma" w:cs="Tahoma"/>
                <w:color w:val="000000"/>
                <w:sz w:val="18"/>
                <w:lang w:eastAsia="es-CO"/>
              </w:rPr>
              <w:t>s de la</w:t>
            </w:r>
            <w:r w:rsidR="00DA1446">
              <w:rPr>
                <w:rFonts w:ascii="Tahoma" w:hAnsi="Tahoma" w:cs="Tahoma"/>
                <w:color w:val="000000"/>
                <w:sz w:val="18"/>
                <w:lang w:eastAsia="es-CO"/>
              </w:rPr>
              <w:t xml:space="preserve"> institución.</w:t>
            </w:r>
          </w:p>
          <w:p w14:paraId="7C9292BA" w14:textId="77777777" w:rsidR="00DA1446" w:rsidRDefault="00DA1446" w:rsidP="00670A15">
            <w:pPr>
              <w:pStyle w:val="Prrafodelista"/>
              <w:numPr>
                <w:ilvl w:val="0"/>
                <w:numId w:val="15"/>
              </w:numPr>
              <w:jc w:val="both"/>
              <w:rPr>
                <w:rFonts w:ascii="Tahoma" w:hAnsi="Tahoma" w:cs="Tahoma"/>
                <w:color w:val="000000"/>
                <w:sz w:val="18"/>
                <w:lang w:eastAsia="es-CO"/>
              </w:rPr>
            </w:pPr>
            <w:r>
              <w:rPr>
                <w:rFonts w:ascii="Tahoma" w:hAnsi="Tahoma" w:cs="Tahoma"/>
                <w:color w:val="000000"/>
                <w:sz w:val="18"/>
                <w:lang w:eastAsia="es-CO"/>
              </w:rPr>
              <w:t>En consecuencia, lo que se presenta es la posibilidad, voluntaria, tanto para estudiantes como para terceros de hacer un diagnóstico de sus habilidades en el idioma inglés.</w:t>
            </w:r>
          </w:p>
          <w:p w14:paraId="1E13F3BE" w14:textId="77777777" w:rsidR="00DA1446" w:rsidRDefault="00DA1446" w:rsidP="00670A15">
            <w:pPr>
              <w:pStyle w:val="Prrafodelista"/>
              <w:numPr>
                <w:ilvl w:val="0"/>
                <w:numId w:val="15"/>
              </w:numPr>
              <w:jc w:val="both"/>
              <w:rPr>
                <w:rFonts w:ascii="Tahoma" w:hAnsi="Tahoma" w:cs="Tahoma"/>
                <w:color w:val="000000"/>
                <w:sz w:val="18"/>
                <w:lang w:eastAsia="es-CO"/>
              </w:rPr>
            </w:pPr>
            <w:r>
              <w:rPr>
                <w:rFonts w:ascii="Tahoma" w:hAnsi="Tahoma" w:cs="Tahoma"/>
                <w:color w:val="000000"/>
                <w:sz w:val="18"/>
                <w:lang w:eastAsia="es-CO"/>
              </w:rPr>
              <w:t>El valor que se presenta es el resultado de un estudio hecho por la Oficina Asesora de Planeación de la Universidad.</w:t>
            </w:r>
          </w:p>
          <w:p w14:paraId="7E7A7166" w14:textId="77777777" w:rsidR="002110C6" w:rsidRDefault="00DA1446" w:rsidP="00670A15">
            <w:pPr>
              <w:pStyle w:val="Prrafodelista"/>
              <w:numPr>
                <w:ilvl w:val="0"/>
                <w:numId w:val="15"/>
              </w:numPr>
              <w:jc w:val="both"/>
              <w:rPr>
                <w:rFonts w:ascii="Tahoma" w:hAnsi="Tahoma" w:cs="Tahoma"/>
                <w:color w:val="000000"/>
                <w:sz w:val="18"/>
                <w:lang w:eastAsia="es-CO"/>
              </w:rPr>
            </w:pPr>
            <w:r>
              <w:rPr>
                <w:rFonts w:ascii="Tahoma" w:hAnsi="Tahoma" w:cs="Tahoma"/>
                <w:color w:val="000000"/>
                <w:sz w:val="18"/>
                <w:lang w:eastAsia="es-CO"/>
              </w:rPr>
              <w:t xml:space="preserve">Informa a los Honorables Consejeros que </w:t>
            </w:r>
            <w:r w:rsidR="007C629A">
              <w:rPr>
                <w:rFonts w:ascii="Tahoma" w:hAnsi="Tahoma" w:cs="Tahoma"/>
                <w:color w:val="000000"/>
                <w:sz w:val="18"/>
                <w:lang w:eastAsia="es-CO"/>
              </w:rPr>
              <w:t>la U</w:t>
            </w:r>
            <w:r>
              <w:rPr>
                <w:rFonts w:ascii="Tahoma" w:hAnsi="Tahoma" w:cs="Tahoma"/>
                <w:color w:val="000000"/>
                <w:sz w:val="18"/>
                <w:lang w:eastAsia="es-CO"/>
              </w:rPr>
              <w:t>niversidad cuenta con su propio Placement Test.</w:t>
            </w:r>
          </w:p>
          <w:p w14:paraId="3A5D4ACB" w14:textId="77777777" w:rsidR="00DA1446" w:rsidRDefault="007C629A" w:rsidP="00670A15">
            <w:pPr>
              <w:pStyle w:val="Prrafodelista"/>
              <w:numPr>
                <w:ilvl w:val="0"/>
                <w:numId w:val="15"/>
              </w:numPr>
              <w:jc w:val="both"/>
              <w:rPr>
                <w:rFonts w:ascii="Tahoma" w:hAnsi="Tahoma" w:cs="Tahoma"/>
                <w:color w:val="000000"/>
                <w:sz w:val="18"/>
                <w:lang w:eastAsia="es-CO"/>
              </w:rPr>
            </w:pPr>
            <w:r>
              <w:rPr>
                <w:rFonts w:ascii="Tahoma" w:hAnsi="Tahoma" w:cs="Tahoma"/>
                <w:color w:val="000000"/>
                <w:sz w:val="18"/>
                <w:lang w:eastAsia="es-CO"/>
              </w:rPr>
              <w:t>Aclara al Representante de los e</w:t>
            </w:r>
            <w:r w:rsidR="00DA1446">
              <w:rPr>
                <w:rFonts w:ascii="Tahoma" w:hAnsi="Tahoma" w:cs="Tahoma"/>
                <w:color w:val="000000"/>
                <w:sz w:val="18"/>
                <w:lang w:eastAsia="es-CO"/>
              </w:rPr>
              <w:t xml:space="preserve">x </w:t>
            </w:r>
            <w:r>
              <w:rPr>
                <w:rFonts w:ascii="Tahoma" w:hAnsi="Tahoma" w:cs="Tahoma"/>
                <w:color w:val="000000"/>
                <w:sz w:val="18"/>
                <w:lang w:eastAsia="es-CO"/>
              </w:rPr>
              <w:t>R</w:t>
            </w:r>
            <w:r w:rsidR="00DA1446">
              <w:rPr>
                <w:rFonts w:ascii="Tahoma" w:hAnsi="Tahoma" w:cs="Tahoma"/>
                <w:color w:val="000000"/>
                <w:sz w:val="18"/>
                <w:lang w:eastAsia="es-CO"/>
              </w:rPr>
              <w:t>ectores que actualmente no se exige un nivel mínimo de conocimientos en inglés para acceder a</w:t>
            </w:r>
            <w:r>
              <w:rPr>
                <w:rFonts w:ascii="Tahoma" w:hAnsi="Tahoma" w:cs="Tahoma"/>
                <w:color w:val="000000"/>
                <w:sz w:val="18"/>
                <w:lang w:eastAsia="es-CO"/>
              </w:rPr>
              <w:t>l</w:t>
            </w:r>
            <w:r w:rsidR="00DA1446">
              <w:rPr>
                <w:rFonts w:ascii="Tahoma" w:hAnsi="Tahoma" w:cs="Tahoma"/>
                <w:color w:val="000000"/>
                <w:sz w:val="18"/>
                <w:lang w:eastAsia="es-CO"/>
              </w:rPr>
              <w:t xml:space="preserve"> grado. Éste es un tema que tiene que ser revisado a futuro.</w:t>
            </w:r>
          </w:p>
          <w:p w14:paraId="280B2796" w14:textId="77777777" w:rsidR="00DA1446" w:rsidRDefault="00DA1446" w:rsidP="00DA1446">
            <w:pPr>
              <w:jc w:val="both"/>
              <w:rPr>
                <w:rFonts w:ascii="Tahoma" w:hAnsi="Tahoma" w:cs="Tahoma"/>
                <w:color w:val="000000"/>
                <w:sz w:val="18"/>
                <w:lang w:eastAsia="es-CO"/>
              </w:rPr>
            </w:pPr>
          </w:p>
          <w:p w14:paraId="4EFA772A" w14:textId="77777777" w:rsidR="00DA1446" w:rsidRDefault="00DA1446" w:rsidP="00DA1446">
            <w:pPr>
              <w:jc w:val="both"/>
              <w:rPr>
                <w:rFonts w:ascii="Tahoma" w:hAnsi="Tahoma" w:cs="Tahoma"/>
                <w:color w:val="000000"/>
                <w:sz w:val="18"/>
                <w:lang w:eastAsia="es-CO"/>
              </w:rPr>
            </w:pPr>
            <w:r>
              <w:rPr>
                <w:rFonts w:ascii="Tahoma" w:hAnsi="Tahoma" w:cs="Tahoma"/>
                <w:color w:val="000000"/>
                <w:sz w:val="18"/>
                <w:lang w:eastAsia="es-CO"/>
              </w:rPr>
              <w:t>Retoma la palabra el Delegado del Ministerio de Educación Nacional para preguntar sobre el proceso de selección de la prueba que se pretende aplicar.</w:t>
            </w:r>
          </w:p>
          <w:p w14:paraId="79BA5FA5" w14:textId="77777777" w:rsidR="00DA1446" w:rsidRDefault="00DA1446" w:rsidP="00DA1446">
            <w:pPr>
              <w:jc w:val="both"/>
              <w:rPr>
                <w:rFonts w:ascii="Tahoma" w:hAnsi="Tahoma" w:cs="Tahoma"/>
                <w:color w:val="000000"/>
                <w:sz w:val="18"/>
                <w:lang w:eastAsia="es-CO"/>
              </w:rPr>
            </w:pPr>
          </w:p>
          <w:p w14:paraId="7DF43187" w14:textId="2BD22B17" w:rsidR="006A60D6" w:rsidRDefault="00DA1446" w:rsidP="00DA1446">
            <w:pPr>
              <w:jc w:val="both"/>
              <w:rPr>
                <w:rFonts w:ascii="Tahoma" w:hAnsi="Tahoma" w:cs="Tahoma"/>
                <w:color w:val="000000"/>
                <w:sz w:val="18"/>
                <w:lang w:eastAsia="es-CO"/>
              </w:rPr>
            </w:pPr>
            <w:r w:rsidRPr="00517566">
              <w:rPr>
                <w:rFonts w:ascii="Tahoma" w:hAnsi="Tahoma" w:cs="Tahoma"/>
                <w:color w:val="000000"/>
                <w:sz w:val="18"/>
                <w:lang w:eastAsia="es-CO"/>
              </w:rPr>
              <w:t xml:space="preserve">La </w:t>
            </w:r>
            <w:r w:rsidR="000E7018" w:rsidRPr="00517566">
              <w:rPr>
                <w:rFonts w:ascii="Tahoma" w:hAnsi="Tahoma" w:cs="Tahoma"/>
                <w:color w:val="000000"/>
                <w:sz w:val="18"/>
                <w:lang w:eastAsia="es-CO"/>
              </w:rPr>
              <w:t>Docente Nélida Cárdenas</w:t>
            </w:r>
            <w:r w:rsidRPr="00517566">
              <w:rPr>
                <w:rFonts w:ascii="Tahoma" w:hAnsi="Tahoma" w:cs="Tahoma"/>
                <w:color w:val="000000"/>
                <w:sz w:val="18"/>
                <w:lang w:eastAsia="es-CO"/>
              </w:rPr>
              <w:t xml:space="preserve"> responde que se tuvieron en cuenta tres herramientas,</w:t>
            </w:r>
            <w:r w:rsidR="007C629A" w:rsidRPr="00517566">
              <w:rPr>
                <w:rFonts w:ascii="Tahoma" w:hAnsi="Tahoma" w:cs="Tahoma"/>
                <w:color w:val="000000"/>
                <w:sz w:val="18"/>
                <w:lang w:eastAsia="es-CO"/>
              </w:rPr>
              <w:t xml:space="preserve"> a saber:</w:t>
            </w:r>
            <w:r w:rsidRPr="00517566">
              <w:rPr>
                <w:rFonts w:ascii="Tahoma" w:hAnsi="Tahoma" w:cs="Tahoma"/>
                <w:color w:val="000000"/>
                <w:sz w:val="18"/>
                <w:lang w:eastAsia="es-CO"/>
              </w:rPr>
              <w:t xml:space="preserve"> el Oxford Placement</w:t>
            </w:r>
            <w:r>
              <w:rPr>
                <w:rFonts w:ascii="Tahoma" w:hAnsi="Tahoma" w:cs="Tahoma"/>
                <w:color w:val="000000"/>
                <w:sz w:val="18"/>
                <w:lang w:eastAsia="es-CO"/>
              </w:rPr>
              <w:t xml:space="preserve"> Test, el Cambridge Placement Test y el Placement Test</w:t>
            </w:r>
            <w:r w:rsidR="007C629A">
              <w:rPr>
                <w:rFonts w:ascii="Tahoma" w:hAnsi="Tahoma" w:cs="Tahoma"/>
                <w:color w:val="000000"/>
                <w:sz w:val="18"/>
                <w:lang w:eastAsia="es-CO"/>
              </w:rPr>
              <w:t xml:space="preserve"> de la UNAD</w:t>
            </w:r>
            <w:r>
              <w:rPr>
                <w:rFonts w:ascii="Tahoma" w:hAnsi="Tahoma" w:cs="Tahoma"/>
                <w:color w:val="000000"/>
                <w:sz w:val="18"/>
                <w:lang w:eastAsia="es-CO"/>
              </w:rPr>
              <w:t>, quedando seleccionado el Cambridge Placement Test por sus componentes acad</w:t>
            </w:r>
            <w:r w:rsidR="006A60D6">
              <w:rPr>
                <w:rFonts w:ascii="Tahoma" w:hAnsi="Tahoma" w:cs="Tahoma"/>
                <w:color w:val="000000"/>
                <w:sz w:val="18"/>
                <w:lang w:eastAsia="es-CO"/>
              </w:rPr>
              <w:t xml:space="preserve">émicos, factor que se tuvo en cuenta sobre el económico. </w:t>
            </w:r>
          </w:p>
          <w:p w14:paraId="1C1CFA29" w14:textId="77777777" w:rsidR="006A60D6" w:rsidRDefault="006A60D6" w:rsidP="00DA1446">
            <w:pPr>
              <w:jc w:val="both"/>
              <w:rPr>
                <w:rFonts w:ascii="Tahoma" w:hAnsi="Tahoma" w:cs="Tahoma"/>
                <w:color w:val="000000"/>
                <w:sz w:val="18"/>
                <w:lang w:eastAsia="es-CO"/>
              </w:rPr>
            </w:pPr>
          </w:p>
          <w:p w14:paraId="1EB5C2F3" w14:textId="77777777" w:rsidR="00DA1446" w:rsidRDefault="006A60D6" w:rsidP="00DA1446">
            <w:pPr>
              <w:jc w:val="both"/>
              <w:rPr>
                <w:rFonts w:ascii="Tahoma" w:hAnsi="Tahoma" w:cs="Tahoma"/>
                <w:color w:val="000000"/>
                <w:sz w:val="18"/>
                <w:lang w:eastAsia="es-CO"/>
              </w:rPr>
            </w:pPr>
            <w:r>
              <w:rPr>
                <w:rFonts w:ascii="Tahoma" w:hAnsi="Tahoma" w:cs="Tahoma"/>
                <w:color w:val="000000"/>
                <w:sz w:val="18"/>
                <w:lang w:eastAsia="es-CO"/>
              </w:rPr>
              <w:t>Continua aclarando que es la inte</w:t>
            </w:r>
            <w:r w:rsidR="007C629A">
              <w:rPr>
                <w:rFonts w:ascii="Tahoma" w:hAnsi="Tahoma" w:cs="Tahoma"/>
                <w:color w:val="000000"/>
                <w:sz w:val="18"/>
                <w:lang w:eastAsia="es-CO"/>
              </w:rPr>
              <w:t>nción de la U</w:t>
            </w:r>
            <w:r>
              <w:rPr>
                <w:rFonts w:ascii="Tahoma" w:hAnsi="Tahoma" w:cs="Tahoma"/>
                <w:color w:val="000000"/>
                <w:sz w:val="18"/>
                <w:lang w:eastAsia="es-CO"/>
              </w:rPr>
              <w:t xml:space="preserve">niversidad el aprender de estos </w:t>
            </w:r>
            <w:r w:rsidR="00100BDA">
              <w:rPr>
                <w:rFonts w:ascii="Tahoma" w:hAnsi="Tahoma" w:cs="Tahoma"/>
                <w:color w:val="000000"/>
                <w:sz w:val="18"/>
                <w:lang w:eastAsia="es-CO"/>
              </w:rPr>
              <w:t xml:space="preserve">Placement </w:t>
            </w:r>
            <w:r>
              <w:rPr>
                <w:rFonts w:ascii="Tahoma" w:hAnsi="Tahoma" w:cs="Tahoma"/>
                <w:color w:val="000000"/>
                <w:sz w:val="18"/>
                <w:lang w:eastAsia="es-CO"/>
              </w:rPr>
              <w:t>test para poder fortalecer el Placement Test</w:t>
            </w:r>
            <w:r w:rsidR="007C629A">
              <w:rPr>
                <w:rFonts w:ascii="Tahoma" w:hAnsi="Tahoma" w:cs="Tahoma"/>
                <w:color w:val="000000"/>
                <w:sz w:val="18"/>
                <w:lang w:eastAsia="es-CO"/>
              </w:rPr>
              <w:t xml:space="preserve"> de la UNAD</w:t>
            </w:r>
            <w:r>
              <w:rPr>
                <w:rFonts w:ascii="Tahoma" w:hAnsi="Tahoma" w:cs="Tahoma"/>
                <w:color w:val="000000"/>
                <w:sz w:val="18"/>
                <w:lang w:eastAsia="es-CO"/>
              </w:rPr>
              <w:t>, hasta llegar a niveles de calidad internacional, evitando, en un futuro, el adquirir licencias externas.</w:t>
            </w:r>
          </w:p>
          <w:p w14:paraId="3E04A5C4" w14:textId="77777777" w:rsidR="006A60D6" w:rsidRDefault="006A60D6" w:rsidP="00DA1446">
            <w:pPr>
              <w:jc w:val="both"/>
              <w:rPr>
                <w:rFonts w:ascii="Tahoma" w:hAnsi="Tahoma" w:cs="Tahoma"/>
                <w:color w:val="000000"/>
                <w:sz w:val="18"/>
                <w:lang w:eastAsia="es-CO"/>
              </w:rPr>
            </w:pPr>
          </w:p>
          <w:p w14:paraId="5358209A" w14:textId="77777777" w:rsidR="006A60D6" w:rsidRDefault="006A60D6" w:rsidP="00DA1446">
            <w:pPr>
              <w:jc w:val="both"/>
              <w:rPr>
                <w:rFonts w:ascii="Tahoma" w:hAnsi="Tahoma" w:cs="Tahoma"/>
                <w:color w:val="000000"/>
                <w:sz w:val="18"/>
                <w:lang w:eastAsia="es-CO"/>
              </w:rPr>
            </w:pPr>
            <w:r>
              <w:rPr>
                <w:rFonts w:ascii="Tahoma" w:hAnsi="Tahoma" w:cs="Tahoma"/>
                <w:color w:val="000000"/>
                <w:sz w:val="18"/>
                <w:lang w:eastAsia="es-CO"/>
              </w:rPr>
              <w:t>Intervine el Vicerrector de Relaciones Internacionales, quién aclara que otra intención de la propuesta es llegar a un 80% de la población estudiantil con la implementación del Placement Test</w:t>
            </w:r>
            <w:r w:rsidR="007C629A">
              <w:rPr>
                <w:rFonts w:ascii="Tahoma" w:hAnsi="Tahoma" w:cs="Tahoma"/>
                <w:color w:val="000000"/>
                <w:sz w:val="18"/>
                <w:lang w:eastAsia="es-CO"/>
              </w:rPr>
              <w:t xml:space="preserve"> de la UNAD</w:t>
            </w:r>
            <w:r>
              <w:rPr>
                <w:rFonts w:ascii="Tahoma" w:hAnsi="Tahoma" w:cs="Tahoma"/>
                <w:color w:val="000000"/>
                <w:sz w:val="18"/>
                <w:lang w:eastAsia="es-CO"/>
              </w:rPr>
              <w:t>.</w:t>
            </w:r>
          </w:p>
          <w:p w14:paraId="76E789F6" w14:textId="77777777" w:rsidR="006A60D6" w:rsidRDefault="006A60D6" w:rsidP="00DA1446">
            <w:pPr>
              <w:jc w:val="both"/>
              <w:rPr>
                <w:rFonts w:ascii="Tahoma" w:hAnsi="Tahoma" w:cs="Tahoma"/>
                <w:color w:val="000000"/>
                <w:sz w:val="18"/>
                <w:lang w:eastAsia="es-CO"/>
              </w:rPr>
            </w:pPr>
          </w:p>
          <w:p w14:paraId="2BA4904A" w14:textId="77777777" w:rsidR="00DA1446" w:rsidRDefault="006A60D6" w:rsidP="00DA1446">
            <w:pPr>
              <w:jc w:val="both"/>
              <w:rPr>
                <w:rFonts w:ascii="Tahoma" w:hAnsi="Tahoma" w:cs="Tahoma"/>
                <w:color w:val="000000"/>
                <w:sz w:val="18"/>
                <w:lang w:eastAsia="es-CO"/>
              </w:rPr>
            </w:pPr>
            <w:r>
              <w:rPr>
                <w:rFonts w:ascii="Tahoma" w:hAnsi="Tahoma" w:cs="Tahoma"/>
                <w:color w:val="000000"/>
                <w:sz w:val="18"/>
                <w:lang w:eastAsia="es-CO"/>
              </w:rPr>
              <w:t>Retoma la palabra el Delegado del Ministerio de Educación Nacional, quién, con fundamento en todo lo expuesto, reitera que por tratarse de un plan piloto es un proyecto que no puede ser cobrado.</w:t>
            </w:r>
          </w:p>
          <w:p w14:paraId="63402C57" w14:textId="77777777" w:rsidR="006A60D6" w:rsidRDefault="006A60D6" w:rsidP="00DA1446">
            <w:pPr>
              <w:jc w:val="both"/>
              <w:rPr>
                <w:rFonts w:ascii="Tahoma" w:hAnsi="Tahoma" w:cs="Tahoma"/>
                <w:color w:val="000000"/>
                <w:sz w:val="18"/>
                <w:lang w:eastAsia="es-CO"/>
              </w:rPr>
            </w:pPr>
          </w:p>
          <w:p w14:paraId="2FF1EE0F" w14:textId="7F4D271D" w:rsidR="006A60D6" w:rsidRDefault="006A60D6" w:rsidP="00DA1446">
            <w:pPr>
              <w:jc w:val="both"/>
              <w:rPr>
                <w:rFonts w:ascii="Tahoma" w:hAnsi="Tahoma" w:cs="Tahoma"/>
                <w:color w:val="000000"/>
                <w:sz w:val="18"/>
                <w:lang w:eastAsia="es-CO"/>
              </w:rPr>
            </w:pPr>
            <w:r w:rsidRPr="00517566">
              <w:rPr>
                <w:rFonts w:ascii="Tahoma" w:hAnsi="Tahoma" w:cs="Tahoma"/>
                <w:color w:val="000000"/>
                <w:sz w:val="18"/>
                <w:lang w:eastAsia="es-CO"/>
              </w:rPr>
              <w:t xml:space="preserve">Se concede la palabra a la Representante de los Docentes </w:t>
            </w:r>
            <w:r w:rsidR="007C629A" w:rsidRPr="00517566">
              <w:rPr>
                <w:rFonts w:ascii="Tahoma" w:hAnsi="Tahoma" w:cs="Tahoma"/>
                <w:color w:val="000000"/>
                <w:sz w:val="18"/>
                <w:lang w:eastAsia="es-CO"/>
              </w:rPr>
              <w:t xml:space="preserve">quien </w:t>
            </w:r>
            <w:r w:rsidRPr="00517566">
              <w:rPr>
                <w:rFonts w:ascii="Tahoma" w:hAnsi="Tahoma" w:cs="Tahoma"/>
                <w:color w:val="000000"/>
                <w:sz w:val="18"/>
                <w:lang w:eastAsia="es-CO"/>
              </w:rPr>
              <w:t xml:space="preserve">indica que en el Reglamento General Estudiantil se aprobó la aplicación de una prueba de caracterización a los estudiantes, la cual es gratuita y debería servir para medir niveles de un segundo idioma. De otra parte, precisa que la </w:t>
            </w:r>
            <w:r w:rsidR="003816B8" w:rsidRPr="00517566">
              <w:rPr>
                <w:rFonts w:ascii="Tahoma" w:hAnsi="Tahoma" w:cs="Tahoma"/>
                <w:color w:val="000000"/>
                <w:sz w:val="18"/>
                <w:lang w:eastAsia="es-CO"/>
              </w:rPr>
              <w:t>U</w:t>
            </w:r>
            <w:r w:rsidRPr="00517566">
              <w:rPr>
                <w:rFonts w:ascii="Tahoma" w:hAnsi="Tahoma" w:cs="Tahoma"/>
                <w:color w:val="000000"/>
                <w:sz w:val="18"/>
                <w:lang w:eastAsia="es-CO"/>
              </w:rPr>
              <w:t xml:space="preserve">niversidad </w:t>
            </w:r>
            <w:r w:rsidR="003816B8" w:rsidRPr="00517566">
              <w:rPr>
                <w:rFonts w:ascii="Tahoma" w:hAnsi="Tahoma" w:cs="Tahoma"/>
                <w:color w:val="000000"/>
                <w:sz w:val="18"/>
                <w:lang w:eastAsia="es-CO"/>
              </w:rPr>
              <w:t xml:space="preserve">hasta ahora </w:t>
            </w:r>
            <w:r w:rsidR="00100BDA" w:rsidRPr="00517566">
              <w:rPr>
                <w:rFonts w:ascii="Tahoma" w:hAnsi="Tahoma" w:cs="Tahoma"/>
                <w:color w:val="000000"/>
                <w:sz w:val="18"/>
                <w:lang w:eastAsia="es-CO"/>
              </w:rPr>
              <w:t>está</w:t>
            </w:r>
            <w:r w:rsidRPr="00517566">
              <w:rPr>
                <w:rFonts w:ascii="Tahoma" w:hAnsi="Tahoma" w:cs="Tahoma"/>
                <w:color w:val="000000"/>
                <w:sz w:val="18"/>
                <w:lang w:eastAsia="es-CO"/>
              </w:rPr>
              <w:t xml:space="preserve"> incursionando en el </w:t>
            </w:r>
            <w:r w:rsidR="003816B8" w:rsidRPr="00517566">
              <w:rPr>
                <w:rFonts w:ascii="Tahoma" w:hAnsi="Tahoma" w:cs="Tahoma"/>
                <w:color w:val="000000"/>
                <w:sz w:val="18"/>
                <w:lang w:eastAsia="es-CO"/>
              </w:rPr>
              <w:t>bilingüismo</w:t>
            </w:r>
            <w:r w:rsidRPr="00517566">
              <w:rPr>
                <w:rFonts w:ascii="Tahoma" w:hAnsi="Tahoma" w:cs="Tahoma"/>
                <w:color w:val="000000"/>
                <w:sz w:val="18"/>
                <w:lang w:eastAsia="es-CO"/>
              </w:rPr>
              <w:t xml:space="preserve">, por lo que resulta poco probable, que </w:t>
            </w:r>
            <w:r w:rsidR="00517566" w:rsidRPr="00517566">
              <w:rPr>
                <w:rFonts w:ascii="Tahoma" w:hAnsi="Tahoma" w:cs="Tahoma"/>
                <w:color w:val="000000"/>
                <w:sz w:val="18"/>
                <w:lang w:eastAsia="es-CO"/>
              </w:rPr>
              <w:t xml:space="preserve">particulares soliciten </w:t>
            </w:r>
            <w:r w:rsidRPr="00517566">
              <w:rPr>
                <w:rFonts w:ascii="Tahoma" w:hAnsi="Tahoma" w:cs="Tahoma"/>
                <w:color w:val="000000"/>
                <w:sz w:val="18"/>
                <w:lang w:eastAsia="es-CO"/>
              </w:rPr>
              <w:t>la</w:t>
            </w:r>
            <w:r w:rsidR="00517566" w:rsidRPr="00517566">
              <w:rPr>
                <w:rFonts w:ascii="Tahoma" w:hAnsi="Tahoma" w:cs="Tahoma"/>
                <w:color w:val="000000"/>
                <w:sz w:val="18"/>
                <w:lang w:eastAsia="es-CO"/>
              </w:rPr>
              <w:t xml:space="preserve"> aplicación de las mencionadas pruebas de la Universidad, dado que</w:t>
            </w:r>
            <w:r w:rsidR="00A044C0" w:rsidRPr="00517566">
              <w:rPr>
                <w:rFonts w:ascii="Tahoma" w:hAnsi="Tahoma" w:cs="Tahoma"/>
                <w:color w:val="000000"/>
                <w:sz w:val="18"/>
                <w:lang w:eastAsia="es-CO"/>
              </w:rPr>
              <w:t xml:space="preserve"> </w:t>
            </w:r>
            <w:r w:rsidR="00517566">
              <w:rPr>
                <w:rFonts w:ascii="Tahoma" w:hAnsi="Tahoma" w:cs="Tahoma"/>
                <w:color w:val="000000"/>
                <w:sz w:val="18"/>
                <w:lang w:eastAsia="es-CO"/>
              </w:rPr>
              <w:t xml:space="preserve">esta </w:t>
            </w:r>
            <w:bookmarkStart w:id="0" w:name="_GoBack"/>
            <w:bookmarkEnd w:id="0"/>
            <w:r w:rsidR="00A044C0" w:rsidRPr="00517566">
              <w:rPr>
                <w:rFonts w:ascii="Tahoma" w:hAnsi="Tahoma" w:cs="Tahoma"/>
                <w:color w:val="000000"/>
                <w:sz w:val="18"/>
                <w:lang w:eastAsia="es-CO"/>
              </w:rPr>
              <w:t>no cuenta con el prestigio necesario en el campo.</w:t>
            </w:r>
          </w:p>
          <w:p w14:paraId="6F4670DD" w14:textId="77777777" w:rsidR="006A60D6" w:rsidRDefault="006A60D6" w:rsidP="00DA1446">
            <w:pPr>
              <w:jc w:val="both"/>
              <w:rPr>
                <w:rFonts w:ascii="Tahoma" w:hAnsi="Tahoma" w:cs="Tahoma"/>
                <w:color w:val="000000"/>
                <w:sz w:val="18"/>
                <w:lang w:eastAsia="es-CO"/>
              </w:rPr>
            </w:pPr>
          </w:p>
          <w:p w14:paraId="7C64D00F" w14:textId="77777777" w:rsidR="006A60D6" w:rsidRDefault="006A60D6" w:rsidP="00DA1446">
            <w:pPr>
              <w:jc w:val="both"/>
              <w:rPr>
                <w:rFonts w:ascii="Tahoma" w:hAnsi="Tahoma" w:cs="Tahoma"/>
                <w:color w:val="000000"/>
                <w:sz w:val="18"/>
                <w:lang w:eastAsia="es-CO"/>
              </w:rPr>
            </w:pPr>
            <w:r>
              <w:rPr>
                <w:rFonts w:ascii="Tahoma" w:hAnsi="Tahoma" w:cs="Tahoma"/>
                <w:color w:val="000000"/>
                <w:sz w:val="18"/>
                <w:lang w:eastAsia="es-CO"/>
              </w:rPr>
              <w:t>El Vicerrector de Relaciones Internacionales reitera que esté es un proceso voluntario que beneficiará a los interesados en aplicar el Placement Test, el cual ya fue adquirido por la UNAD.</w:t>
            </w:r>
          </w:p>
          <w:p w14:paraId="428EC05E" w14:textId="77777777" w:rsidR="006A60D6" w:rsidRDefault="006A60D6" w:rsidP="00DA1446">
            <w:pPr>
              <w:jc w:val="both"/>
              <w:rPr>
                <w:rFonts w:ascii="Tahoma" w:hAnsi="Tahoma" w:cs="Tahoma"/>
                <w:color w:val="000000"/>
                <w:sz w:val="18"/>
                <w:lang w:eastAsia="es-CO"/>
              </w:rPr>
            </w:pPr>
          </w:p>
          <w:p w14:paraId="7976A5CB" w14:textId="77777777" w:rsidR="006A60D6" w:rsidRDefault="006A60D6" w:rsidP="00DA1446">
            <w:pPr>
              <w:jc w:val="both"/>
              <w:rPr>
                <w:rFonts w:ascii="Tahoma" w:hAnsi="Tahoma" w:cs="Tahoma"/>
                <w:color w:val="000000"/>
                <w:sz w:val="18"/>
                <w:lang w:eastAsia="es-CO"/>
              </w:rPr>
            </w:pPr>
            <w:r>
              <w:rPr>
                <w:rFonts w:ascii="Tahoma" w:hAnsi="Tahoma" w:cs="Tahoma"/>
                <w:color w:val="000000"/>
                <w:sz w:val="18"/>
                <w:lang w:eastAsia="es-CO"/>
              </w:rPr>
              <w:t>El Delegado del Ministerio de Educación solicita al señor Rector aclar</w:t>
            </w:r>
            <w:r w:rsidR="003816B8">
              <w:rPr>
                <w:rFonts w:ascii="Tahoma" w:hAnsi="Tahoma" w:cs="Tahoma"/>
                <w:color w:val="000000"/>
                <w:sz w:val="18"/>
                <w:lang w:eastAsia="es-CO"/>
              </w:rPr>
              <w:t>ar e</w:t>
            </w:r>
            <w:r>
              <w:rPr>
                <w:rFonts w:ascii="Tahoma" w:hAnsi="Tahoma" w:cs="Tahoma"/>
                <w:color w:val="000000"/>
                <w:sz w:val="18"/>
                <w:lang w:eastAsia="es-CO"/>
              </w:rPr>
              <w:t>l tema.</w:t>
            </w:r>
          </w:p>
          <w:p w14:paraId="57C3602B" w14:textId="77777777" w:rsidR="006A60D6" w:rsidRDefault="006A60D6" w:rsidP="00DA1446">
            <w:pPr>
              <w:jc w:val="both"/>
              <w:rPr>
                <w:rFonts w:ascii="Tahoma" w:hAnsi="Tahoma" w:cs="Tahoma"/>
                <w:color w:val="000000"/>
                <w:sz w:val="18"/>
                <w:lang w:eastAsia="es-CO"/>
              </w:rPr>
            </w:pPr>
          </w:p>
          <w:p w14:paraId="7D4D4289" w14:textId="77777777" w:rsidR="00100BDA" w:rsidRDefault="003816B8" w:rsidP="00DA1446">
            <w:pPr>
              <w:jc w:val="both"/>
              <w:rPr>
                <w:rFonts w:ascii="Tahoma" w:hAnsi="Tahoma" w:cs="Tahoma"/>
                <w:color w:val="000000"/>
                <w:sz w:val="18"/>
                <w:lang w:eastAsia="es-CO"/>
              </w:rPr>
            </w:pPr>
            <w:r>
              <w:rPr>
                <w:rFonts w:ascii="Tahoma" w:hAnsi="Tahoma" w:cs="Tahoma"/>
                <w:color w:val="000000"/>
                <w:sz w:val="18"/>
                <w:lang w:eastAsia="es-CO"/>
              </w:rPr>
              <w:t xml:space="preserve">El señor Rector </w:t>
            </w:r>
            <w:r w:rsidR="00100BDA">
              <w:rPr>
                <w:rFonts w:ascii="Tahoma" w:hAnsi="Tahoma" w:cs="Tahoma"/>
                <w:color w:val="000000"/>
                <w:sz w:val="18"/>
                <w:lang w:eastAsia="es-CO"/>
              </w:rPr>
              <w:t xml:space="preserve">presenta los siguientes </w:t>
            </w:r>
            <w:r>
              <w:rPr>
                <w:rFonts w:ascii="Tahoma" w:hAnsi="Tahoma" w:cs="Tahoma"/>
                <w:color w:val="000000"/>
                <w:sz w:val="18"/>
                <w:lang w:eastAsia="es-CO"/>
              </w:rPr>
              <w:t>argumentos</w:t>
            </w:r>
            <w:r w:rsidR="00100BDA">
              <w:rPr>
                <w:rFonts w:ascii="Tahoma" w:hAnsi="Tahoma" w:cs="Tahoma"/>
                <w:color w:val="000000"/>
                <w:sz w:val="18"/>
                <w:lang w:eastAsia="es-CO"/>
              </w:rPr>
              <w:t>:</w:t>
            </w:r>
          </w:p>
          <w:p w14:paraId="17FE77B6" w14:textId="77777777" w:rsidR="00100BDA" w:rsidRDefault="00100BDA" w:rsidP="00DA1446">
            <w:pPr>
              <w:jc w:val="both"/>
              <w:rPr>
                <w:rFonts w:ascii="Tahoma" w:hAnsi="Tahoma" w:cs="Tahoma"/>
                <w:color w:val="000000"/>
                <w:sz w:val="18"/>
                <w:lang w:eastAsia="es-CO"/>
              </w:rPr>
            </w:pPr>
          </w:p>
          <w:p w14:paraId="18433100" w14:textId="77777777" w:rsidR="00DA1446" w:rsidRDefault="00100BDA" w:rsidP="00100BDA">
            <w:pPr>
              <w:pStyle w:val="Prrafodelista"/>
              <w:numPr>
                <w:ilvl w:val="0"/>
                <w:numId w:val="16"/>
              </w:numPr>
              <w:jc w:val="both"/>
              <w:rPr>
                <w:rFonts w:ascii="Tahoma" w:hAnsi="Tahoma" w:cs="Tahoma"/>
                <w:color w:val="000000"/>
                <w:sz w:val="18"/>
                <w:lang w:eastAsia="es-CO"/>
              </w:rPr>
            </w:pPr>
            <w:r>
              <w:rPr>
                <w:rFonts w:ascii="Tahoma" w:hAnsi="Tahoma" w:cs="Tahoma"/>
                <w:color w:val="000000"/>
                <w:sz w:val="18"/>
                <w:lang w:eastAsia="es-CO"/>
              </w:rPr>
              <w:t>La UNAD, a través de la experiencia de la UNA</w:t>
            </w:r>
            <w:r w:rsidR="003816B8">
              <w:rPr>
                <w:rFonts w:ascii="Tahoma" w:hAnsi="Tahoma" w:cs="Tahoma"/>
                <w:color w:val="000000"/>
                <w:sz w:val="18"/>
                <w:lang w:eastAsia="es-CO"/>
              </w:rPr>
              <w:t>D</w:t>
            </w:r>
            <w:r>
              <w:rPr>
                <w:rFonts w:ascii="Tahoma" w:hAnsi="Tahoma" w:cs="Tahoma"/>
                <w:color w:val="000000"/>
                <w:sz w:val="18"/>
                <w:lang w:eastAsia="es-CO"/>
              </w:rPr>
              <w:t xml:space="preserve"> F</w:t>
            </w:r>
            <w:r w:rsidR="003816B8">
              <w:rPr>
                <w:rFonts w:ascii="Tahoma" w:hAnsi="Tahoma" w:cs="Tahoma"/>
                <w:color w:val="000000"/>
                <w:sz w:val="18"/>
                <w:lang w:eastAsia="es-CO"/>
              </w:rPr>
              <w:t>lorida,</w:t>
            </w:r>
            <w:r>
              <w:rPr>
                <w:rFonts w:ascii="Tahoma" w:hAnsi="Tahoma" w:cs="Tahoma"/>
                <w:color w:val="000000"/>
                <w:sz w:val="18"/>
                <w:lang w:eastAsia="es-CO"/>
              </w:rPr>
              <w:t xml:space="preserve"> ha diseñado </w:t>
            </w:r>
            <w:r w:rsidR="003816B8">
              <w:rPr>
                <w:rFonts w:ascii="Tahoma" w:hAnsi="Tahoma" w:cs="Tahoma"/>
                <w:color w:val="000000"/>
                <w:sz w:val="18"/>
                <w:lang w:eastAsia="es-CO"/>
              </w:rPr>
              <w:t xml:space="preserve">una </w:t>
            </w:r>
            <w:r>
              <w:rPr>
                <w:rFonts w:ascii="Tahoma" w:hAnsi="Tahoma" w:cs="Tahoma"/>
                <w:color w:val="000000"/>
                <w:sz w:val="18"/>
                <w:lang w:eastAsia="es-CO"/>
              </w:rPr>
              <w:t xml:space="preserve">propuesta para el aprendizaje del idioma ingles </w:t>
            </w:r>
            <w:r w:rsidR="003816B8">
              <w:rPr>
                <w:rFonts w:ascii="Tahoma" w:hAnsi="Tahoma" w:cs="Tahoma"/>
                <w:color w:val="000000"/>
                <w:sz w:val="18"/>
                <w:lang w:eastAsia="es-CO"/>
              </w:rPr>
              <w:t>de sus</w:t>
            </w:r>
            <w:r>
              <w:rPr>
                <w:rFonts w:ascii="Tahoma" w:hAnsi="Tahoma" w:cs="Tahoma"/>
                <w:color w:val="000000"/>
                <w:sz w:val="18"/>
                <w:lang w:eastAsia="es-CO"/>
              </w:rPr>
              <w:t xml:space="preserve"> estudiantes y </w:t>
            </w:r>
            <w:r w:rsidR="003816B8">
              <w:rPr>
                <w:rFonts w:ascii="Tahoma" w:hAnsi="Tahoma" w:cs="Tahoma"/>
                <w:color w:val="000000"/>
                <w:sz w:val="18"/>
                <w:lang w:eastAsia="es-CO"/>
              </w:rPr>
              <w:t xml:space="preserve">ha presentado </w:t>
            </w:r>
            <w:r>
              <w:rPr>
                <w:rFonts w:ascii="Tahoma" w:hAnsi="Tahoma" w:cs="Tahoma"/>
                <w:color w:val="000000"/>
                <w:sz w:val="18"/>
                <w:lang w:eastAsia="es-CO"/>
              </w:rPr>
              <w:t>propuestas de bilingüismo para terceros.</w:t>
            </w:r>
          </w:p>
          <w:p w14:paraId="64BB8319" w14:textId="77777777" w:rsidR="00100BDA" w:rsidRDefault="00100BDA" w:rsidP="00100BDA">
            <w:pPr>
              <w:pStyle w:val="Prrafodelista"/>
              <w:numPr>
                <w:ilvl w:val="0"/>
                <w:numId w:val="16"/>
              </w:numPr>
              <w:jc w:val="both"/>
              <w:rPr>
                <w:rFonts w:ascii="Tahoma" w:hAnsi="Tahoma" w:cs="Tahoma"/>
                <w:color w:val="000000"/>
                <w:sz w:val="18"/>
                <w:lang w:eastAsia="es-CO"/>
              </w:rPr>
            </w:pPr>
            <w:r>
              <w:rPr>
                <w:rFonts w:ascii="Tahoma" w:hAnsi="Tahoma" w:cs="Tahoma"/>
                <w:color w:val="000000"/>
                <w:sz w:val="18"/>
                <w:lang w:eastAsia="es-CO"/>
              </w:rPr>
              <w:t>Esa experiencia requiere que la UNAD</w:t>
            </w:r>
            <w:r w:rsidR="003816B8">
              <w:rPr>
                <w:rFonts w:ascii="Tahoma" w:hAnsi="Tahoma" w:cs="Tahoma"/>
                <w:color w:val="000000"/>
                <w:sz w:val="18"/>
                <w:lang w:eastAsia="es-CO"/>
              </w:rPr>
              <w:t>,</w:t>
            </w:r>
            <w:r>
              <w:rPr>
                <w:rFonts w:ascii="Tahoma" w:hAnsi="Tahoma" w:cs="Tahoma"/>
                <w:color w:val="000000"/>
                <w:sz w:val="18"/>
                <w:lang w:eastAsia="es-CO"/>
              </w:rPr>
              <w:t xml:space="preserve"> </w:t>
            </w:r>
            <w:r w:rsidR="003816B8">
              <w:rPr>
                <w:rFonts w:ascii="Tahoma" w:hAnsi="Tahoma" w:cs="Tahoma"/>
                <w:color w:val="000000"/>
                <w:sz w:val="18"/>
                <w:lang w:eastAsia="es-CO"/>
              </w:rPr>
              <w:t>a futuro</w:t>
            </w:r>
            <w:r>
              <w:rPr>
                <w:rFonts w:ascii="Tahoma" w:hAnsi="Tahoma" w:cs="Tahoma"/>
                <w:color w:val="000000"/>
                <w:sz w:val="18"/>
                <w:lang w:eastAsia="es-CO"/>
              </w:rPr>
              <w:t xml:space="preserve">, se convierta en una agencia certificadora de conocimientos en idioma inglés. </w:t>
            </w:r>
          </w:p>
          <w:p w14:paraId="08A13578" w14:textId="77777777" w:rsidR="00100BDA" w:rsidRDefault="00100BDA" w:rsidP="00100BDA">
            <w:pPr>
              <w:pStyle w:val="Prrafodelista"/>
              <w:numPr>
                <w:ilvl w:val="0"/>
                <w:numId w:val="16"/>
              </w:numPr>
              <w:jc w:val="both"/>
              <w:rPr>
                <w:rFonts w:ascii="Tahoma" w:hAnsi="Tahoma" w:cs="Tahoma"/>
                <w:color w:val="000000"/>
                <w:sz w:val="18"/>
                <w:lang w:eastAsia="es-CO"/>
              </w:rPr>
            </w:pPr>
            <w:r>
              <w:rPr>
                <w:rFonts w:ascii="Tahoma" w:hAnsi="Tahoma" w:cs="Tahoma"/>
                <w:color w:val="000000"/>
                <w:sz w:val="18"/>
                <w:lang w:eastAsia="es-CO"/>
              </w:rPr>
              <w:lastRenderedPageBreak/>
              <w:t xml:space="preserve">Cuando se autorizó la compra de los token del Cambridge Placement Test, se </w:t>
            </w:r>
            <w:r w:rsidR="00C05748">
              <w:rPr>
                <w:rFonts w:ascii="Tahoma" w:hAnsi="Tahoma" w:cs="Tahoma"/>
                <w:color w:val="000000"/>
                <w:sz w:val="18"/>
                <w:lang w:eastAsia="es-CO"/>
              </w:rPr>
              <w:t>tenía</w:t>
            </w:r>
            <w:r>
              <w:rPr>
                <w:rFonts w:ascii="Tahoma" w:hAnsi="Tahoma" w:cs="Tahoma"/>
                <w:color w:val="000000"/>
                <w:sz w:val="18"/>
                <w:lang w:eastAsia="es-CO"/>
              </w:rPr>
              <w:t xml:space="preserve"> pensados que fuera el plan piloto para dar inicio al afianzamiento del Placement Test</w:t>
            </w:r>
            <w:r w:rsidR="003816B8">
              <w:rPr>
                <w:rFonts w:ascii="Tahoma" w:hAnsi="Tahoma" w:cs="Tahoma"/>
                <w:color w:val="000000"/>
                <w:sz w:val="18"/>
                <w:lang w:eastAsia="es-CO"/>
              </w:rPr>
              <w:t xml:space="preserve"> de la UNAD</w:t>
            </w:r>
            <w:r w:rsidR="00C05748">
              <w:rPr>
                <w:rFonts w:ascii="Tahoma" w:hAnsi="Tahoma" w:cs="Tahoma"/>
                <w:color w:val="000000"/>
                <w:sz w:val="18"/>
                <w:lang w:eastAsia="es-CO"/>
              </w:rPr>
              <w:t>, el cual se quiere presentar ante pares académicos internacionales para su aprobación.</w:t>
            </w:r>
          </w:p>
          <w:p w14:paraId="2B8CF8D6" w14:textId="77777777" w:rsidR="00100BDA" w:rsidRDefault="00C05748" w:rsidP="00100BDA">
            <w:pPr>
              <w:pStyle w:val="Prrafodelista"/>
              <w:numPr>
                <w:ilvl w:val="0"/>
                <w:numId w:val="16"/>
              </w:numPr>
              <w:jc w:val="both"/>
              <w:rPr>
                <w:rFonts w:ascii="Tahoma" w:hAnsi="Tahoma" w:cs="Tahoma"/>
                <w:color w:val="000000"/>
                <w:sz w:val="18"/>
                <w:lang w:eastAsia="es-CO"/>
              </w:rPr>
            </w:pPr>
            <w:r>
              <w:rPr>
                <w:rFonts w:ascii="Tahoma" w:hAnsi="Tahoma" w:cs="Tahoma"/>
                <w:color w:val="000000"/>
                <w:sz w:val="18"/>
                <w:lang w:eastAsia="es-CO"/>
              </w:rPr>
              <w:t>Se trae este proyecto ante el Consejo Superior para obtener la aprobación de cobro de derechos pecuniarios a terceros, no para estudiantes.</w:t>
            </w:r>
          </w:p>
          <w:p w14:paraId="5A330514" w14:textId="77777777" w:rsidR="00C05748" w:rsidRDefault="00C05748" w:rsidP="00100BDA">
            <w:pPr>
              <w:pStyle w:val="Prrafodelista"/>
              <w:numPr>
                <w:ilvl w:val="0"/>
                <w:numId w:val="16"/>
              </w:numPr>
              <w:jc w:val="both"/>
              <w:rPr>
                <w:rFonts w:ascii="Tahoma" w:hAnsi="Tahoma" w:cs="Tahoma"/>
                <w:color w:val="000000"/>
                <w:sz w:val="18"/>
                <w:lang w:eastAsia="es-CO"/>
              </w:rPr>
            </w:pPr>
            <w:r>
              <w:rPr>
                <w:rFonts w:ascii="Tahoma" w:hAnsi="Tahoma" w:cs="Tahoma"/>
                <w:color w:val="000000"/>
                <w:sz w:val="18"/>
                <w:lang w:eastAsia="es-CO"/>
              </w:rPr>
              <w:t xml:space="preserve">La meta de </w:t>
            </w:r>
            <w:r w:rsidR="003816B8">
              <w:rPr>
                <w:rFonts w:ascii="Tahoma" w:hAnsi="Tahoma" w:cs="Tahoma"/>
                <w:color w:val="000000"/>
                <w:sz w:val="18"/>
                <w:lang w:eastAsia="es-CO"/>
              </w:rPr>
              <w:t xml:space="preserve">la </w:t>
            </w:r>
            <w:r>
              <w:rPr>
                <w:rFonts w:ascii="Tahoma" w:hAnsi="Tahoma" w:cs="Tahoma"/>
                <w:color w:val="000000"/>
                <w:sz w:val="18"/>
                <w:lang w:eastAsia="es-CO"/>
              </w:rPr>
              <w:t>UNAD es convertirse en una institución certificadora.</w:t>
            </w:r>
          </w:p>
          <w:p w14:paraId="7256BA36" w14:textId="77777777" w:rsidR="00C05748" w:rsidRDefault="00C05748" w:rsidP="00100BDA">
            <w:pPr>
              <w:pStyle w:val="Prrafodelista"/>
              <w:numPr>
                <w:ilvl w:val="0"/>
                <w:numId w:val="16"/>
              </w:numPr>
              <w:jc w:val="both"/>
              <w:rPr>
                <w:rFonts w:ascii="Tahoma" w:hAnsi="Tahoma" w:cs="Tahoma"/>
                <w:color w:val="000000"/>
                <w:sz w:val="18"/>
                <w:lang w:eastAsia="es-CO"/>
              </w:rPr>
            </w:pPr>
            <w:r>
              <w:rPr>
                <w:rFonts w:ascii="Tahoma" w:hAnsi="Tahoma" w:cs="Tahoma"/>
                <w:color w:val="000000"/>
                <w:sz w:val="18"/>
                <w:lang w:eastAsia="es-CO"/>
              </w:rPr>
              <w:t>Pide excusas por la forma en la cual se presentó el proyecto de acuerdo, la cual no atiende a la finalidad del mismo.</w:t>
            </w:r>
          </w:p>
          <w:p w14:paraId="0432A3AE" w14:textId="77777777" w:rsidR="00C05748" w:rsidRDefault="00C05748" w:rsidP="00100BDA">
            <w:pPr>
              <w:pStyle w:val="Prrafodelista"/>
              <w:numPr>
                <w:ilvl w:val="0"/>
                <w:numId w:val="16"/>
              </w:numPr>
              <w:jc w:val="both"/>
              <w:rPr>
                <w:rFonts w:ascii="Tahoma" w:hAnsi="Tahoma" w:cs="Tahoma"/>
                <w:color w:val="000000"/>
                <w:sz w:val="18"/>
                <w:lang w:eastAsia="es-CO"/>
              </w:rPr>
            </w:pPr>
            <w:r>
              <w:rPr>
                <w:rFonts w:ascii="Tahoma" w:hAnsi="Tahoma" w:cs="Tahoma"/>
                <w:color w:val="000000"/>
                <w:sz w:val="18"/>
                <w:lang w:eastAsia="es-CO"/>
              </w:rPr>
              <w:t xml:space="preserve">Por </w:t>
            </w:r>
            <w:r w:rsidR="00FD26F2">
              <w:rPr>
                <w:rFonts w:ascii="Tahoma" w:hAnsi="Tahoma" w:cs="Tahoma"/>
                <w:color w:val="000000"/>
                <w:sz w:val="18"/>
                <w:lang w:eastAsia="es-CO"/>
              </w:rPr>
              <w:t>último</w:t>
            </w:r>
            <w:r>
              <w:rPr>
                <w:rFonts w:ascii="Tahoma" w:hAnsi="Tahoma" w:cs="Tahoma"/>
                <w:color w:val="000000"/>
                <w:sz w:val="18"/>
                <w:lang w:eastAsia="es-CO"/>
              </w:rPr>
              <w:t xml:space="preserve"> expresa que el costo que se pretende cobrar no es para generar ganancias </w:t>
            </w:r>
            <w:r w:rsidR="003816B8">
              <w:rPr>
                <w:rFonts w:ascii="Tahoma" w:hAnsi="Tahoma" w:cs="Tahoma"/>
                <w:color w:val="000000"/>
                <w:sz w:val="18"/>
                <w:lang w:eastAsia="es-CO"/>
              </w:rPr>
              <w:t>a la U</w:t>
            </w:r>
            <w:r w:rsidR="0051227C">
              <w:rPr>
                <w:rFonts w:ascii="Tahoma" w:hAnsi="Tahoma" w:cs="Tahoma"/>
                <w:color w:val="000000"/>
                <w:sz w:val="18"/>
                <w:lang w:eastAsia="es-CO"/>
              </w:rPr>
              <w:t>niversidad y reitera que tod</w:t>
            </w:r>
            <w:r w:rsidR="003816B8">
              <w:rPr>
                <w:rFonts w:ascii="Tahoma" w:hAnsi="Tahoma" w:cs="Tahoma"/>
                <w:color w:val="000000"/>
                <w:sz w:val="18"/>
                <w:lang w:eastAsia="es-CO"/>
              </w:rPr>
              <w:t>o costo que pretenda cobrar la U</w:t>
            </w:r>
            <w:r w:rsidR="0051227C">
              <w:rPr>
                <w:rFonts w:ascii="Tahoma" w:hAnsi="Tahoma" w:cs="Tahoma"/>
                <w:color w:val="000000"/>
                <w:sz w:val="18"/>
                <w:lang w:eastAsia="es-CO"/>
              </w:rPr>
              <w:t>niversidad por servicios debe contar con la aprobación del Consejo Superior Universitario.</w:t>
            </w:r>
          </w:p>
          <w:p w14:paraId="25BDF9A4" w14:textId="77777777" w:rsidR="0051227C" w:rsidRDefault="0051227C" w:rsidP="0051227C">
            <w:pPr>
              <w:jc w:val="both"/>
              <w:rPr>
                <w:rFonts w:ascii="Tahoma" w:hAnsi="Tahoma" w:cs="Tahoma"/>
                <w:color w:val="000000"/>
                <w:sz w:val="18"/>
                <w:lang w:eastAsia="es-CO"/>
              </w:rPr>
            </w:pPr>
          </w:p>
          <w:p w14:paraId="041EE199" w14:textId="77777777" w:rsidR="0051227C" w:rsidRDefault="003816B8" w:rsidP="0051227C">
            <w:pPr>
              <w:jc w:val="both"/>
              <w:rPr>
                <w:rFonts w:ascii="Tahoma" w:hAnsi="Tahoma" w:cs="Tahoma"/>
                <w:color w:val="000000"/>
                <w:sz w:val="18"/>
                <w:lang w:eastAsia="es-CO"/>
              </w:rPr>
            </w:pPr>
            <w:r>
              <w:rPr>
                <w:rFonts w:ascii="Tahoma" w:hAnsi="Tahoma" w:cs="Tahoma"/>
                <w:color w:val="000000"/>
                <w:sz w:val="18"/>
                <w:lang w:eastAsia="es-CO"/>
              </w:rPr>
              <w:t>El Representante de los e</w:t>
            </w:r>
            <w:r w:rsidR="0051227C">
              <w:rPr>
                <w:rFonts w:ascii="Tahoma" w:hAnsi="Tahoma" w:cs="Tahoma"/>
                <w:color w:val="000000"/>
                <w:sz w:val="18"/>
                <w:lang w:eastAsia="es-CO"/>
              </w:rPr>
              <w:t xml:space="preserve">x </w:t>
            </w:r>
            <w:r>
              <w:rPr>
                <w:rFonts w:ascii="Tahoma" w:hAnsi="Tahoma" w:cs="Tahoma"/>
                <w:color w:val="000000"/>
                <w:sz w:val="18"/>
                <w:lang w:eastAsia="es-CO"/>
              </w:rPr>
              <w:t>R</w:t>
            </w:r>
            <w:r w:rsidR="0051227C">
              <w:rPr>
                <w:rFonts w:ascii="Tahoma" w:hAnsi="Tahoma" w:cs="Tahoma"/>
                <w:color w:val="000000"/>
                <w:sz w:val="18"/>
                <w:lang w:eastAsia="es-CO"/>
              </w:rPr>
              <w:t>ectores presenta su venia al cobro del Placement Test para terceros.</w:t>
            </w:r>
          </w:p>
          <w:p w14:paraId="2FC155F8" w14:textId="77777777" w:rsidR="0051227C" w:rsidRDefault="0051227C" w:rsidP="0051227C">
            <w:pPr>
              <w:jc w:val="both"/>
              <w:rPr>
                <w:rFonts w:ascii="Tahoma" w:hAnsi="Tahoma" w:cs="Tahoma"/>
                <w:color w:val="000000"/>
                <w:sz w:val="18"/>
                <w:lang w:eastAsia="es-CO"/>
              </w:rPr>
            </w:pPr>
          </w:p>
          <w:p w14:paraId="270BC517" w14:textId="77777777" w:rsidR="0051227C" w:rsidRDefault="0051227C" w:rsidP="0051227C">
            <w:pPr>
              <w:jc w:val="both"/>
              <w:rPr>
                <w:rFonts w:ascii="Tahoma" w:hAnsi="Tahoma" w:cs="Tahoma"/>
                <w:color w:val="000000"/>
                <w:sz w:val="18"/>
                <w:lang w:eastAsia="es-CO"/>
              </w:rPr>
            </w:pPr>
            <w:r>
              <w:rPr>
                <w:rFonts w:ascii="Tahoma" w:hAnsi="Tahoma" w:cs="Tahoma"/>
                <w:color w:val="000000"/>
                <w:sz w:val="18"/>
                <w:lang w:eastAsia="es-CO"/>
              </w:rPr>
              <w:t xml:space="preserve">Retoma la palabra el Delegado del Ministerio de Educación Nacional quien deja constancia de que el proyecto de acuerdo presentado no refleja la intención de la </w:t>
            </w:r>
            <w:r w:rsidR="003816B8">
              <w:rPr>
                <w:rFonts w:ascii="Tahoma" w:hAnsi="Tahoma" w:cs="Tahoma"/>
                <w:color w:val="000000"/>
                <w:sz w:val="18"/>
                <w:lang w:eastAsia="es-CO"/>
              </w:rPr>
              <w:t>administración</w:t>
            </w:r>
            <w:r>
              <w:rPr>
                <w:rFonts w:ascii="Tahoma" w:hAnsi="Tahoma" w:cs="Tahoma"/>
                <w:color w:val="000000"/>
                <w:sz w:val="18"/>
                <w:lang w:eastAsia="es-CO"/>
              </w:rPr>
              <w:t>, por lo que se debe postergar su aprobación hasta tanto no se hagan los ajustes del caso.</w:t>
            </w:r>
          </w:p>
          <w:p w14:paraId="0994CD77" w14:textId="77777777" w:rsidR="0051227C" w:rsidRDefault="0051227C" w:rsidP="0051227C">
            <w:pPr>
              <w:jc w:val="both"/>
              <w:rPr>
                <w:rFonts w:ascii="Tahoma" w:hAnsi="Tahoma" w:cs="Tahoma"/>
                <w:color w:val="000000"/>
                <w:sz w:val="18"/>
                <w:lang w:eastAsia="es-CO"/>
              </w:rPr>
            </w:pPr>
          </w:p>
          <w:p w14:paraId="2C9AF3FF" w14:textId="77777777" w:rsidR="0051227C" w:rsidRDefault="0051227C" w:rsidP="0051227C">
            <w:pPr>
              <w:jc w:val="both"/>
              <w:rPr>
                <w:rFonts w:ascii="Tahoma" w:hAnsi="Tahoma" w:cs="Tahoma"/>
                <w:color w:val="000000"/>
                <w:sz w:val="18"/>
                <w:lang w:eastAsia="es-CO"/>
              </w:rPr>
            </w:pPr>
            <w:r>
              <w:rPr>
                <w:rFonts w:ascii="Tahoma" w:hAnsi="Tahoma" w:cs="Tahoma"/>
                <w:color w:val="000000"/>
                <w:sz w:val="18"/>
                <w:lang w:eastAsia="es-CO"/>
              </w:rPr>
              <w:t>La Decana de la Escuela de Ciencias de la Educación expresa que se harán los ajustes del caso para una posterior presentación.</w:t>
            </w:r>
          </w:p>
          <w:p w14:paraId="4F8F4617" w14:textId="77777777" w:rsidR="0051227C" w:rsidRDefault="0051227C" w:rsidP="0051227C">
            <w:pPr>
              <w:jc w:val="both"/>
              <w:rPr>
                <w:rFonts w:ascii="Tahoma" w:hAnsi="Tahoma" w:cs="Tahoma"/>
                <w:color w:val="000000"/>
                <w:sz w:val="18"/>
                <w:lang w:eastAsia="es-CO"/>
              </w:rPr>
            </w:pPr>
          </w:p>
          <w:p w14:paraId="4680D2FF" w14:textId="77777777" w:rsidR="0088116C" w:rsidRDefault="0051227C" w:rsidP="0051227C">
            <w:pPr>
              <w:jc w:val="both"/>
              <w:rPr>
                <w:rFonts w:ascii="Tahoma" w:hAnsi="Tahoma" w:cs="Tahoma"/>
                <w:color w:val="000000"/>
                <w:sz w:val="18"/>
                <w:lang w:eastAsia="es-CO"/>
              </w:rPr>
            </w:pPr>
            <w:r>
              <w:rPr>
                <w:rFonts w:ascii="Tahoma" w:hAnsi="Tahoma" w:cs="Tahoma"/>
                <w:color w:val="000000"/>
                <w:sz w:val="18"/>
                <w:lang w:eastAsia="es-CO"/>
              </w:rPr>
              <w:t>Transcurridas 2 horas y 10 minutos del segundo audio de la sesión, el Representante del Presidente de la República se retira de la sesión.</w:t>
            </w:r>
          </w:p>
          <w:p w14:paraId="572B5707" w14:textId="77777777" w:rsidR="0051227C" w:rsidRPr="001C7AB4" w:rsidRDefault="0051227C" w:rsidP="0051227C">
            <w:pPr>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34B691F1" w14:textId="77777777" w:rsidR="001C7AB4" w:rsidRDefault="002B7D93" w:rsidP="0067267D">
            <w:pPr>
              <w:suppressAutoHyphens/>
              <w:jc w:val="both"/>
              <w:rPr>
                <w:rFonts w:ascii="Tahoma" w:hAnsi="Tahoma" w:cs="Tahoma"/>
                <w:sz w:val="14"/>
                <w:szCs w:val="18"/>
              </w:rPr>
            </w:pPr>
            <w:r>
              <w:rPr>
                <w:rFonts w:ascii="Tahoma" w:hAnsi="Tahoma" w:cs="Tahoma"/>
                <w:sz w:val="14"/>
                <w:szCs w:val="18"/>
              </w:rPr>
              <w:lastRenderedPageBreak/>
              <w:t>No aprobado</w:t>
            </w:r>
          </w:p>
        </w:tc>
      </w:tr>
      <w:tr w:rsidR="001C7AB4" w:rsidRPr="00864F75" w14:paraId="1562001F"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1B8CE6A9" w14:textId="664A9CAC" w:rsidR="001C7AB4" w:rsidRDefault="001C7AB4" w:rsidP="001B0A11">
            <w:pPr>
              <w:tabs>
                <w:tab w:val="left" w:pos="1985"/>
              </w:tabs>
              <w:jc w:val="center"/>
              <w:rPr>
                <w:rFonts w:ascii="Tahoma" w:hAnsi="Tahoma" w:cs="Tahoma"/>
                <w:b/>
                <w:sz w:val="18"/>
                <w:szCs w:val="18"/>
              </w:rPr>
            </w:pPr>
            <w:r>
              <w:rPr>
                <w:rFonts w:ascii="Tahoma" w:hAnsi="Tahoma" w:cs="Tahoma"/>
                <w:b/>
                <w:sz w:val="18"/>
                <w:szCs w:val="18"/>
              </w:rPr>
              <w:lastRenderedPageBreak/>
              <w:t>7.</w:t>
            </w:r>
          </w:p>
        </w:tc>
        <w:tc>
          <w:tcPr>
            <w:tcW w:w="4143" w:type="pct"/>
            <w:tcBorders>
              <w:top w:val="single" w:sz="8" w:space="0" w:color="auto"/>
              <w:left w:val="single" w:sz="6" w:space="0" w:color="auto"/>
              <w:bottom w:val="single" w:sz="8" w:space="0" w:color="auto"/>
              <w:right w:val="single" w:sz="6" w:space="0" w:color="auto"/>
            </w:tcBorders>
          </w:tcPr>
          <w:p w14:paraId="07798F54" w14:textId="77777777" w:rsidR="001C7AB4" w:rsidRPr="001C7AB4" w:rsidRDefault="001C7AB4" w:rsidP="001C7AB4">
            <w:pPr>
              <w:suppressAutoHyphens/>
              <w:jc w:val="both"/>
              <w:rPr>
                <w:rFonts w:ascii="Tahoma" w:hAnsi="Tahoma" w:cs="Tahoma"/>
                <w:b/>
                <w:sz w:val="18"/>
                <w:szCs w:val="18"/>
                <w:u w:val="single"/>
              </w:rPr>
            </w:pPr>
            <w:r w:rsidRPr="001C7AB4">
              <w:rPr>
                <w:rFonts w:ascii="Tahoma" w:hAnsi="Tahoma" w:cs="Tahoma"/>
                <w:b/>
                <w:sz w:val="18"/>
                <w:szCs w:val="18"/>
                <w:u w:val="single"/>
              </w:rPr>
              <w:t>Presentación del Plan Operativo de la Universidad, para la vigencia fiscal 2014. (OPLAN)</w:t>
            </w:r>
          </w:p>
          <w:p w14:paraId="5D7C4A41" w14:textId="77777777" w:rsidR="001C7AB4" w:rsidRDefault="001C7AB4" w:rsidP="005C0009">
            <w:pPr>
              <w:jc w:val="both"/>
              <w:rPr>
                <w:rFonts w:ascii="Tahoma" w:hAnsi="Tahoma" w:cs="Tahoma"/>
                <w:b/>
                <w:sz w:val="18"/>
                <w:szCs w:val="18"/>
                <w:u w:val="single"/>
              </w:rPr>
            </w:pPr>
          </w:p>
          <w:p w14:paraId="0439770F" w14:textId="77777777" w:rsidR="001C7AB4" w:rsidRDefault="001C7AB4" w:rsidP="001C7AB4">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0047260E">
              <w:rPr>
                <w:rFonts w:ascii="Tahoma" w:hAnsi="Tahoma" w:cs="Tahoma"/>
                <w:sz w:val="18"/>
                <w:szCs w:val="18"/>
              </w:rPr>
              <w:t>00:00.00</w:t>
            </w:r>
            <w:r>
              <w:rPr>
                <w:rFonts w:ascii="Tahoma" w:hAnsi="Tahoma" w:cs="Tahoma"/>
                <w:sz w:val="18"/>
                <w:szCs w:val="18"/>
              </w:rPr>
              <w:t xml:space="preserve"> </w:t>
            </w:r>
            <w:r>
              <w:rPr>
                <w:rFonts w:ascii="Tahoma" w:hAnsi="Tahoma" w:cs="Tahoma"/>
                <w:i/>
                <w:sz w:val="18"/>
                <w:szCs w:val="18"/>
              </w:rPr>
              <w:t xml:space="preserve">del </w:t>
            </w:r>
            <w:r w:rsidR="0047260E">
              <w:rPr>
                <w:rFonts w:ascii="Tahoma" w:hAnsi="Tahoma" w:cs="Tahoma"/>
                <w:i/>
                <w:sz w:val="18"/>
                <w:szCs w:val="18"/>
              </w:rPr>
              <w:t>tercer</w:t>
            </w:r>
            <w:r>
              <w:rPr>
                <w:rFonts w:ascii="Tahoma" w:hAnsi="Tahoma" w:cs="Tahoma"/>
                <w:i/>
                <w:sz w:val="18"/>
                <w:szCs w:val="18"/>
              </w:rPr>
              <w:t xml:space="preserve"> audio de la sesión</w:t>
            </w:r>
            <w:r w:rsidRPr="00BE2D18">
              <w:rPr>
                <w:rFonts w:ascii="Tahoma" w:hAnsi="Tahoma" w:cs="Tahoma"/>
                <w:i/>
                <w:sz w:val="18"/>
                <w:szCs w:val="18"/>
              </w:rPr>
              <w:t xml:space="preserve">, y termina en el minuto </w:t>
            </w:r>
            <w:r w:rsidR="0047260E">
              <w:rPr>
                <w:rFonts w:ascii="Tahoma" w:hAnsi="Tahoma" w:cs="Tahoma"/>
                <w:i/>
                <w:sz w:val="18"/>
                <w:szCs w:val="18"/>
              </w:rPr>
              <w:t>00:50</w:t>
            </w:r>
            <w:r>
              <w:rPr>
                <w:rFonts w:ascii="Tahoma" w:hAnsi="Tahoma" w:cs="Tahoma"/>
                <w:i/>
                <w:sz w:val="18"/>
                <w:szCs w:val="18"/>
              </w:rPr>
              <w:t>.00</w:t>
            </w:r>
            <w:r w:rsidRPr="00BE2D18">
              <w:rPr>
                <w:rFonts w:ascii="Tahoma" w:hAnsi="Tahoma" w:cs="Tahoma"/>
                <w:i/>
                <w:sz w:val="18"/>
                <w:szCs w:val="18"/>
              </w:rPr>
              <w:t xml:space="preserve"> del </w:t>
            </w:r>
            <w:r w:rsidR="0047260E">
              <w:rPr>
                <w:rFonts w:ascii="Tahoma" w:hAnsi="Tahoma" w:cs="Tahoma"/>
                <w:i/>
                <w:sz w:val="18"/>
                <w:szCs w:val="18"/>
              </w:rPr>
              <w:t>tercer</w:t>
            </w:r>
            <w:r>
              <w:rPr>
                <w:rFonts w:ascii="Tahoma" w:hAnsi="Tahoma" w:cs="Tahoma"/>
                <w:i/>
                <w:sz w:val="18"/>
                <w:szCs w:val="18"/>
              </w:rPr>
              <w:t xml:space="preserve"> 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r w:rsidRPr="006B021D">
              <w:rPr>
                <w:rFonts w:ascii="Tahoma" w:hAnsi="Tahoma" w:cs="Tahoma"/>
                <w:i/>
                <w:sz w:val="18"/>
                <w:szCs w:val="18"/>
              </w:rPr>
              <w:t>http://sgeneral.unad.edu.co/index</w:t>
            </w:r>
            <w:r w:rsidR="006B021D">
              <w:rPr>
                <w:rFonts w:ascii="Tahoma" w:hAnsi="Tahoma" w:cs="Tahoma"/>
                <w:i/>
                <w:sz w:val="18"/>
                <w:szCs w:val="18"/>
              </w:rPr>
              <w:t>.php/consejo-superior/actas/2014</w:t>
            </w:r>
            <w:r w:rsidRPr="00BE2D18">
              <w:rPr>
                <w:rFonts w:ascii="Tahoma" w:hAnsi="Tahoma" w:cs="Tahoma"/>
                <w:i/>
                <w:sz w:val="18"/>
                <w:szCs w:val="18"/>
              </w:rPr>
              <w:t>.)</w:t>
            </w:r>
          </w:p>
          <w:p w14:paraId="2B992CF4" w14:textId="77777777" w:rsidR="00723466" w:rsidRDefault="00723466" w:rsidP="001C7AB4">
            <w:pPr>
              <w:suppressAutoHyphens/>
              <w:jc w:val="both"/>
              <w:rPr>
                <w:rFonts w:ascii="Tahoma" w:hAnsi="Tahoma" w:cs="Tahoma"/>
                <w:i/>
                <w:sz w:val="18"/>
                <w:szCs w:val="18"/>
              </w:rPr>
            </w:pPr>
          </w:p>
          <w:p w14:paraId="2E5E5074" w14:textId="77777777" w:rsidR="00723466" w:rsidRDefault="00723466" w:rsidP="001C7AB4">
            <w:pPr>
              <w:suppressAutoHyphens/>
              <w:jc w:val="both"/>
              <w:rPr>
                <w:rFonts w:ascii="Tahoma" w:hAnsi="Tahoma" w:cs="Tahoma"/>
                <w:sz w:val="18"/>
                <w:szCs w:val="18"/>
              </w:rPr>
            </w:pPr>
            <w:r>
              <w:rPr>
                <w:rFonts w:ascii="Tahoma" w:hAnsi="Tahoma" w:cs="Tahoma"/>
                <w:sz w:val="18"/>
                <w:szCs w:val="18"/>
              </w:rPr>
              <w:t>Se concede la palabra al Jefe de la Oficina Asesora de Planeación para que haga la presentación del Plan Operativo de la Universidad para la vigencia 2014.</w:t>
            </w:r>
          </w:p>
          <w:p w14:paraId="73413460" w14:textId="77777777" w:rsidR="00723466" w:rsidRDefault="00723466" w:rsidP="001C7AB4">
            <w:pPr>
              <w:suppressAutoHyphens/>
              <w:jc w:val="both"/>
              <w:rPr>
                <w:rFonts w:ascii="Tahoma" w:hAnsi="Tahoma" w:cs="Tahoma"/>
                <w:sz w:val="18"/>
                <w:szCs w:val="18"/>
              </w:rPr>
            </w:pPr>
          </w:p>
          <w:p w14:paraId="27833698" w14:textId="77777777" w:rsidR="00723466" w:rsidRDefault="00723466" w:rsidP="001C7AB4">
            <w:pPr>
              <w:suppressAutoHyphens/>
              <w:jc w:val="both"/>
              <w:rPr>
                <w:rFonts w:ascii="Tahoma" w:hAnsi="Tahoma" w:cs="Tahoma"/>
                <w:sz w:val="18"/>
                <w:szCs w:val="18"/>
              </w:rPr>
            </w:pPr>
            <w:r>
              <w:rPr>
                <w:rFonts w:ascii="Tahoma" w:hAnsi="Tahoma" w:cs="Tahoma"/>
                <w:sz w:val="18"/>
                <w:szCs w:val="18"/>
              </w:rPr>
              <w:t xml:space="preserve">Durante la exposición </w:t>
            </w:r>
            <w:r w:rsidR="003816B8">
              <w:rPr>
                <w:rFonts w:ascii="Tahoma" w:hAnsi="Tahoma" w:cs="Tahoma"/>
                <w:sz w:val="18"/>
                <w:szCs w:val="18"/>
              </w:rPr>
              <w:t xml:space="preserve">los consejeros presentaron </w:t>
            </w:r>
            <w:r>
              <w:rPr>
                <w:rFonts w:ascii="Tahoma" w:hAnsi="Tahoma" w:cs="Tahoma"/>
                <w:sz w:val="18"/>
                <w:szCs w:val="18"/>
              </w:rPr>
              <w:t>observaciones de forma al documento, las cuales fueron atendidas de manera inmediata. Adicional</w:t>
            </w:r>
            <w:r w:rsidR="003816B8">
              <w:rPr>
                <w:rFonts w:ascii="Tahoma" w:hAnsi="Tahoma" w:cs="Tahoma"/>
                <w:sz w:val="18"/>
                <w:szCs w:val="18"/>
              </w:rPr>
              <w:t>mente</w:t>
            </w:r>
            <w:r>
              <w:rPr>
                <w:rFonts w:ascii="Tahoma" w:hAnsi="Tahoma" w:cs="Tahoma"/>
                <w:sz w:val="18"/>
                <w:szCs w:val="18"/>
              </w:rPr>
              <w:t>, se presentaron las siguientes observaciones:</w:t>
            </w:r>
          </w:p>
          <w:p w14:paraId="6FD23876" w14:textId="77777777" w:rsidR="00723466" w:rsidRDefault="00723466" w:rsidP="001C7AB4">
            <w:pPr>
              <w:suppressAutoHyphens/>
              <w:jc w:val="both"/>
              <w:rPr>
                <w:rFonts w:ascii="Tahoma" w:hAnsi="Tahoma" w:cs="Tahoma"/>
                <w:sz w:val="18"/>
                <w:szCs w:val="18"/>
              </w:rPr>
            </w:pPr>
          </w:p>
          <w:p w14:paraId="6ECCFF80" w14:textId="77777777" w:rsidR="00723466" w:rsidRDefault="003816B8" w:rsidP="001C7AB4">
            <w:pPr>
              <w:suppressAutoHyphens/>
              <w:jc w:val="both"/>
              <w:rPr>
                <w:rFonts w:ascii="Tahoma" w:hAnsi="Tahoma" w:cs="Tahoma"/>
                <w:sz w:val="18"/>
                <w:szCs w:val="18"/>
              </w:rPr>
            </w:pPr>
            <w:r>
              <w:rPr>
                <w:rFonts w:ascii="Tahoma" w:hAnsi="Tahoma" w:cs="Tahoma"/>
                <w:sz w:val="18"/>
                <w:szCs w:val="18"/>
              </w:rPr>
              <w:t xml:space="preserve">Por parte del </w:t>
            </w:r>
            <w:r w:rsidR="00723466">
              <w:rPr>
                <w:rFonts w:ascii="Tahoma" w:hAnsi="Tahoma" w:cs="Tahoma"/>
                <w:sz w:val="18"/>
                <w:szCs w:val="18"/>
              </w:rPr>
              <w:t>Delegado del Ministerio de Educación:</w:t>
            </w:r>
          </w:p>
          <w:p w14:paraId="4972BC6C" w14:textId="77777777" w:rsidR="00723466" w:rsidRDefault="00723466" w:rsidP="001C7AB4">
            <w:pPr>
              <w:suppressAutoHyphens/>
              <w:jc w:val="both"/>
              <w:rPr>
                <w:rFonts w:ascii="Tahoma" w:hAnsi="Tahoma" w:cs="Tahoma"/>
                <w:sz w:val="18"/>
                <w:szCs w:val="18"/>
              </w:rPr>
            </w:pPr>
          </w:p>
          <w:p w14:paraId="51B35CDD" w14:textId="77777777" w:rsidR="00723466" w:rsidRDefault="00723466" w:rsidP="00670A15">
            <w:pPr>
              <w:pStyle w:val="Prrafodelista"/>
              <w:numPr>
                <w:ilvl w:val="0"/>
                <w:numId w:val="8"/>
              </w:numPr>
              <w:suppressAutoHyphens/>
              <w:jc w:val="both"/>
              <w:rPr>
                <w:rFonts w:ascii="Tahoma" w:hAnsi="Tahoma" w:cs="Tahoma"/>
                <w:sz w:val="18"/>
                <w:szCs w:val="18"/>
              </w:rPr>
            </w:pPr>
            <w:r>
              <w:rPr>
                <w:rFonts w:ascii="Tahoma" w:hAnsi="Tahoma" w:cs="Tahoma"/>
                <w:sz w:val="18"/>
                <w:szCs w:val="18"/>
              </w:rPr>
              <w:t>S</w:t>
            </w:r>
            <w:r w:rsidR="003816B8">
              <w:rPr>
                <w:rFonts w:ascii="Tahoma" w:hAnsi="Tahoma" w:cs="Tahoma"/>
                <w:sz w:val="18"/>
                <w:szCs w:val="18"/>
              </w:rPr>
              <w:t>e</w:t>
            </w:r>
            <w:r>
              <w:rPr>
                <w:rFonts w:ascii="Tahoma" w:hAnsi="Tahoma" w:cs="Tahoma"/>
                <w:sz w:val="18"/>
                <w:szCs w:val="18"/>
              </w:rPr>
              <w:t xml:space="preserve"> debe hacer el seguimiento del Plan Operativo con la incorporación de una matriz de riesgo </w:t>
            </w:r>
            <w:r w:rsidR="003816B8">
              <w:rPr>
                <w:rFonts w:ascii="Tahoma" w:hAnsi="Tahoma" w:cs="Tahoma"/>
                <w:sz w:val="18"/>
                <w:szCs w:val="18"/>
              </w:rPr>
              <w:t xml:space="preserve">incluyendo </w:t>
            </w:r>
            <w:r>
              <w:rPr>
                <w:rFonts w:ascii="Tahoma" w:hAnsi="Tahoma" w:cs="Tahoma"/>
                <w:sz w:val="18"/>
                <w:szCs w:val="18"/>
              </w:rPr>
              <w:t>seguimientos en períodos inferiores a 3 meses.</w:t>
            </w:r>
          </w:p>
          <w:p w14:paraId="68FE7E1F" w14:textId="77777777" w:rsidR="00723466" w:rsidRDefault="00723466" w:rsidP="00723466">
            <w:pPr>
              <w:suppressAutoHyphens/>
              <w:jc w:val="both"/>
              <w:rPr>
                <w:rFonts w:ascii="Tahoma" w:hAnsi="Tahoma" w:cs="Tahoma"/>
                <w:sz w:val="18"/>
                <w:szCs w:val="18"/>
              </w:rPr>
            </w:pPr>
          </w:p>
          <w:p w14:paraId="0639646D" w14:textId="77777777" w:rsidR="00723466" w:rsidRDefault="003816B8" w:rsidP="00723466">
            <w:pPr>
              <w:suppressAutoHyphens/>
              <w:jc w:val="both"/>
              <w:rPr>
                <w:rFonts w:ascii="Tahoma" w:hAnsi="Tahoma" w:cs="Tahoma"/>
                <w:sz w:val="18"/>
                <w:szCs w:val="18"/>
              </w:rPr>
            </w:pPr>
            <w:r>
              <w:rPr>
                <w:rFonts w:ascii="Tahoma" w:hAnsi="Tahoma" w:cs="Tahoma"/>
                <w:sz w:val="18"/>
                <w:szCs w:val="18"/>
              </w:rPr>
              <w:t>Por parte del</w:t>
            </w:r>
            <w:r w:rsidR="00723466">
              <w:rPr>
                <w:rFonts w:ascii="Tahoma" w:hAnsi="Tahoma" w:cs="Tahoma"/>
                <w:sz w:val="18"/>
                <w:szCs w:val="18"/>
              </w:rPr>
              <w:t xml:space="preserve"> Representante de los </w:t>
            </w:r>
            <w:r>
              <w:rPr>
                <w:rFonts w:ascii="Tahoma" w:hAnsi="Tahoma" w:cs="Tahoma"/>
                <w:sz w:val="18"/>
                <w:szCs w:val="18"/>
              </w:rPr>
              <w:t>e</w:t>
            </w:r>
            <w:r w:rsidR="00723466">
              <w:rPr>
                <w:rFonts w:ascii="Tahoma" w:hAnsi="Tahoma" w:cs="Tahoma"/>
                <w:sz w:val="18"/>
                <w:szCs w:val="18"/>
              </w:rPr>
              <w:t xml:space="preserve">x </w:t>
            </w:r>
            <w:r>
              <w:rPr>
                <w:rFonts w:ascii="Tahoma" w:hAnsi="Tahoma" w:cs="Tahoma"/>
                <w:sz w:val="18"/>
                <w:szCs w:val="18"/>
              </w:rPr>
              <w:t>R</w:t>
            </w:r>
            <w:r w:rsidR="00723466">
              <w:rPr>
                <w:rFonts w:ascii="Tahoma" w:hAnsi="Tahoma" w:cs="Tahoma"/>
                <w:sz w:val="18"/>
                <w:szCs w:val="18"/>
              </w:rPr>
              <w:t>ectores:</w:t>
            </w:r>
          </w:p>
          <w:p w14:paraId="62CE520F" w14:textId="77777777" w:rsidR="00723466" w:rsidRDefault="00723466" w:rsidP="00723466">
            <w:pPr>
              <w:suppressAutoHyphens/>
              <w:jc w:val="both"/>
              <w:rPr>
                <w:rFonts w:ascii="Tahoma" w:hAnsi="Tahoma" w:cs="Tahoma"/>
                <w:sz w:val="18"/>
                <w:szCs w:val="18"/>
              </w:rPr>
            </w:pPr>
          </w:p>
          <w:p w14:paraId="202EE696" w14:textId="77777777" w:rsidR="00C24774" w:rsidRDefault="00723466" w:rsidP="00670A15">
            <w:pPr>
              <w:pStyle w:val="Prrafodelista"/>
              <w:numPr>
                <w:ilvl w:val="0"/>
                <w:numId w:val="8"/>
              </w:numPr>
              <w:suppressAutoHyphens/>
              <w:jc w:val="both"/>
              <w:rPr>
                <w:rFonts w:ascii="Tahoma" w:hAnsi="Tahoma" w:cs="Tahoma"/>
                <w:sz w:val="18"/>
                <w:szCs w:val="18"/>
              </w:rPr>
            </w:pPr>
            <w:r>
              <w:rPr>
                <w:rFonts w:ascii="Tahoma" w:hAnsi="Tahoma" w:cs="Tahoma"/>
                <w:sz w:val="18"/>
                <w:szCs w:val="18"/>
              </w:rPr>
              <w:t>Pregunta sí la presentación hecha en el día de hoy corresponde a</w:t>
            </w:r>
            <w:r w:rsidR="00C24774">
              <w:rPr>
                <w:rFonts w:ascii="Tahoma" w:hAnsi="Tahoma" w:cs="Tahoma"/>
                <w:sz w:val="18"/>
                <w:szCs w:val="18"/>
              </w:rPr>
              <w:t xml:space="preserve"> lo diseñado en el Encuentro de Líderes Unadistas celebrado en diciembre de 2013 en el municipio de Girardot, Cundinamarca.</w:t>
            </w:r>
          </w:p>
          <w:p w14:paraId="4250D9DD" w14:textId="77777777" w:rsidR="00C24774" w:rsidRDefault="00C24774" w:rsidP="00670A15">
            <w:pPr>
              <w:pStyle w:val="Prrafodelista"/>
              <w:numPr>
                <w:ilvl w:val="0"/>
                <w:numId w:val="8"/>
              </w:numPr>
              <w:suppressAutoHyphens/>
              <w:jc w:val="both"/>
              <w:rPr>
                <w:rFonts w:ascii="Tahoma" w:hAnsi="Tahoma" w:cs="Tahoma"/>
                <w:sz w:val="18"/>
                <w:szCs w:val="18"/>
              </w:rPr>
            </w:pPr>
            <w:r>
              <w:rPr>
                <w:rFonts w:ascii="Tahoma" w:hAnsi="Tahoma" w:cs="Tahoma"/>
                <w:sz w:val="18"/>
                <w:szCs w:val="18"/>
              </w:rPr>
              <w:t xml:space="preserve">Resalta la participación colectiva </w:t>
            </w:r>
            <w:r w:rsidR="003816B8">
              <w:rPr>
                <w:rFonts w:ascii="Tahoma" w:hAnsi="Tahoma" w:cs="Tahoma"/>
                <w:sz w:val="18"/>
                <w:szCs w:val="18"/>
              </w:rPr>
              <w:t>lograda por la</w:t>
            </w:r>
            <w:r>
              <w:rPr>
                <w:rFonts w:ascii="Tahoma" w:hAnsi="Tahoma" w:cs="Tahoma"/>
                <w:sz w:val="18"/>
                <w:szCs w:val="18"/>
              </w:rPr>
              <w:t xml:space="preserve"> Administración</w:t>
            </w:r>
            <w:r w:rsidR="003816B8">
              <w:rPr>
                <w:rFonts w:ascii="Tahoma" w:hAnsi="Tahoma" w:cs="Tahoma"/>
                <w:sz w:val="18"/>
                <w:szCs w:val="18"/>
              </w:rPr>
              <w:t xml:space="preserve"> para su construcción</w:t>
            </w:r>
            <w:r>
              <w:rPr>
                <w:rFonts w:ascii="Tahoma" w:hAnsi="Tahoma" w:cs="Tahoma"/>
                <w:sz w:val="18"/>
                <w:szCs w:val="18"/>
              </w:rPr>
              <w:t>.</w:t>
            </w:r>
          </w:p>
          <w:p w14:paraId="32C2D72A" w14:textId="77777777" w:rsidR="00C24774" w:rsidRDefault="00C24774" w:rsidP="00C24774">
            <w:pPr>
              <w:suppressAutoHyphens/>
              <w:jc w:val="both"/>
              <w:rPr>
                <w:rFonts w:ascii="Tahoma" w:hAnsi="Tahoma" w:cs="Tahoma"/>
                <w:sz w:val="18"/>
                <w:szCs w:val="18"/>
              </w:rPr>
            </w:pPr>
          </w:p>
          <w:p w14:paraId="77C544F7" w14:textId="77777777" w:rsidR="00C24774" w:rsidRDefault="003816B8" w:rsidP="00C24774">
            <w:pPr>
              <w:suppressAutoHyphens/>
              <w:jc w:val="both"/>
              <w:rPr>
                <w:rFonts w:ascii="Tahoma" w:hAnsi="Tahoma" w:cs="Tahoma"/>
                <w:sz w:val="18"/>
                <w:szCs w:val="18"/>
              </w:rPr>
            </w:pPr>
            <w:r>
              <w:rPr>
                <w:rFonts w:ascii="Tahoma" w:hAnsi="Tahoma" w:cs="Tahoma"/>
                <w:sz w:val="18"/>
                <w:szCs w:val="18"/>
              </w:rPr>
              <w:t>Por parte de la</w:t>
            </w:r>
            <w:r w:rsidR="00C24774">
              <w:rPr>
                <w:rFonts w:ascii="Tahoma" w:hAnsi="Tahoma" w:cs="Tahoma"/>
                <w:sz w:val="18"/>
                <w:szCs w:val="18"/>
              </w:rPr>
              <w:t xml:space="preserve"> Representante de los Docentes:</w:t>
            </w:r>
          </w:p>
          <w:p w14:paraId="65F3A859" w14:textId="77777777" w:rsidR="00C24774" w:rsidRDefault="00C24774" w:rsidP="00C24774">
            <w:pPr>
              <w:suppressAutoHyphens/>
              <w:jc w:val="both"/>
              <w:rPr>
                <w:rFonts w:ascii="Tahoma" w:hAnsi="Tahoma" w:cs="Tahoma"/>
                <w:sz w:val="18"/>
                <w:szCs w:val="18"/>
              </w:rPr>
            </w:pPr>
          </w:p>
          <w:p w14:paraId="4F8E3878" w14:textId="77777777" w:rsidR="00C24774" w:rsidRDefault="003816B8" w:rsidP="00670A15">
            <w:pPr>
              <w:pStyle w:val="Prrafodelista"/>
              <w:numPr>
                <w:ilvl w:val="0"/>
                <w:numId w:val="9"/>
              </w:numPr>
              <w:suppressAutoHyphens/>
              <w:jc w:val="both"/>
              <w:rPr>
                <w:rFonts w:ascii="Tahoma" w:hAnsi="Tahoma" w:cs="Tahoma"/>
                <w:sz w:val="18"/>
                <w:szCs w:val="18"/>
              </w:rPr>
            </w:pPr>
            <w:r>
              <w:rPr>
                <w:rFonts w:ascii="Tahoma" w:hAnsi="Tahoma" w:cs="Tahoma"/>
                <w:sz w:val="18"/>
                <w:szCs w:val="18"/>
              </w:rPr>
              <w:t xml:space="preserve">El documento presentado evidencia </w:t>
            </w:r>
            <w:r w:rsidR="00C24774">
              <w:rPr>
                <w:rFonts w:ascii="Tahoma" w:hAnsi="Tahoma" w:cs="Tahoma"/>
                <w:sz w:val="18"/>
                <w:szCs w:val="18"/>
              </w:rPr>
              <w:t>el trabajo hecho en el Encuentro de Líderes Unadistas.</w:t>
            </w:r>
          </w:p>
          <w:p w14:paraId="1E194124" w14:textId="77777777" w:rsidR="00C24774" w:rsidRDefault="00C24774" w:rsidP="00E36BD8">
            <w:pPr>
              <w:pStyle w:val="Prrafodelista"/>
              <w:numPr>
                <w:ilvl w:val="0"/>
                <w:numId w:val="9"/>
              </w:numPr>
              <w:suppressAutoHyphens/>
              <w:jc w:val="both"/>
              <w:rPr>
                <w:rFonts w:ascii="Tahoma" w:hAnsi="Tahoma" w:cs="Tahoma"/>
                <w:sz w:val="18"/>
                <w:szCs w:val="18"/>
              </w:rPr>
            </w:pPr>
            <w:r w:rsidRPr="003816B8">
              <w:rPr>
                <w:rFonts w:ascii="Tahoma" w:hAnsi="Tahoma" w:cs="Tahoma"/>
                <w:sz w:val="18"/>
                <w:szCs w:val="18"/>
              </w:rPr>
              <w:lastRenderedPageBreak/>
              <w:t>Pregunta: ¿Cómo se articula a la UNAD Florida dentro de éste plan operativo</w:t>
            </w:r>
            <w:r w:rsidR="003816B8" w:rsidRPr="003816B8">
              <w:rPr>
                <w:rFonts w:ascii="Tahoma" w:hAnsi="Tahoma" w:cs="Tahoma"/>
                <w:sz w:val="18"/>
                <w:szCs w:val="18"/>
              </w:rPr>
              <w:t>? Lo pregunta bajo el entendido que esa es una sede más de la Universidad.</w:t>
            </w:r>
          </w:p>
          <w:p w14:paraId="49E4CAFC" w14:textId="77777777" w:rsidR="003816B8" w:rsidRPr="003816B8" w:rsidRDefault="003816B8" w:rsidP="00E36BD8">
            <w:pPr>
              <w:pStyle w:val="Prrafodelista"/>
              <w:numPr>
                <w:ilvl w:val="0"/>
                <w:numId w:val="9"/>
              </w:numPr>
              <w:suppressAutoHyphens/>
              <w:jc w:val="both"/>
              <w:rPr>
                <w:rFonts w:ascii="Tahoma" w:hAnsi="Tahoma" w:cs="Tahoma"/>
                <w:sz w:val="18"/>
                <w:szCs w:val="18"/>
              </w:rPr>
            </w:pPr>
          </w:p>
          <w:p w14:paraId="694BF545" w14:textId="77777777" w:rsidR="00723466" w:rsidRDefault="00C24774" w:rsidP="00C24774">
            <w:pPr>
              <w:suppressAutoHyphens/>
              <w:jc w:val="both"/>
              <w:rPr>
                <w:rFonts w:ascii="Tahoma" w:hAnsi="Tahoma" w:cs="Tahoma"/>
                <w:sz w:val="18"/>
                <w:szCs w:val="18"/>
              </w:rPr>
            </w:pPr>
            <w:r>
              <w:rPr>
                <w:rFonts w:ascii="Tahoma" w:hAnsi="Tahoma" w:cs="Tahoma"/>
                <w:sz w:val="18"/>
                <w:szCs w:val="18"/>
              </w:rPr>
              <w:t>El Jefe de la Oficina Asesora de Planeación</w:t>
            </w:r>
            <w:r w:rsidRPr="00C24774">
              <w:rPr>
                <w:rFonts w:ascii="Tahoma" w:hAnsi="Tahoma" w:cs="Tahoma"/>
                <w:sz w:val="18"/>
                <w:szCs w:val="18"/>
              </w:rPr>
              <w:t xml:space="preserve"> </w:t>
            </w:r>
            <w:r w:rsidR="0073570E">
              <w:rPr>
                <w:rFonts w:ascii="Tahoma" w:hAnsi="Tahoma" w:cs="Tahoma"/>
                <w:sz w:val="18"/>
                <w:szCs w:val="18"/>
              </w:rPr>
              <w:t>responde a las inquietudes presentadas:</w:t>
            </w:r>
          </w:p>
          <w:p w14:paraId="220D3C19" w14:textId="77777777" w:rsidR="0073570E" w:rsidRDefault="0073570E" w:rsidP="00C24774">
            <w:pPr>
              <w:suppressAutoHyphens/>
              <w:jc w:val="both"/>
              <w:rPr>
                <w:rFonts w:ascii="Tahoma" w:hAnsi="Tahoma" w:cs="Tahoma"/>
                <w:sz w:val="18"/>
                <w:szCs w:val="18"/>
              </w:rPr>
            </w:pPr>
          </w:p>
          <w:p w14:paraId="70C7515D" w14:textId="77777777" w:rsidR="0073570E" w:rsidRDefault="003816B8" w:rsidP="00670A15">
            <w:pPr>
              <w:pStyle w:val="Prrafodelista"/>
              <w:numPr>
                <w:ilvl w:val="0"/>
                <w:numId w:val="10"/>
              </w:numPr>
              <w:suppressAutoHyphens/>
              <w:jc w:val="both"/>
              <w:rPr>
                <w:rFonts w:ascii="Tahoma" w:hAnsi="Tahoma" w:cs="Tahoma"/>
                <w:sz w:val="18"/>
                <w:szCs w:val="18"/>
              </w:rPr>
            </w:pPr>
            <w:r>
              <w:rPr>
                <w:rFonts w:ascii="Tahoma" w:hAnsi="Tahoma" w:cs="Tahoma"/>
                <w:sz w:val="18"/>
                <w:szCs w:val="18"/>
              </w:rPr>
              <w:t>I</w:t>
            </w:r>
            <w:r w:rsidR="0073570E">
              <w:rPr>
                <w:rFonts w:ascii="Tahoma" w:hAnsi="Tahoma" w:cs="Tahoma"/>
                <w:sz w:val="18"/>
                <w:szCs w:val="18"/>
              </w:rPr>
              <w:t xml:space="preserve">ndica al Representante de los </w:t>
            </w:r>
            <w:r>
              <w:rPr>
                <w:rFonts w:ascii="Tahoma" w:hAnsi="Tahoma" w:cs="Tahoma"/>
                <w:sz w:val="18"/>
                <w:szCs w:val="18"/>
              </w:rPr>
              <w:t>e</w:t>
            </w:r>
            <w:r w:rsidR="0073570E">
              <w:rPr>
                <w:rFonts w:ascii="Tahoma" w:hAnsi="Tahoma" w:cs="Tahoma"/>
                <w:sz w:val="18"/>
                <w:szCs w:val="18"/>
              </w:rPr>
              <w:t xml:space="preserve">x </w:t>
            </w:r>
            <w:r>
              <w:rPr>
                <w:rFonts w:ascii="Tahoma" w:hAnsi="Tahoma" w:cs="Tahoma"/>
                <w:sz w:val="18"/>
                <w:szCs w:val="18"/>
              </w:rPr>
              <w:t>R</w:t>
            </w:r>
            <w:r w:rsidR="0073570E">
              <w:rPr>
                <w:rFonts w:ascii="Tahoma" w:hAnsi="Tahoma" w:cs="Tahoma"/>
                <w:sz w:val="18"/>
                <w:szCs w:val="18"/>
              </w:rPr>
              <w:t>ectores que sí es la concreción de lo</w:t>
            </w:r>
            <w:r>
              <w:rPr>
                <w:rFonts w:ascii="Tahoma" w:hAnsi="Tahoma" w:cs="Tahoma"/>
                <w:sz w:val="18"/>
                <w:szCs w:val="18"/>
              </w:rPr>
              <w:t xml:space="preserve"> construido en el Encuentro de </w:t>
            </w:r>
            <w:r w:rsidR="0073570E">
              <w:rPr>
                <w:rFonts w:ascii="Tahoma" w:hAnsi="Tahoma" w:cs="Tahoma"/>
                <w:sz w:val="18"/>
                <w:szCs w:val="18"/>
              </w:rPr>
              <w:t>Líderes Unadistas.</w:t>
            </w:r>
          </w:p>
          <w:p w14:paraId="29894529" w14:textId="77777777" w:rsidR="0073570E" w:rsidRDefault="0073570E" w:rsidP="00670A15">
            <w:pPr>
              <w:pStyle w:val="Prrafodelista"/>
              <w:numPr>
                <w:ilvl w:val="0"/>
                <w:numId w:val="10"/>
              </w:numPr>
              <w:suppressAutoHyphens/>
              <w:jc w:val="both"/>
              <w:rPr>
                <w:rFonts w:ascii="Tahoma" w:hAnsi="Tahoma" w:cs="Tahoma"/>
                <w:sz w:val="18"/>
                <w:szCs w:val="18"/>
              </w:rPr>
            </w:pPr>
            <w:r>
              <w:rPr>
                <w:rFonts w:ascii="Tahoma" w:hAnsi="Tahoma" w:cs="Tahoma"/>
                <w:sz w:val="18"/>
                <w:szCs w:val="18"/>
              </w:rPr>
              <w:t>A la Representante de los Docentes le aclara que la UNAD F</w:t>
            </w:r>
            <w:r w:rsidR="003816B8">
              <w:rPr>
                <w:rFonts w:ascii="Tahoma" w:hAnsi="Tahoma" w:cs="Tahoma"/>
                <w:sz w:val="18"/>
                <w:szCs w:val="18"/>
              </w:rPr>
              <w:t>lorida</w:t>
            </w:r>
            <w:r>
              <w:rPr>
                <w:rFonts w:ascii="Tahoma" w:hAnsi="Tahoma" w:cs="Tahoma"/>
                <w:sz w:val="18"/>
                <w:szCs w:val="18"/>
              </w:rPr>
              <w:t>, como sede la UNAD, participa activamente en el Plan Operativo, con metas propias y metas conjuntas.</w:t>
            </w:r>
          </w:p>
          <w:p w14:paraId="122F10C9" w14:textId="77777777" w:rsidR="0073570E" w:rsidRDefault="0073570E" w:rsidP="0073570E">
            <w:pPr>
              <w:suppressAutoHyphens/>
              <w:jc w:val="both"/>
              <w:rPr>
                <w:rFonts w:ascii="Tahoma" w:hAnsi="Tahoma" w:cs="Tahoma"/>
                <w:sz w:val="18"/>
                <w:szCs w:val="18"/>
              </w:rPr>
            </w:pPr>
          </w:p>
          <w:p w14:paraId="32A3AF29" w14:textId="77777777" w:rsidR="0073570E" w:rsidRDefault="0073570E" w:rsidP="0073570E">
            <w:pPr>
              <w:suppressAutoHyphens/>
              <w:jc w:val="both"/>
              <w:rPr>
                <w:rFonts w:ascii="Tahoma" w:hAnsi="Tahoma" w:cs="Tahoma"/>
                <w:sz w:val="18"/>
                <w:szCs w:val="18"/>
              </w:rPr>
            </w:pPr>
            <w:r>
              <w:rPr>
                <w:rFonts w:ascii="Tahoma" w:hAnsi="Tahoma" w:cs="Tahoma"/>
                <w:sz w:val="18"/>
                <w:szCs w:val="18"/>
              </w:rPr>
              <w:t>Se concede la palabra al señor Rector para que presente sus comentarios frente al tema:</w:t>
            </w:r>
          </w:p>
          <w:p w14:paraId="4C837DF4" w14:textId="77777777" w:rsidR="0073570E" w:rsidRDefault="0073570E" w:rsidP="0073570E">
            <w:pPr>
              <w:suppressAutoHyphens/>
              <w:jc w:val="both"/>
              <w:rPr>
                <w:rFonts w:ascii="Tahoma" w:hAnsi="Tahoma" w:cs="Tahoma"/>
                <w:sz w:val="18"/>
                <w:szCs w:val="18"/>
              </w:rPr>
            </w:pPr>
          </w:p>
          <w:p w14:paraId="6B83CD1C" w14:textId="77777777" w:rsidR="0073570E" w:rsidRDefault="00E90392" w:rsidP="00670A15">
            <w:pPr>
              <w:pStyle w:val="Prrafodelista"/>
              <w:numPr>
                <w:ilvl w:val="0"/>
                <w:numId w:val="11"/>
              </w:numPr>
              <w:suppressAutoHyphens/>
              <w:jc w:val="both"/>
              <w:rPr>
                <w:rFonts w:ascii="Tahoma" w:hAnsi="Tahoma" w:cs="Tahoma"/>
                <w:sz w:val="18"/>
                <w:szCs w:val="18"/>
              </w:rPr>
            </w:pPr>
            <w:r>
              <w:rPr>
                <w:rFonts w:ascii="Tahoma" w:hAnsi="Tahoma" w:cs="Tahoma"/>
                <w:sz w:val="18"/>
                <w:szCs w:val="18"/>
              </w:rPr>
              <w:t>Agradece a los Honorables Consejeros por el apoyo y los aportes para la elaboración del Plan Operativo de la Universidad para la vigencia 2014.</w:t>
            </w:r>
          </w:p>
          <w:p w14:paraId="3A609259" w14:textId="77777777" w:rsidR="00E90392" w:rsidRDefault="00E90392" w:rsidP="00670A15">
            <w:pPr>
              <w:pStyle w:val="Prrafodelista"/>
              <w:numPr>
                <w:ilvl w:val="0"/>
                <w:numId w:val="11"/>
              </w:numPr>
              <w:suppressAutoHyphens/>
              <w:jc w:val="both"/>
              <w:rPr>
                <w:rFonts w:ascii="Tahoma" w:hAnsi="Tahoma" w:cs="Tahoma"/>
                <w:sz w:val="18"/>
                <w:szCs w:val="18"/>
              </w:rPr>
            </w:pPr>
            <w:r>
              <w:rPr>
                <w:rFonts w:ascii="Tahoma" w:hAnsi="Tahoma" w:cs="Tahoma"/>
                <w:sz w:val="18"/>
                <w:szCs w:val="18"/>
              </w:rPr>
              <w:t>Indica que este plan es una fotografía del trabajo que se viene desarrollando desde hace 4 años, el cual, visto de manera integral, evidencia la dimensión de la UNAD.</w:t>
            </w:r>
          </w:p>
          <w:p w14:paraId="25DB3ED2" w14:textId="77777777" w:rsidR="00E90392" w:rsidRDefault="00E90392" w:rsidP="00670A15">
            <w:pPr>
              <w:pStyle w:val="Prrafodelista"/>
              <w:numPr>
                <w:ilvl w:val="0"/>
                <w:numId w:val="11"/>
              </w:numPr>
              <w:suppressAutoHyphens/>
              <w:jc w:val="both"/>
              <w:rPr>
                <w:rFonts w:ascii="Tahoma" w:hAnsi="Tahoma" w:cs="Tahoma"/>
                <w:sz w:val="18"/>
                <w:szCs w:val="18"/>
              </w:rPr>
            </w:pPr>
            <w:r>
              <w:rPr>
                <w:rFonts w:ascii="Tahoma" w:hAnsi="Tahoma" w:cs="Tahoma"/>
                <w:sz w:val="18"/>
                <w:szCs w:val="18"/>
              </w:rPr>
              <w:t>De otra parte, informa a los Honorables Consejeros que se han presentado quejas anónimas ante diferentes Entes de Control, relacionados con la presunta malversación de fondos en las sesiones del Consejo Superior adelantadas en lugares diferentes a Bogotá D.C.</w:t>
            </w:r>
          </w:p>
          <w:p w14:paraId="6705B3A3" w14:textId="77777777" w:rsidR="00E90392" w:rsidRDefault="00E90392" w:rsidP="00670A15">
            <w:pPr>
              <w:pStyle w:val="Prrafodelista"/>
              <w:numPr>
                <w:ilvl w:val="0"/>
                <w:numId w:val="11"/>
              </w:numPr>
              <w:suppressAutoHyphens/>
              <w:jc w:val="both"/>
              <w:rPr>
                <w:rFonts w:ascii="Tahoma" w:hAnsi="Tahoma" w:cs="Tahoma"/>
                <w:sz w:val="18"/>
                <w:szCs w:val="18"/>
              </w:rPr>
            </w:pPr>
            <w:r>
              <w:rPr>
                <w:rFonts w:ascii="Tahoma" w:hAnsi="Tahoma" w:cs="Tahoma"/>
                <w:sz w:val="18"/>
                <w:szCs w:val="18"/>
              </w:rPr>
              <w:t>Estas quejas se han desvirtuado con los logros obtenidos por el máximo órgano de gobierno de la UNAD, el cual ha tenido acerca</w:t>
            </w:r>
            <w:r w:rsidR="0057481A">
              <w:rPr>
                <w:rFonts w:ascii="Tahoma" w:hAnsi="Tahoma" w:cs="Tahoma"/>
                <w:sz w:val="18"/>
                <w:szCs w:val="18"/>
              </w:rPr>
              <w:t>miento a las regiones y la efectividad presentada en las sesiones celebradas a lo largo de las diferentes vigencias.</w:t>
            </w:r>
          </w:p>
          <w:p w14:paraId="60C95AA4" w14:textId="77777777" w:rsidR="0057481A" w:rsidRDefault="0057481A" w:rsidP="00670A15">
            <w:pPr>
              <w:pStyle w:val="Prrafodelista"/>
              <w:numPr>
                <w:ilvl w:val="0"/>
                <w:numId w:val="11"/>
              </w:numPr>
              <w:suppressAutoHyphens/>
              <w:jc w:val="both"/>
              <w:rPr>
                <w:rFonts w:ascii="Tahoma" w:hAnsi="Tahoma" w:cs="Tahoma"/>
                <w:sz w:val="18"/>
                <w:szCs w:val="18"/>
              </w:rPr>
            </w:pPr>
            <w:r>
              <w:rPr>
                <w:rFonts w:ascii="Tahoma" w:hAnsi="Tahoma" w:cs="Tahoma"/>
                <w:sz w:val="18"/>
                <w:szCs w:val="18"/>
              </w:rPr>
              <w:t>Expresa que el Plan Operativo demuestra los avances de la UNAD, la cual es organizada y ambiciosa en todos sus proyectos, siempre procurando por el desarrollo con calidad.</w:t>
            </w:r>
          </w:p>
          <w:p w14:paraId="27A72B08" w14:textId="77777777" w:rsidR="0057481A" w:rsidRPr="00E90392" w:rsidRDefault="0057481A" w:rsidP="00670A15">
            <w:pPr>
              <w:pStyle w:val="Prrafodelista"/>
              <w:numPr>
                <w:ilvl w:val="0"/>
                <w:numId w:val="11"/>
              </w:numPr>
              <w:suppressAutoHyphens/>
              <w:jc w:val="both"/>
              <w:rPr>
                <w:rFonts w:ascii="Tahoma" w:hAnsi="Tahoma" w:cs="Tahoma"/>
                <w:sz w:val="18"/>
                <w:szCs w:val="18"/>
              </w:rPr>
            </w:pPr>
            <w:r>
              <w:rPr>
                <w:rFonts w:ascii="Tahoma" w:hAnsi="Tahoma" w:cs="Tahoma"/>
                <w:sz w:val="18"/>
                <w:szCs w:val="18"/>
              </w:rPr>
              <w:t xml:space="preserve">Por último indica que las quejas </w:t>
            </w:r>
            <w:r w:rsidR="007D3283">
              <w:rPr>
                <w:rFonts w:ascii="Tahoma" w:hAnsi="Tahoma" w:cs="Tahoma"/>
                <w:sz w:val="18"/>
                <w:szCs w:val="18"/>
              </w:rPr>
              <w:t>p</w:t>
            </w:r>
            <w:r>
              <w:rPr>
                <w:rFonts w:ascii="Tahoma" w:hAnsi="Tahoma" w:cs="Tahoma"/>
                <w:sz w:val="18"/>
                <w:szCs w:val="18"/>
              </w:rPr>
              <w:t>resent</w:t>
            </w:r>
            <w:r w:rsidR="007D3283">
              <w:rPr>
                <w:rFonts w:ascii="Tahoma" w:hAnsi="Tahoma" w:cs="Tahoma"/>
                <w:sz w:val="18"/>
                <w:szCs w:val="18"/>
              </w:rPr>
              <w:t>adas</w:t>
            </w:r>
            <w:r>
              <w:rPr>
                <w:rFonts w:ascii="Tahoma" w:hAnsi="Tahoma" w:cs="Tahoma"/>
                <w:sz w:val="18"/>
                <w:szCs w:val="18"/>
              </w:rPr>
              <w:t xml:space="preserve"> durante éste vigencia serán contradichas por la efectividad que caracteriza al Consejo Superior Universitario de la UNAD.</w:t>
            </w:r>
          </w:p>
          <w:p w14:paraId="532AA97F" w14:textId="77777777" w:rsidR="001C7AB4" w:rsidRPr="001C7AB4" w:rsidRDefault="001C7AB4" w:rsidP="005C0009">
            <w:pPr>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26B553F1" w14:textId="77777777" w:rsidR="001C7AB4" w:rsidRDefault="001C7AB4" w:rsidP="0067267D">
            <w:pPr>
              <w:suppressAutoHyphens/>
              <w:jc w:val="both"/>
              <w:rPr>
                <w:rFonts w:ascii="Tahoma" w:hAnsi="Tahoma" w:cs="Tahoma"/>
                <w:sz w:val="14"/>
                <w:szCs w:val="18"/>
              </w:rPr>
            </w:pPr>
          </w:p>
        </w:tc>
      </w:tr>
      <w:tr w:rsidR="00676B38" w:rsidRPr="00864F75" w14:paraId="01C1740A"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6BAB683F" w14:textId="77777777" w:rsidR="006005A4" w:rsidRPr="00970BB8" w:rsidRDefault="001C7AB4" w:rsidP="001B0A11">
            <w:pPr>
              <w:tabs>
                <w:tab w:val="left" w:pos="1985"/>
              </w:tabs>
              <w:jc w:val="center"/>
              <w:rPr>
                <w:rFonts w:ascii="Tahoma" w:hAnsi="Tahoma" w:cs="Tahoma"/>
                <w:b/>
                <w:sz w:val="18"/>
                <w:szCs w:val="18"/>
              </w:rPr>
            </w:pPr>
            <w:r>
              <w:rPr>
                <w:rFonts w:ascii="Tahoma" w:hAnsi="Tahoma" w:cs="Tahoma"/>
                <w:b/>
                <w:sz w:val="18"/>
                <w:szCs w:val="18"/>
              </w:rPr>
              <w:lastRenderedPageBreak/>
              <w:t>8.</w:t>
            </w:r>
          </w:p>
        </w:tc>
        <w:tc>
          <w:tcPr>
            <w:tcW w:w="4143" w:type="pct"/>
            <w:tcBorders>
              <w:top w:val="single" w:sz="8" w:space="0" w:color="auto"/>
              <w:left w:val="single" w:sz="6" w:space="0" w:color="auto"/>
              <w:bottom w:val="single" w:sz="8" w:space="0" w:color="auto"/>
              <w:right w:val="single" w:sz="6" w:space="0" w:color="auto"/>
            </w:tcBorders>
          </w:tcPr>
          <w:p w14:paraId="29CB2190" w14:textId="77777777" w:rsidR="00AD75F5" w:rsidRPr="00547A52" w:rsidRDefault="00AD75F5" w:rsidP="00AD75F5">
            <w:pPr>
              <w:suppressAutoHyphens/>
              <w:jc w:val="both"/>
              <w:rPr>
                <w:rFonts w:ascii="Tahoma" w:hAnsi="Tahoma" w:cs="Tahoma"/>
                <w:b/>
                <w:sz w:val="18"/>
                <w:szCs w:val="18"/>
                <w:u w:val="single"/>
              </w:rPr>
            </w:pPr>
            <w:r w:rsidRPr="00547A52">
              <w:rPr>
                <w:rFonts w:ascii="Tahoma" w:hAnsi="Tahoma" w:cs="Tahoma"/>
                <w:b/>
                <w:sz w:val="18"/>
                <w:szCs w:val="18"/>
                <w:u w:val="single"/>
              </w:rPr>
              <w:t>Correspondencia, proposiciones y varios</w:t>
            </w:r>
          </w:p>
          <w:p w14:paraId="70D361B5" w14:textId="77777777" w:rsidR="00AD75F5" w:rsidRDefault="00AD75F5" w:rsidP="00AD75F5">
            <w:pPr>
              <w:suppressAutoHyphens/>
              <w:jc w:val="both"/>
              <w:rPr>
                <w:rFonts w:ascii="Tahoma" w:hAnsi="Tahoma" w:cs="Tahoma"/>
                <w:b/>
                <w:sz w:val="18"/>
                <w:szCs w:val="18"/>
                <w:u w:val="single"/>
              </w:rPr>
            </w:pPr>
          </w:p>
          <w:p w14:paraId="78585922" w14:textId="77777777" w:rsidR="00AD75F5" w:rsidRDefault="00AD75F5" w:rsidP="00AD75F5">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009677EB">
              <w:rPr>
                <w:rFonts w:ascii="Tahoma" w:hAnsi="Tahoma" w:cs="Tahoma"/>
                <w:i/>
                <w:sz w:val="18"/>
                <w:szCs w:val="18"/>
              </w:rPr>
              <w:t>0</w:t>
            </w:r>
            <w:r w:rsidR="00D6469C">
              <w:rPr>
                <w:rFonts w:ascii="Tahoma" w:hAnsi="Tahoma" w:cs="Tahoma"/>
                <w:i/>
                <w:sz w:val="18"/>
                <w:szCs w:val="18"/>
              </w:rPr>
              <w:t>0:00.00</w:t>
            </w:r>
            <w:r w:rsidRPr="00BE2D18">
              <w:rPr>
                <w:rFonts w:ascii="Tahoma" w:hAnsi="Tahoma" w:cs="Tahoma"/>
                <w:i/>
                <w:sz w:val="18"/>
                <w:szCs w:val="18"/>
              </w:rPr>
              <w:t xml:space="preserve">, y termina en el minuto </w:t>
            </w:r>
            <w:r w:rsidR="00D6469C">
              <w:rPr>
                <w:rFonts w:ascii="Tahoma" w:hAnsi="Tahoma" w:cs="Tahoma"/>
                <w:i/>
                <w:sz w:val="18"/>
                <w:szCs w:val="18"/>
              </w:rPr>
              <w:t>00:00</w:t>
            </w:r>
            <w:r w:rsidR="009677EB">
              <w:rPr>
                <w:rFonts w:ascii="Tahoma" w:hAnsi="Tahoma" w:cs="Tahoma"/>
                <w:i/>
                <w:sz w:val="18"/>
                <w:szCs w:val="18"/>
              </w:rPr>
              <w:t>.00</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r w:rsidRPr="006B021D">
              <w:rPr>
                <w:rFonts w:ascii="Tahoma" w:hAnsi="Tahoma" w:cs="Tahoma"/>
                <w:i/>
                <w:sz w:val="18"/>
                <w:szCs w:val="18"/>
              </w:rPr>
              <w:t>http://sgeneral.unad.edu.co/index</w:t>
            </w:r>
            <w:r w:rsidR="006B021D">
              <w:rPr>
                <w:rFonts w:ascii="Tahoma" w:hAnsi="Tahoma" w:cs="Tahoma"/>
                <w:i/>
                <w:sz w:val="18"/>
                <w:szCs w:val="18"/>
              </w:rPr>
              <w:t>.php/consejo-superior/actas/2014</w:t>
            </w:r>
            <w:r w:rsidRPr="00BE2D18">
              <w:rPr>
                <w:rFonts w:ascii="Tahoma" w:hAnsi="Tahoma" w:cs="Tahoma"/>
                <w:i/>
                <w:sz w:val="18"/>
                <w:szCs w:val="18"/>
              </w:rPr>
              <w:t>.)</w:t>
            </w:r>
          </w:p>
          <w:p w14:paraId="70605B45" w14:textId="77777777" w:rsidR="00287E28" w:rsidRDefault="00287E28" w:rsidP="00AD75F5">
            <w:pPr>
              <w:suppressAutoHyphens/>
              <w:jc w:val="both"/>
              <w:rPr>
                <w:rFonts w:ascii="Tahoma" w:hAnsi="Tahoma" w:cs="Tahoma"/>
                <w:i/>
                <w:sz w:val="18"/>
                <w:szCs w:val="18"/>
              </w:rPr>
            </w:pPr>
          </w:p>
          <w:p w14:paraId="3B9A51E4" w14:textId="77777777" w:rsidR="006C2835" w:rsidRDefault="00723466" w:rsidP="00AD75F5">
            <w:pPr>
              <w:suppressAutoHyphens/>
              <w:jc w:val="both"/>
              <w:rPr>
                <w:rFonts w:ascii="Tahoma" w:hAnsi="Tahoma" w:cs="Tahoma"/>
                <w:sz w:val="18"/>
                <w:szCs w:val="18"/>
              </w:rPr>
            </w:pPr>
            <w:r>
              <w:rPr>
                <w:rFonts w:ascii="Tahoma" w:hAnsi="Tahoma" w:cs="Tahoma"/>
                <w:sz w:val="18"/>
                <w:szCs w:val="18"/>
              </w:rPr>
              <w:t>No se presentaron temas a tratar dentro de éste punto.</w:t>
            </w:r>
          </w:p>
          <w:p w14:paraId="2A4459FE" w14:textId="77777777" w:rsidR="00D6469C" w:rsidRDefault="00D6469C" w:rsidP="00AD75F5">
            <w:pPr>
              <w:suppressAutoHyphens/>
              <w:jc w:val="both"/>
              <w:rPr>
                <w:rFonts w:ascii="Tahoma" w:hAnsi="Tahoma" w:cs="Tahoma"/>
                <w:sz w:val="18"/>
                <w:szCs w:val="18"/>
              </w:rPr>
            </w:pPr>
          </w:p>
          <w:p w14:paraId="1B3D27AA" w14:textId="77777777" w:rsidR="00AD75F5" w:rsidRPr="00AD75F5" w:rsidRDefault="003C4254" w:rsidP="006B021D">
            <w:pPr>
              <w:suppressAutoHyphens/>
              <w:jc w:val="both"/>
              <w:rPr>
                <w:rFonts w:ascii="Segoe Print" w:eastAsiaTheme="minorHAnsi" w:hAnsi="Segoe Print" w:cs="Segoe Print"/>
                <w:sz w:val="22"/>
                <w:szCs w:val="22"/>
                <w:lang w:eastAsia="en-US"/>
              </w:rPr>
            </w:pPr>
            <w:r>
              <w:rPr>
                <w:rFonts w:ascii="Tahoma" w:hAnsi="Tahoma" w:cs="Tahoma"/>
                <w:sz w:val="18"/>
                <w:szCs w:val="18"/>
              </w:rPr>
              <w:t>S</w:t>
            </w:r>
            <w:r w:rsidR="00F45D37">
              <w:rPr>
                <w:rFonts w:ascii="Tahoma" w:hAnsi="Tahoma" w:cs="Tahoma"/>
                <w:sz w:val="18"/>
                <w:szCs w:val="18"/>
              </w:rPr>
              <w:t xml:space="preserve">e termina la sesión siendo las </w:t>
            </w:r>
            <w:r w:rsidR="006B021D" w:rsidRPr="006B021D">
              <w:rPr>
                <w:rFonts w:ascii="Tahoma" w:hAnsi="Tahoma" w:cs="Tahoma"/>
                <w:sz w:val="18"/>
                <w:szCs w:val="18"/>
              </w:rPr>
              <w:t>01</w:t>
            </w:r>
            <w:r w:rsidR="0047260E" w:rsidRPr="006B021D">
              <w:rPr>
                <w:rFonts w:ascii="Tahoma" w:hAnsi="Tahoma" w:cs="Tahoma"/>
                <w:sz w:val="18"/>
                <w:szCs w:val="18"/>
              </w:rPr>
              <w:t>:</w:t>
            </w:r>
            <w:r w:rsidR="006B021D" w:rsidRPr="006B021D">
              <w:rPr>
                <w:rFonts w:ascii="Tahoma" w:hAnsi="Tahoma" w:cs="Tahoma"/>
                <w:sz w:val="18"/>
                <w:szCs w:val="18"/>
              </w:rPr>
              <w:t>50</w:t>
            </w:r>
            <w:r w:rsidR="006C2835" w:rsidRPr="006B021D">
              <w:rPr>
                <w:rFonts w:ascii="Tahoma" w:hAnsi="Tahoma" w:cs="Tahoma"/>
                <w:sz w:val="18"/>
                <w:szCs w:val="18"/>
              </w:rPr>
              <w:t xml:space="preserve"> p</w:t>
            </w:r>
            <w:r w:rsidR="00863D8D" w:rsidRPr="006B021D">
              <w:rPr>
                <w:rFonts w:ascii="Tahoma" w:hAnsi="Tahoma" w:cs="Tahoma"/>
                <w:sz w:val="18"/>
                <w:szCs w:val="18"/>
              </w:rPr>
              <w:t>.m.</w:t>
            </w:r>
          </w:p>
        </w:tc>
        <w:tc>
          <w:tcPr>
            <w:tcW w:w="549" w:type="pct"/>
            <w:tcBorders>
              <w:top w:val="single" w:sz="8" w:space="0" w:color="auto"/>
              <w:left w:val="single" w:sz="6" w:space="0" w:color="auto"/>
              <w:bottom w:val="single" w:sz="8" w:space="0" w:color="auto"/>
              <w:right w:val="single" w:sz="6" w:space="0" w:color="auto"/>
            </w:tcBorders>
          </w:tcPr>
          <w:p w14:paraId="142755B0" w14:textId="77777777" w:rsidR="006005A4" w:rsidRDefault="006005A4" w:rsidP="0067267D">
            <w:pPr>
              <w:suppressAutoHyphens/>
              <w:jc w:val="both"/>
              <w:rPr>
                <w:rFonts w:ascii="Tahoma" w:hAnsi="Tahoma" w:cs="Tahoma"/>
                <w:sz w:val="14"/>
                <w:szCs w:val="18"/>
              </w:rPr>
            </w:pPr>
          </w:p>
          <w:p w14:paraId="440F0BDE" w14:textId="77777777" w:rsidR="006005A4" w:rsidRDefault="006005A4" w:rsidP="0067267D">
            <w:pPr>
              <w:suppressAutoHyphens/>
              <w:jc w:val="both"/>
              <w:rPr>
                <w:rFonts w:ascii="Tahoma" w:hAnsi="Tahoma" w:cs="Tahoma"/>
                <w:sz w:val="14"/>
                <w:szCs w:val="18"/>
              </w:rPr>
            </w:pPr>
          </w:p>
          <w:p w14:paraId="10470FB4" w14:textId="77777777" w:rsidR="006005A4" w:rsidRDefault="006005A4" w:rsidP="0067267D">
            <w:pPr>
              <w:suppressAutoHyphens/>
              <w:jc w:val="both"/>
              <w:rPr>
                <w:rFonts w:ascii="Tahoma" w:hAnsi="Tahoma" w:cs="Tahoma"/>
                <w:sz w:val="14"/>
                <w:szCs w:val="18"/>
              </w:rPr>
            </w:pPr>
          </w:p>
          <w:p w14:paraId="11322DE2" w14:textId="77777777" w:rsidR="006005A4" w:rsidRDefault="006005A4" w:rsidP="003104A0">
            <w:pPr>
              <w:pStyle w:val="BodyTextIndent21"/>
              <w:numPr>
                <w:ilvl w:val="0"/>
                <w:numId w:val="0"/>
              </w:numPr>
              <w:rPr>
                <w:rFonts w:ascii="Tahoma" w:hAnsi="Tahoma" w:cs="Tahoma"/>
                <w:sz w:val="18"/>
                <w:szCs w:val="18"/>
                <w:u w:val="single"/>
                <w:lang w:val="es-ES"/>
              </w:rPr>
            </w:pPr>
          </w:p>
          <w:p w14:paraId="4D16E123" w14:textId="77777777" w:rsidR="00C24C87" w:rsidRDefault="00C24C87" w:rsidP="003104A0">
            <w:pPr>
              <w:pStyle w:val="BodyTextIndent21"/>
              <w:numPr>
                <w:ilvl w:val="0"/>
                <w:numId w:val="0"/>
              </w:numPr>
              <w:rPr>
                <w:rFonts w:ascii="Tahoma" w:hAnsi="Tahoma" w:cs="Tahoma"/>
                <w:sz w:val="18"/>
                <w:szCs w:val="18"/>
                <w:u w:val="single"/>
                <w:lang w:val="es-ES"/>
              </w:rPr>
            </w:pPr>
          </w:p>
          <w:p w14:paraId="01C7D1BD" w14:textId="77777777" w:rsidR="00C24C87" w:rsidRDefault="00C24C87" w:rsidP="003104A0">
            <w:pPr>
              <w:pStyle w:val="BodyTextIndent21"/>
              <w:numPr>
                <w:ilvl w:val="0"/>
                <w:numId w:val="0"/>
              </w:numPr>
              <w:rPr>
                <w:rFonts w:ascii="Tahoma" w:hAnsi="Tahoma" w:cs="Tahoma"/>
                <w:sz w:val="18"/>
                <w:szCs w:val="18"/>
                <w:u w:val="single"/>
                <w:lang w:val="es-ES"/>
              </w:rPr>
            </w:pPr>
          </w:p>
          <w:p w14:paraId="69C5E0DA" w14:textId="77777777" w:rsidR="00C24C87" w:rsidRDefault="00C24C87" w:rsidP="003104A0">
            <w:pPr>
              <w:pStyle w:val="BodyTextIndent21"/>
              <w:numPr>
                <w:ilvl w:val="0"/>
                <w:numId w:val="0"/>
              </w:numPr>
              <w:rPr>
                <w:rFonts w:ascii="Tahoma" w:hAnsi="Tahoma" w:cs="Tahoma"/>
                <w:sz w:val="18"/>
                <w:szCs w:val="18"/>
                <w:u w:val="single"/>
                <w:lang w:val="es-ES"/>
              </w:rPr>
            </w:pPr>
          </w:p>
          <w:p w14:paraId="674FF6F1" w14:textId="77777777" w:rsidR="00C24C87" w:rsidRPr="00864F75" w:rsidRDefault="00C24C87" w:rsidP="003104A0">
            <w:pPr>
              <w:pStyle w:val="BodyTextIndent21"/>
              <w:numPr>
                <w:ilvl w:val="0"/>
                <w:numId w:val="0"/>
              </w:numPr>
              <w:rPr>
                <w:rFonts w:ascii="Tahoma" w:hAnsi="Tahoma" w:cs="Tahoma"/>
                <w:sz w:val="18"/>
                <w:szCs w:val="18"/>
                <w:u w:val="single"/>
                <w:lang w:val="es-ES"/>
              </w:rPr>
            </w:pPr>
          </w:p>
        </w:tc>
      </w:tr>
    </w:tbl>
    <w:p w14:paraId="758D5A1A" w14:textId="77777777" w:rsidR="00F766E5" w:rsidRDefault="00F766E5" w:rsidP="0069376D">
      <w:pPr>
        <w:pStyle w:val="Ttulo1"/>
        <w:tabs>
          <w:tab w:val="left" w:pos="2295"/>
        </w:tabs>
        <w:ind w:left="0"/>
        <w:jc w:val="left"/>
        <w:rPr>
          <w:rFonts w:ascii="Tahoma" w:hAnsi="Tahoma" w:cs="Tahoma"/>
          <w:b w:val="0"/>
          <w:sz w:val="18"/>
          <w:szCs w:val="18"/>
        </w:rPr>
      </w:pPr>
    </w:p>
    <w:p w14:paraId="4AC699AC" w14:textId="77777777" w:rsidR="00BE0443" w:rsidRPr="00BD37F7" w:rsidRDefault="00BE0443" w:rsidP="00BE0443">
      <w:pPr>
        <w:pStyle w:val="Ttulo1"/>
        <w:ind w:left="0"/>
        <w:jc w:val="left"/>
        <w:rPr>
          <w:rFonts w:ascii="Tahoma" w:hAnsi="Tahoma" w:cs="Tahoma"/>
          <w:b w:val="0"/>
          <w:sz w:val="18"/>
          <w:szCs w:val="18"/>
        </w:rPr>
      </w:pPr>
      <w:r w:rsidRPr="00864F75">
        <w:rPr>
          <w:rFonts w:ascii="Tahoma" w:hAnsi="Tahoma" w:cs="Tahoma"/>
          <w:b w:val="0"/>
          <w:sz w:val="18"/>
          <w:szCs w:val="18"/>
        </w:rPr>
        <w:t>Para cons</w:t>
      </w:r>
      <w:r>
        <w:rPr>
          <w:rFonts w:ascii="Tahoma" w:hAnsi="Tahoma" w:cs="Tahoma"/>
          <w:b w:val="0"/>
          <w:sz w:val="18"/>
          <w:szCs w:val="18"/>
        </w:rPr>
        <w:t xml:space="preserve">tancia se firma en </w:t>
      </w:r>
      <w:r w:rsidR="00B616E6">
        <w:rPr>
          <w:rFonts w:ascii="Tahoma" w:hAnsi="Tahoma" w:cs="Tahoma"/>
          <w:b w:val="0"/>
          <w:sz w:val="18"/>
          <w:szCs w:val="18"/>
        </w:rPr>
        <w:t>la ciudad de Bogotá D.C.</w:t>
      </w:r>
      <w:r>
        <w:rPr>
          <w:rFonts w:ascii="Tahoma" w:hAnsi="Tahoma" w:cs="Tahoma"/>
          <w:b w:val="0"/>
          <w:sz w:val="18"/>
          <w:szCs w:val="18"/>
        </w:rPr>
        <w:t xml:space="preserve">, a los </w:t>
      </w:r>
      <w:r w:rsidR="0047260E">
        <w:rPr>
          <w:rFonts w:ascii="Tahoma" w:hAnsi="Tahoma" w:cs="Tahoma"/>
          <w:b w:val="0"/>
          <w:sz w:val="18"/>
          <w:szCs w:val="18"/>
        </w:rPr>
        <w:t>siete (07</w:t>
      </w:r>
      <w:r>
        <w:rPr>
          <w:rFonts w:ascii="Tahoma" w:hAnsi="Tahoma" w:cs="Tahoma"/>
          <w:b w:val="0"/>
          <w:sz w:val="18"/>
          <w:szCs w:val="18"/>
        </w:rPr>
        <w:t>)</w:t>
      </w:r>
      <w:r w:rsidRPr="00864F75">
        <w:rPr>
          <w:rFonts w:ascii="Tahoma" w:hAnsi="Tahoma" w:cs="Tahoma"/>
          <w:b w:val="0"/>
          <w:sz w:val="18"/>
          <w:szCs w:val="18"/>
        </w:rPr>
        <w:t xml:space="preserve"> </w:t>
      </w:r>
      <w:r>
        <w:rPr>
          <w:rFonts w:ascii="Tahoma" w:hAnsi="Tahoma" w:cs="Tahoma"/>
          <w:b w:val="0"/>
          <w:sz w:val="18"/>
          <w:szCs w:val="18"/>
        </w:rPr>
        <w:t xml:space="preserve">días </w:t>
      </w:r>
      <w:r w:rsidRPr="00864F75">
        <w:rPr>
          <w:rFonts w:ascii="Tahoma" w:hAnsi="Tahoma" w:cs="Tahoma"/>
          <w:b w:val="0"/>
          <w:sz w:val="18"/>
          <w:szCs w:val="18"/>
        </w:rPr>
        <w:t xml:space="preserve">del mes de </w:t>
      </w:r>
      <w:r w:rsidR="0047260E">
        <w:rPr>
          <w:rFonts w:ascii="Tahoma" w:hAnsi="Tahoma" w:cs="Tahoma"/>
          <w:b w:val="0"/>
          <w:sz w:val="18"/>
          <w:szCs w:val="18"/>
        </w:rPr>
        <w:t>febrero</w:t>
      </w:r>
      <w:r w:rsidR="00B616E6">
        <w:rPr>
          <w:rFonts w:ascii="Tahoma" w:hAnsi="Tahoma" w:cs="Tahoma"/>
          <w:b w:val="0"/>
          <w:sz w:val="18"/>
          <w:szCs w:val="18"/>
        </w:rPr>
        <w:t xml:space="preserve"> </w:t>
      </w:r>
      <w:r w:rsidR="0047260E">
        <w:rPr>
          <w:rFonts w:ascii="Tahoma" w:hAnsi="Tahoma" w:cs="Tahoma"/>
          <w:b w:val="0"/>
          <w:sz w:val="18"/>
          <w:szCs w:val="18"/>
        </w:rPr>
        <w:t>de 2014</w:t>
      </w:r>
      <w:r>
        <w:rPr>
          <w:rFonts w:ascii="Tahoma" w:hAnsi="Tahoma" w:cs="Tahoma"/>
          <w:b w:val="0"/>
          <w:sz w:val="18"/>
          <w:szCs w:val="18"/>
        </w:rPr>
        <w:t>.</w:t>
      </w:r>
    </w:p>
    <w:p w14:paraId="40024090" w14:textId="77777777" w:rsidR="00BE0443" w:rsidRDefault="00BE0443" w:rsidP="00BE0443">
      <w:pPr>
        <w:tabs>
          <w:tab w:val="left" w:pos="6840"/>
        </w:tabs>
        <w:jc w:val="center"/>
        <w:outlineLvl w:val="0"/>
        <w:rPr>
          <w:rFonts w:ascii="Tahoma" w:hAnsi="Tahoma" w:cs="Tahoma"/>
          <w:sz w:val="18"/>
          <w:szCs w:val="18"/>
        </w:rPr>
      </w:pPr>
    </w:p>
    <w:p w14:paraId="3173AF6D" w14:textId="77777777" w:rsidR="00BE0443" w:rsidRDefault="00BE0443" w:rsidP="00BE0443">
      <w:pPr>
        <w:tabs>
          <w:tab w:val="left" w:pos="6840"/>
        </w:tabs>
        <w:jc w:val="center"/>
        <w:outlineLvl w:val="0"/>
        <w:rPr>
          <w:rFonts w:ascii="Tahoma" w:hAnsi="Tahoma" w:cs="Tahoma"/>
          <w:sz w:val="18"/>
          <w:szCs w:val="18"/>
        </w:rPr>
      </w:pPr>
    </w:p>
    <w:p w14:paraId="3E1DBDA4" w14:textId="77777777" w:rsidR="00BE0443" w:rsidRPr="00864F75" w:rsidRDefault="00BE0443" w:rsidP="00BE0443">
      <w:pPr>
        <w:tabs>
          <w:tab w:val="left" w:pos="6840"/>
        </w:tabs>
        <w:jc w:val="center"/>
        <w:outlineLvl w:val="0"/>
        <w:rPr>
          <w:rFonts w:ascii="Tahoma" w:hAnsi="Tahoma" w:cs="Tahoma"/>
          <w:sz w:val="18"/>
          <w:szCs w:val="18"/>
        </w:rPr>
      </w:pPr>
    </w:p>
    <w:p w14:paraId="16011CA4" w14:textId="77777777" w:rsidR="00BE0443" w:rsidRPr="00864F75" w:rsidRDefault="00BE0443" w:rsidP="00BE0443">
      <w:pPr>
        <w:tabs>
          <w:tab w:val="left" w:pos="6840"/>
        </w:tabs>
        <w:outlineLvl w:val="0"/>
        <w:rPr>
          <w:rFonts w:ascii="Tahoma" w:hAnsi="Tahoma" w:cs="Tahoma"/>
          <w:b/>
          <w:sz w:val="18"/>
          <w:szCs w:val="18"/>
        </w:rPr>
      </w:pPr>
      <w:r>
        <w:rPr>
          <w:rFonts w:ascii="Tahoma" w:hAnsi="Tahoma" w:cs="Tahoma"/>
          <w:b/>
          <w:sz w:val="18"/>
          <w:szCs w:val="18"/>
        </w:rPr>
        <w:t xml:space="preserve">                         LUIS FERNANDO DUQUE TORRES                                       </w:t>
      </w:r>
      <w:r w:rsidRPr="00864F75">
        <w:rPr>
          <w:rFonts w:ascii="Tahoma" w:hAnsi="Tahoma" w:cs="Tahoma"/>
          <w:b/>
          <w:sz w:val="18"/>
          <w:szCs w:val="18"/>
        </w:rPr>
        <w:t>LEONARDO E. SÁNCHEZ TORRES</w:t>
      </w:r>
    </w:p>
    <w:p w14:paraId="43B46DCF" w14:textId="77777777" w:rsidR="00BE0443" w:rsidRPr="00BE0443" w:rsidRDefault="00BE0443" w:rsidP="009677EB">
      <w:pPr>
        <w:tabs>
          <w:tab w:val="left" w:pos="6840"/>
        </w:tabs>
        <w:jc w:val="center"/>
        <w:outlineLvl w:val="0"/>
      </w:pPr>
      <w:r w:rsidRPr="00864F75">
        <w:rPr>
          <w:rFonts w:ascii="Tahoma" w:hAnsi="Tahoma" w:cs="Tahoma"/>
          <w:sz w:val="18"/>
          <w:szCs w:val="18"/>
        </w:rPr>
        <w:t>Presidente                                                                     Secretario General</w:t>
      </w:r>
    </w:p>
    <w:sectPr w:rsidR="00BE0443" w:rsidRPr="00BE0443" w:rsidSect="00724A63">
      <w:headerReference w:type="even" r:id="rId9"/>
      <w:headerReference w:type="default" r:id="rId10"/>
      <w:footerReference w:type="default" r:id="rId11"/>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F6EF1" w14:textId="77777777" w:rsidR="004A6580" w:rsidRDefault="004A6580" w:rsidP="002E7FEA">
      <w:r>
        <w:separator/>
      </w:r>
    </w:p>
  </w:endnote>
  <w:endnote w:type="continuationSeparator" w:id="0">
    <w:p w14:paraId="0858F176" w14:textId="77777777" w:rsidR="004A6580" w:rsidRDefault="004A6580"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Negrit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script"/>
    <w:pitch w:val="variable"/>
    <w:sig w:usb0="00000007" w:usb1="00000000" w:usb2="00000000" w:usb3="00000000" w:csb0="00000093" w:csb1="00000000"/>
  </w:font>
  <w:font w:name="Futura Bk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976E0A" w14:paraId="5BBF8F1E" w14:textId="77777777" w:rsidTr="00724A63">
      <w:trPr>
        <w:cantSplit/>
      </w:trPr>
      <w:tc>
        <w:tcPr>
          <w:tcW w:w="2624" w:type="dxa"/>
          <w:vAlign w:val="center"/>
        </w:tcPr>
        <w:p w14:paraId="00CD3D85" w14:textId="77777777" w:rsidR="00976E0A" w:rsidRDefault="00976E0A">
          <w:pPr>
            <w:pStyle w:val="Piedepgina"/>
            <w:jc w:val="center"/>
            <w:rPr>
              <w:rFonts w:ascii="Tahoma" w:hAnsi="Tahoma"/>
              <w:sz w:val="10"/>
            </w:rPr>
          </w:pPr>
          <w:r>
            <w:rPr>
              <w:rFonts w:ascii="Tahoma" w:hAnsi="Tahoma"/>
              <w:sz w:val="10"/>
            </w:rPr>
            <w:t>ORIGEN Y APROBACIÓN</w:t>
          </w:r>
        </w:p>
      </w:tc>
      <w:tc>
        <w:tcPr>
          <w:tcW w:w="1204" w:type="dxa"/>
          <w:vAlign w:val="center"/>
        </w:tcPr>
        <w:p w14:paraId="5CBDCB77" w14:textId="77777777" w:rsidR="00976E0A" w:rsidRDefault="00976E0A">
          <w:pPr>
            <w:pStyle w:val="Piedepgina"/>
            <w:jc w:val="center"/>
            <w:rPr>
              <w:rFonts w:ascii="Tahoma" w:hAnsi="Tahoma"/>
              <w:sz w:val="10"/>
            </w:rPr>
          </w:pPr>
          <w:r>
            <w:rPr>
              <w:rFonts w:ascii="Tahoma" w:hAnsi="Tahoma"/>
              <w:sz w:val="10"/>
            </w:rPr>
            <w:t>FECHA</w:t>
          </w:r>
        </w:p>
      </w:tc>
      <w:tc>
        <w:tcPr>
          <w:tcW w:w="776" w:type="dxa"/>
          <w:vAlign w:val="center"/>
        </w:tcPr>
        <w:p w14:paraId="78337E41" w14:textId="77777777" w:rsidR="00976E0A" w:rsidRDefault="00976E0A">
          <w:pPr>
            <w:pStyle w:val="Piedepgina"/>
            <w:jc w:val="center"/>
            <w:rPr>
              <w:rFonts w:ascii="Tahoma" w:hAnsi="Tahoma"/>
              <w:sz w:val="10"/>
            </w:rPr>
          </w:pPr>
          <w:r>
            <w:rPr>
              <w:rFonts w:ascii="Tahoma" w:hAnsi="Tahoma"/>
              <w:sz w:val="10"/>
            </w:rPr>
            <w:t xml:space="preserve">Vo.  Bo. </w:t>
          </w:r>
        </w:p>
      </w:tc>
      <w:tc>
        <w:tcPr>
          <w:tcW w:w="540" w:type="dxa"/>
          <w:vAlign w:val="center"/>
        </w:tcPr>
        <w:p w14:paraId="6A7F69BD" w14:textId="77777777" w:rsidR="00976E0A" w:rsidRDefault="00976E0A">
          <w:pPr>
            <w:pStyle w:val="Piedepgina"/>
            <w:jc w:val="center"/>
            <w:rPr>
              <w:rFonts w:ascii="Tahoma" w:hAnsi="Tahoma"/>
              <w:sz w:val="10"/>
            </w:rPr>
          </w:pPr>
          <w:r>
            <w:rPr>
              <w:rFonts w:ascii="Tahoma" w:hAnsi="Tahoma"/>
              <w:sz w:val="10"/>
            </w:rPr>
            <w:t>No.</w:t>
          </w:r>
        </w:p>
      </w:tc>
      <w:tc>
        <w:tcPr>
          <w:tcW w:w="1620" w:type="dxa"/>
          <w:vAlign w:val="center"/>
        </w:tcPr>
        <w:p w14:paraId="350867AE" w14:textId="77777777" w:rsidR="00976E0A" w:rsidRDefault="00976E0A">
          <w:pPr>
            <w:pStyle w:val="Piedepgina"/>
            <w:jc w:val="center"/>
            <w:rPr>
              <w:rFonts w:ascii="Tahoma" w:hAnsi="Tahoma"/>
              <w:sz w:val="10"/>
            </w:rPr>
          </w:pPr>
          <w:r>
            <w:rPr>
              <w:rFonts w:ascii="Tahoma" w:hAnsi="Tahoma"/>
              <w:sz w:val="10"/>
            </w:rPr>
            <w:t>MODIFICACIÓN POR</w:t>
          </w:r>
        </w:p>
      </w:tc>
      <w:tc>
        <w:tcPr>
          <w:tcW w:w="3060" w:type="dxa"/>
          <w:vAlign w:val="center"/>
        </w:tcPr>
        <w:p w14:paraId="1E7E46E5" w14:textId="77777777" w:rsidR="00976E0A" w:rsidRDefault="00976E0A">
          <w:pPr>
            <w:pStyle w:val="Piedepgina"/>
            <w:jc w:val="center"/>
            <w:rPr>
              <w:rFonts w:ascii="Tahoma" w:hAnsi="Tahoma"/>
              <w:sz w:val="10"/>
            </w:rPr>
          </w:pPr>
          <w:r>
            <w:rPr>
              <w:rFonts w:ascii="Tahoma" w:hAnsi="Tahoma"/>
              <w:sz w:val="10"/>
            </w:rPr>
            <w:t>DESCRIPCIÓN</w:t>
          </w:r>
        </w:p>
      </w:tc>
      <w:tc>
        <w:tcPr>
          <w:tcW w:w="1440" w:type="dxa"/>
          <w:vAlign w:val="center"/>
        </w:tcPr>
        <w:p w14:paraId="6D727A02" w14:textId="77777777" w:rsidR="00976E0A" w:rsidRDefault="00976E0A">
          <w:pPr>
            <w:pStyle w:val="Piedepgina"/>
            <w:jc w:val="center"/>
            <w:rPr>
              <w:rFonts w:ascii="Tahoma" w:hAnsi="Tahoma"/>
              <w:sz w:val="10"/>
            </w:rPr>
          </w:pPr>
          <w:r>
            <w:rPr>
              <w:rFonts w:ascii="Tahoma" w:hAnsi="Tahoma"/>
              <w:sz w:val="10"/>
            </w:rPr>
            <w:t>FECHA DE MODIFICACIÓN</w:t>
          </w:r>
        </w:p>
      </w:tc>
    </w:tr>
    <w:tr w:rsidR="00976E0A" w14:paraId="4DD320C3" w14:textId="77777777" w:rsidTr="00724A63">
      <w:trPr>
        <w:cantSplit/>
      </w:trPr>
      <w:tc>
        <w:tcPr>
          <w:tcW w:w="2624" w:type="dxa"/>
          <w:vAlign w:val="center"/>
        </w:tcPr>
        <w:p w14:paraId="5EE25D6B" w14:textId="77777777" w:rsidR="00976E0A" w:rsidRDefault="00976E0A">
          <w:pPr>
            <w:pStyle w:val="Piedepgina"/>
            <w:rPr>
              <w:rFonts w:ascii="Tahoma" w:hAnsi="Tahoma"/>
              <w:sz w:val="10"/>
            </w:rPr>
          </w:pPr>
          <w:r>
            <w:rPr>
              <w:rFonts w:ascii="Tahoma" w:hAnsi="Tahoma"/>
              <w:sz w:val="10"/>
            </w:rPr>
            <w:t>Elaborado por: Secretaria del Consejo Superior</w:t>
          </w:r>
        </w:p>
      </w:tc>
      <w:tc>
        <w:tcPr>
          <w:tcW w:w="1204" w:type="dxa"/>
          <w:vAlign w:val="center"/>
        </w:tcPr>
        <w:p w14:paraId="2D26C4D0" w14:textId="77777777" w:rsidR="00976E0A" w:rsidRDefault="00976E0A" w:rsidP="00456BF9">
          <w:pPr>
            <w:pStyle w:val="Piedepgina"/>
            <w:rPr>
              <w:rFonts w:ascii="Tahoma" w:hAnsi="Tahoma"/>
              <w:sz w:val="10"/>
            </w:rPr>
          </w:pPr>
          <w:r>
            <w:rPr>
              <w:rFonts w:ascii="Tahoma" w:hAnsi="Tahoma"/>
              <w:sz w:val="10"/>
            </w:rPr>
            <w:t>Febrero 07 de 2014</w:t>
          </w:r>
        </w:p>
      </w:tc>
      <w:tc>
        <w:tcPr>
          <w:tcW w:w="776" w:type="dxa"/>
        </w:tcPr>
        <w:p w14:paraId="43592B77" w14:textId="77777777" w:rsidR="00976E0A" w:rsidRDefault="00976E0A">
          <w:pPr>
            <w:pStyle w:val="Piedepgina"/>
            <w:jc w:val="center"/>
            <w:rPr>
              <w:rFonts w:ascii="Tahoma" w:hAnsi="Tahoma"/>
              <w:sz w:val="10"/>
            </w:rPr>
          </w:pPr>
        </w:p>
      </w:tc>
      <w:tc>
        <w:tcPr>
          <w:tcW w:w="540" w:type="dxa"/>
        </w:tcPr>
        <w:p w14:paraId="4EE54E25" w14:textId="77777777" w:rsidR="00976E0A" w:rsidRDefault="00976E0A">
          <w:pPr>
            <w:pStyle w:val="Piedepgina"/>
            <w:jc w:val="center"/>
            <w:rPr>
              <w:rFonts w:ascii="Tahoma" w:hAnsi="Tahoma"/>
              <w:sz w:val="10"/>
            </w:rPr>
          </w:pPr>
        </w:p>
      </w:tc>
      <w:tc>
        <w:tcPr>
          <w:tcW w:w="1620" w:type="dxa"/>
        </w:tcPr>
        <w:p w14:paraId="4DF3BA15" w14:textId="77777777" w:rsidR="00976E0A" w:rsidRDefault="00976E0A">
          <w:pPr>
            <w:pStyle w:val="Piedepgina"/>
            <w:jc w:val="center"/>
            <w:rPr>
              <w:rFonts w:ascii="Tahoma" w:hAnsi="Tahoma"/>
              <w:sz w:val="10"/>
            </w:rPr>
          </w:pPr>
        </w:p>
      </w:tc>
      <w:tc>
        <w:tcPr>
          <w:tcW w:w="3060" w:type="dxa"/>
        </w:tcPr>
        <w:p w14:paraId="1A368CE6" w14:textId="77777777" w:rsidR="00976E0A" w:rsidRDefault="00976E0A">
          <w:pPr>
            <w:pStyle w:val="Piedepgina"/>
            <w:jc w:val="center"/>
            <w:rPr>
              <w:rFonts w:ascii="Tahoma" w:hAnsi="Tahoma"/>
              <w:sz w:val="10"/>
            </w:rPr>
          </w:pPr>
        </w:p>
      </w:tc>
      <w:tc>
        <w:tcPr>
          <w:tcW w:w="1440" w:type="dxa"/>
        </w:tcPr>
        <w:p w14:paraId="39C82228" w14:textId="77777777" w:rsidR="00976E0A" w:rsidRDefault="00976E0A">
          <w:pPr>
            <w:pStyle w:val="Piedepgina"/>
            <w:jc w:val="center"/>
            <w:rPr>
              <w:rFonts w:ascii="Tahoma" w:hAnsi="Tahoma"/>
              <w:sz w:val="10"/>
            </w:rPr>
          </w:pPr>
        </w:p>
      </w:tc>
    </w:tr>
    <w:tr w:rsidR="00976E0A" w14:paraId="27641193" w14:textId="77777777" w:rsidTr="00724A63">
      <w:trPr>
        <w:cantSplit/>
      </w:trPr>
      <w:tc>
        <w:tcPr>
          <w:tcW w:w="2624" w:type="dxa"/>
          <w:vAlign w:val="center"/>
        </w:tcPr>
        <w:p w14:paraId="379CB693" w14:textId="77777777" w:rsidR="00976E0A" w:rsidRDefault="00976E0A" w:rsidP="007536B2">
          <w:pPr>
            <w:pStyle w:val="Piedepgina"/>
            <w:rPr>
              <w:rFonts w:ascii="Tahoma" w:hAnsi="Tahoma"/>
              <w:sz w:val="10"/>
            </w:rPr>
          </w:pPr>
          <w:r>
            <w:rPr>
              <w:rFonts w:ascii="Tahoma" w:hAnsi="Tahoma"/>
              <w:sz w:val="10"/>
            </w:rPr>
            <w:t>Revisión por Presidente del Consejo Superior</w:t>
          </w:r>
        </w:p>
      </w:tc>
      <w:tc>
        <w:tcPr>
          <w:tcW w:w="1204" w:type="dxa"/>
          <w:vAlign w:val="center"/>
        </w:tcPr>
        <w:p w14:paraId="12150829" w14:textId="77777777" w:rsidR="00976E0A" w:rsidRDefault="00976E0A" w:rsidP="007536B2">
          <w:pPr>
            <w:pStyle w:val="Piedepgina"/>
            <w:rPr>
              <w:rFonts w:ascii="Tahoma" w:hAnsi="Tahoma"/>
              <w:sz w:val="10"/>
            </w:rPr>
          </w:pPr>
          <w:r>
            <w:rPr>
              <w:rFonts w:ascii="Tahoma" w:hAnsi="Tahoma"/>
              <w:sz w:val="10"/>
            </w:rPr>
            <w:t>Febrero 07 de 2014</w:t>
          </w:r>
        </w:p>
      </w:tc>
      <w:tc>
        <w:tcPr>
          <w:tcW w:w="776" w:type="dxa"/>
        </w:tcPr>
        <w:p w14:paraId="4BE6CFCE" w14:textId="77777777" w:rsidR="00976E0A" w:rsidRDefault="00976E0A" w:rsidP="007536B2">
          <w:pPr>
            <w:pStyle w:val="Piedepgina"/>
            <w:jc w:val="center"/>
            <w:rPr>
              <w:rFonts w:ascii="Tahoma" w:hAnsi="Tahoma"/>
              <w:sz w:val="10"/>
            </w:rPr>
          </w:pPr>
        </w:p>
      </w:tc>
      <w:tc>
        <w:tcPr>
          <w:tcW w:w="540" w:type="dxa"/>
        </w:tcPr>
        <w:p w14:paraId="70BEF38A" w14:textId="77777777" w:rsidR="00976E0A" w:rsidRDefault="00976E0A" w:rsidP="007536B2">
          <w:pPr>
            <w:pStyle w:val="Piedepgina"/>
            <w:jc w:val="center"/>
            <w:rPr>
              <w:rFonts w:ascii="Tahoma" w:hAnsi="Tahoma"/>
              <w:sz w:val="10"/>
            </w:rPr>
          </w:pPr>
        </w:p>
      </w:tc>
      <w:tc>
        <w:tcPr>
          <w:tcW w:w="1620" w:type="dxa"/>
        </w:tcPr>
        <w:p w14:paraId="6891EFF0" w14:textId="77777777" w:rsidR="00976E0A" w:rsidRDefault="00976E0A" w:rsidP="007536B2">
          <w:pPr>
            <w:pStyle w:val="Piedepgina"/>
            <w:jc w:val="center"/>
            <w:rPr>
              <w:rFonts w:ascii="Tahoma" w:hAnsi="Tahoma"/>
              <w:sz w:val="10"/>
            </w:rPr>
          </w:pPr>
        </w:p>
      </w:tc>
      <w:tc>
        <w:tcPr>
          <w:tcW w:w="3060" w:type="dxa"/>
        </w:tcPr>
        <w:p w14:paraId="41AEBF4D" w14:textId="77777777" w:rsidR="00976E0A" w:rsidRDefault="00976E0A" w:rsidP="007536B2">
          <w:pPr>
            <w:pStyle w:val="Piedepgina"/>
            <w:jc w:val="center"/>
            <w:rPr>
              <w:rFonts w:ascii="Tahoma" w:hAnsi="Tahoma"/>
              <w:sz w:val="10"/>
            </w:rPr>
          </w:pPr>
        </w:p>
      </w:tc>
      <w:tc>
        <w:tcPr>
          <w:tcW w:w="1440" w:type="dxa"/>
        </w:tcPr>
        <w:p w14:paraId="67EDC323" w14:textId="77777777" w:rsidR="00976E0A" w:rsidRDefault="00976E0A" w:rsidP="007536B2">
          <w:pPr>
            <w:pStyle w:val="Piedepgina"/>
            <w:jc w:val="center"/>
            <w:rPr>
              <w:rFonts w:ascii="Tahoma" w:hAnsi="Tahoma"/>
              <w:sz w:val="10"/>
            </w:rPr>
          </w:pPr>
        </w:p>
      </w:tc>
    </w:tr>
    <w:tr w:rsidR="00976E0A" w14:paraId="3524A4D1" w14:textId="77777777" w:rsidTr="00724A63">
      <w:trPr>
        <w:cantSplit/>
        <w:trHeight w:val="81"/>
      </w:trPr>
      <w:tc>
        <w:tcPr>
          <w:tcW w:w="2624" w:type="dxa"/>
          <w:vAlign w:val="center"/>
        </w:tcPr>
        <w:p w14:paraId="4502F18B" w14:textId="77777777" w:rsidR="00976E0A" w:rsidRPr="00AA314D" w:rsidRDefault="00976E0A" w:rsidP="00724A63">
          <w:pPr>
            <w:pStyle w:val="Piedepgina"/>
            <w:rPr>
              <w:rFonts w:ascii="Tahoma" w:hAnsi="Tahoma"/>
              <w:sz w:val="10"/>
            </w:rPr>
          </w:pPr>
          <w:r w:rsidRPr="00AA314D">
            <w:rPr>
              <w:rFonts w:ascii="Tahoma" w:hAnsi="Tahoma"/>
              <w:sz w:val="10"/>
            </w:rPr>
            <w:t>Aprobado por: Miembros del Consejo Superior</w:t>
          </w:r>
        </w:p>
      </w:tc>
      <w:tc>
        <w:tcPr>
          <w:tcW w:w="1204" w:type="dxa"/>
          <w:vAlign w:val="center"/>
        </w:tcPr>
        <w:p w14:paraId="1CF943BB" w14:textId="29C61FE5" w:rsidR="00976E0A" w:rsidRPr="00AA314D" w:rsidRDefault="00976E0A" w:rsidP="00456BF9">
          <w:pPr>
            <w:pStyle w:val="Piedepgina"/>
            <w:rPr>
              <w:rFonts w:ascii="Tahoma" w:hAnsi="Tahoma"/>
              <w:sz w:val="10"/>
            </w:rPr>
          </w:pPr>
          <w:r w:rsidRPr="00AA314D">
            <w:rPr>
              <w:rFonts w:ascii="Tahoma" w:hAnsi="Tahoma"/>
              <w:sz w:val="10"/>
            </w:rPr>
            <w:t>Marzo 14 de 2014</w:t>
          </w:r>
        </w:p>
      </w:tc>
      <w:tc>
        <w:tcPr>
          <w:tcW w:w="776" w:type="dxa"/>
        </w:tcPr>
        <w:p w14:paraId="21A8156F" w14:textId="77777777" w:rsidR="00976E0A" w:rsidRDefault="00976E0A">
          <w:pPr>
            <w:pStyle w:val="Piedepgina"/>
            <w:jc w:val="center"/>
            <w:rPr>
              <w:rFonts w:ascii="Tahoma" w:hAnsi="Tahoma"/>
              <w:sz w:val="10"/>
            </w:rPr>
          </w:pPr>
        </w:p>
      </w:tc>
      <w:tc>
        <w:tcPr>
          <w:tcW w:w="540" w:type="dxa"/>
        </w:tcPr>
        <w:p w14:paraId="484AF527" w14:textId="77777777" w:rsidR="00976E0A" w:rsidRDefault="00976E0A">
          <w:pPr>
            <w:pStyle w:val="Piedepgina"/>
            <w:jc w:val="center"/>
            <w:rPr>
              <w:rFonts w:ascii="Tahoma" w:hAnsi="Tahoma"/>
              <w:sz w:val="10"/>
            </w:rPr>
          </w:pPr>
        </w:p>
      </w:tc>
      <w:tc>
        <w:tcPr>
          <w:tcW w:w="1620" w:type="dxa"/>
        </w:tcPr>
        <w:p w14:paraId="7EABAAFC" w14:textId="77777777" w:rsidR="00976E0A" w:rsidRDefault="00976E0A">
          <w:pPr>
            <w:pStyle w:val="Piedepgina"/>
            <w:jc w:val="center"/>
            <w:rPr>
              <w:rFonts w:ascii="Tahoma" w:hAnsi="Tahoma"/>
              <w:sz w:val="10"/>
            </w:rPr>
          </w:pPr>
        </w:p>
      </w:tc>
      <w:tc>
        <w:tcPr>
          <w:tcW w:w="3060" w:type="dxa"/>
        </w:tcPr>
        <w:p w14:paraId="1ACB933D" w14:textId="77777777" w:rsidR="00976E0A" w:rsidRDefault="00976E0A">
          <w:pPr>
            <w:pStyle w:val="Piedepgina"/>
            <w:jc w:val="center"/>
            <w:rPr>
              <w:rFonts w:ascii="Tahoma" w:hAnsi="Tahoma"/>
              <w:sz w:val="10"/>
            </w:rPr>
          </w:pPr>
        </w:p>
      </w:tc>
      <w:tc>
        <w:tcPr>
          <w:tcW w:w="1440" w:type="dxa"/>
        </w:tcPr>
        <w:p w14:paraId="0EDC5139" w14:textId="77777777" w:rsidR="00976E0A" w:rsidRDefault="00976E0A">
          <w:pPr>
            <w:pStyle w:val="Piedepgina"/>
            <w:jc w:val="center"/>
            <w:rPr>
              <w:rFonts w:ascii="Tahoma" w:hAnsi="Tahoma"/>
              <w:sz w:val="10"/>
            </w:rPr>
          </w:pPr>
        </w:p>
      </w:tc>
    </w:tr>
  </w:tbl>
  <w:p w14:paraId="59D3A6BD" w14:textId="77777777" w:rsidR="00976E0A" w:rsidRDefault="00976E0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E2B5B" w14:textId="77777777" w:rsidR="004A6580" w:rsidRDefault="004A6580" w:rsidP="002E7FEA">
      <w:r>
        <w:separator/>
      </w:r>
    </w:p>
  </w:footnote>
  <w:footnote w:type="continuationSeparator" w:id="0">
    <w:p w14:paraId="580BF1D5" w14:textId="77777777" w:rsidR="004A6580" w:rsidRDefault="004A6580"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0402" w14:textId="77777777" w:rsidR="00976E0A" w:rsidRDefault="00976E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0B508B6F" w14:textId="77777777" w:rsidR="00976E0A" w:rsidRDefault="00976E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67CE" w14:textId="77777777" w:rsidR="00976E0A" w:rsidRDefault="00976E0A">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61824" behindDoc="0" locked="0" layoutInCell="1" allowOverlap="1" wp14:anchorId="761C76B4" wp14:editId="3D02BC78">
          <wp:simplePos x="0" y="0"/>
          <wp:positionH relativeFrom="column">
            <wp:posOffset>2954020</wp:posOffset>
          </wp:positionH>
          <wp:positionV relativeFrom="paragraph">
            <wp:posOffset>-254000</wp:posOffset>
          </wp:positionV>
          <wp:extent cx="914400" cy="673735"/>
          <wp:effectExtent l="0" t="0" r="0" b="0"/>
          <wp:wrapTopAndBottom/>
          <wp:docPr id="2" name="Imagen 2"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14:paraId="1ECD3F7A" w14:textId="77777777" w:rsidR="00976E0A" w:rsidRDefault="00976E0A">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517566">
      <w:rPr>
        <w:rFonts w:ascii="Tahoma" w:hAnsi="Tahoma"/>
        <w:noProof/>
        <w:sz w:val="10"/>
      </w:rPr>
      <w:t>15</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517566">
      <w:rPr>
        <w:rStyle w:val="Nmerodepgina"/>
        <w:rFonts w:ascii="Tahoma" w:hAnsi="Tahoma"/>
        <w:noProof/>
        <w:sz w:val="10"/>
      </w:rPr>
      <w:t>16</w:t>
    </w:r>
    <w:r>
      <w:rPr>
        <w:rStyle w:val="Nmerodepgina"/>
        <w:rFonts w:ascii="Tahoma" w:hAnsi="Tahoma"/>
        <w:sz w:val="10"/>
      </w:rPr>
      <w:fldChar w:fldCharType="end"/>
    </w:r>
  </w:p>
  <w:p w14:paraId="4308E58A" w14:textId="77777777" w:rsidR="00976E0A" w:rsidRDefault="00976E0A"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14:paraId="475ABE24" w14:textId="77777777" w:rsidR="00976E0A" w:rsidRDefault="00976E0A">
    <w:pPr>
      <w:pStyle w:val="Ttulo1"/>
      <w:rPr>
        <w:rFonts w:ascii="Futura Bk BT" w:hAnsi="Futura Bk BT"/>
        <w:sz w:val="20"/>
      </w:rPr>
    </w:pPr>
  </w:p>
  <w:p w14:paraId="7F3D5134" w14:textId="77777777" w:rsidR="00976E0A" w:rsidRDefault="00976E0A">
    <w:pPr>
      <w:pStyle w:val="Ttulo1"/>
      <w:rPr>
        <w:rFonts w:ascii="Futura Bk BT" w:hAnsi="Futura Bk BT"/>
        <w:sz w:val="20"/>
      </w:rPr>
    </w:pPr>
    <w:r>
      <w:rPr>
        <w:rFonts w:ascii="Futura Bk BT" w:hAnsi="Futura Bk BT"/>
        <w:sz w:val="20"/>
      </w:rPr>
      <w:t xml:space="preserve">Universidad Nacional Abierta y a Distancia – UNAD </w:t>
    </w:r>
  </w:p>
  <w:p w14:paraId="6E6127D5" w14:textId="77777777" w:rsidR="00976E0A" w:rsidRDefault="00976E0A">
    <w:pPr>
      <w:pStyle w:val="Puesto"/>
      <w:rPr>
        <w:rFonts w:ascii="Futura Bk BT" w:hAnsi="Futura Bk BT"/>
        <w:sz w:val="28"/>
      </w:rPr>
    </w:pPr>
    <w:r>
      <w:rPr>
        <w:rFonts w:ascii="Futura Bk BT" w:hAnsi="Futura Bk BT"/>
        <w:sz w:val="28"/>
      </w:rPr>
      <w:t>CONSEJO SUPERIOR UNIVERSITARIO</w:t>
    </w:r>
  </w:p>
  <w:p w14:paraId="2041FE9B" w14:textId="77777777" w:rsidR="00976E0A" w:rsidRDefault="00976E0A">
    <w:pPr>
      <w:pStyle w:val="Puesto"/>
      <w:rPr>
        <w:rFonts w:ascii="Futura Bk BT" w:hAnsi="Futura Bk BT"/>
        <w:sz w:val="22"/>
      </w:rPr>
    </w:pPr>
    <w:r>
      <w:rPr>
        <w:rFonts w:ascii="Futura Bk BT" w:hAnsi="Futura Bk BT"/>
        <w:sz w:val="22"/>
      </w:rPr>
      <w:t>Acta de Sesión ordinaria No. 001</w:t>
    </w:r>
  </w:p>
  <w:p w14:paraId="1ED14D43" w14:textId="77777777" w:rsidR="00976E0A" w:rsidRDefault="00976E0A" w:rsidP="00DD2219">
    <w:pPr>
      <w:pStyle w:val="Puesto"/>
      <w:rPr>
        <w:rFonts w:ascii="Futura Bk BT" w:hAnsi="Futura Bk BT"/>
        <w:sz w:val="22"/>
      </w:rPr>
    </w:pPr>
    <w:r>
      <w:rPr>
        <w:rFonts w:ascii="Futura Bk BT" w:hAnsi="Futura Bk BT"/>
        <w:sz w:val="22"/>
      </w:rPr>
      <w:t>07 de febrero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6623"/>
    <w:multiLevelType w:val="hybridMultilevel"/>
    <w:tmpl w:val="18EC9A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22597D"/>
    <w:multiLevelType w:val="hybridMultilevel"/>
    <w:tmpl w:val="9DEAAFFA"/>
    <w:lvl w:ilvl="0" w:tplc="58AAF242">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662A76"/>
    <w:multiLevelType w:val="hybridMultilevel"/>
    <w:tmpl w:val="4C1C5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C46D03"/>
    <w:multiLevelType w:val="hybridMultilevel"/>
    <w:tmpl w:val="16DA0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5F2741"/>
    <w:multiLevelType w:val="hybridMultilevel"/>
    <w:tmpl w:val="3912B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9E1947"/>
    <w:multiLevelType w:val="hybridMultilevel"/>
    <w:tmpl w:val="C6F2D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57A67C1"/>
    <w:multiLevelType w:val="hybridMultilevel"/>
    <w:tmpl w:val="33F25BC4"/>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7">
    <w:nsid w:val="274F4654"/>
    <w:multiLevelType w:val="hybridMultilevel"/>
    <w:tmpl w:val="9CC83B9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8">
    <w:nsid w:val="2D3E5A49"/>
    <w:multiLevelType w:val="hybridMultilevel"/>
    <w:tmpl w:val="CB364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0980288"/>
    <w:multiLevelType w:val="hybridMultilevel"/>
    <w:tmpl w:val="A53C88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33D5CFC"/>
    <w:multiLevelType w:val="hybridMultilevel"/>
    <w:tmpl w:val="0AD02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7B4308A"/>
    <w:multiLevelType w:val="hybridMultilevel"/>
    <w:tmpl w:val="C0E83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FC0C5D"/>
    <w:multiLevelType w:val="hybridMultilevel"/>
    <w:tmpl w:val="D5A6C5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7EA3163"/>
    <w:multiLevelType w:val="hybridMultilevel"/>
    <w:tmpl w:val="BD6C7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545F1383"/>
    <w:multiLevelType w:val="hybridMultilevel"/>
    <w:tmpl w:val="8D9CFD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5B41304"/>
    <w:multiLevelType w:val="hybridMultilevel"/>
    <w:tmpl w:val="8340B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18">
    <w:nsid w:val="62A22F4F"/>
    <w:multiLevelType w:val="hybridMultilevel"/>
    <w:tmpl w:val="4B8A7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60A57AD"/>
    <w:multiLevelType w:val="hybridMultilevel"/>
    <w:tmpl w:val="8B20C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05A02A4"/>
    <w:multiLevelType w:val="hybridMultilevel"/>
    <w:tmpl w:val="1DF254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0B10E7C"/>
    <w:multiLevelType w:val="hybridMultilevel"/>
    <w:tmpl w:val="C0F27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29644E0"/>
    <w:multiLevelType w:val="hybridMultilevel"/>
    <w:tmpl w:val="2438F650"/>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23">
    <w:nsid w:val="74E83881"/>
    <w:multiLevelType w:val="hybridMultilevel"/>
    <w:tmpl w:val="D28E26B4"/>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24">
    <w:nsid w:val="79882D28"/>
    <w:multiLevelType w:val="hybridMultilevel"/>
    <w:tmpl w:val="3CA4C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B6237D8"/>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7"/>
  </w:num>
  <w:num w:numId="2">
    <w:abstractNumId w:val="14"/>
  </w:num>
  <w:num w:numId="3">
    <w:abstractNumId w:val="1"/>
  </w:num>
  <w:num w:numId="4">
    <w:abstractNumId w:val="25"/>
  </w:num>
  <w:num w:numId="5">
    <w:abstractNumId w:val="13"/>
  </w:num>
  <w:num w:numId="6">
    <w:abstractNumId w:val="0"/>
  </w:num>
  <w:num w:numId="7">
    <w:abstractNumId w:val="18"/>
  </w:num>
  <w:num w:numId="8">
    <w:abstractNumId w:val="3"/>
  </w:num>
  <w:num w:numId="9">
    <w:abstractNumId w:val="22"/>
  </w:num>
  <w:num w:numId="10">
    <w:abstractNumId w:val="21"/>
  </w:num>
  <w:num w:numId="11">
    <w:abstractNumId w:val="7"/>
  </w:num>
  <w:num w:numId="12">
    <w:abstractNumId w:val="2"/>
  </w:num>
  <w:num w:numId="13">
    <w:abstractNumId w:val="12"/>
  </w:num>
  <w:num w:numId="14">
    <w:abstractNumId w:val="11"/>
  </w:num>
  <w:num w:numId="15">
    <w:abstractNumId w:val="8"/>
  </w:num>
  <w:num w:numId="16">
    <w:abstractNumId w:val="15"/>
  </w:num>
  <w:num w:numId="17">
    <w:abstractNumId w:val="6"/>
  </w:num>
  <w:num w:numId="18">
    <w:abstractNumId w:val="10"/>
  </w:num>
  <w:num w:numId="19">
    <w:abstractNumId w:val="5"/>
  </w:num>
  <w:num w:numId="20">
    <w:abstractNumId w:val="20"/>
  </w:num>
  <w:num w:numId="21">
    <w:abstractNumId w:val="23"/>
  </w:num>
  <w:num w:numId="22">
    <w:abstractNumId w:val="9"/>
  </w:num>
  <w:num w:numId="23">
    <w:abstractNumId w:val="16"/>
  </w:num>
  <w:num w:numId="24">
    <w:abstractNumId w:val="24"/>
  </w:num>
  <w:num w:numId="25">
    <w:abstractNumId w:val="4"/>
  </w:num>
  <w:num w:numId="2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F59"/>
    <w:rsid w:val="00004B72"/>
    <w:rsid w:val="00004E05"/>
    <w:rsid w:val="0000621E"/>
    <w:rsid w:val="00010055"/>
    <w:rsid w:val="00010AD6"/>
    <w:rsid w:val="00011689"/>
    <w:rsid w:val="00012F44"/>
    <w:rsid w:val="000175F9"/>
    <w:rsid w:val="00017604"/>
    <w:rsid w:val="000238E7"/>
    <w:rsid w:val="00023BF1"/>
    <w:rsid w:val="00024207"/>
    <w:rsid w:val="00024440"/>
    <w:rsid w:val="000244A1"/>
    <w:rsid w:val="00025B54"/>
    <w:rsid w:val="000279A2"/>
    <w:rsid w:val="00030AB9"/>
    <w:rsid w:val="00033A42"/>
    <w:rsid w:val="00033CD8"/>
    <w:rsid w:val="00034A45"/>
    <w:rsid w:val="000351BF"/>
    <w:rsid w:val="0003597F"/>
    <w:rsid w:val="00035D87"/>
    <w:rsid w:val="000362BC"/>
    <w:rsid w:val="00037882"/>
    <w:rsid w:val="00037BA6"/>
    <w:rsid w:val="00040E76"/>
    <w:rsid w:val="000424C5"/>
    <w:rsid w:val="00042616"/>
    <w:rsid w:val="000439CC"/>
    <w:rsid w:val="000443B5"/>
    <w:rsid w:val="0004642A"/>
    <w:rsid w:val="00046EB6"/>
    <w:rsid w:val="00050441"/>
    <w:rsid w:val="00050A65"/>
    <w:rsid w:val="000522A1"/>
    <w:rsid w:val="0005409B"/>
    <w:rsid w:val="000540FC"/>
    <w:rsid w:val="000541A4"/>
    <w:rsid w:val="00055804"/>
    <w:rsid w:val="00055AED"/>
    <w:rsid w:val="000568E6"/>
    <w:rsid w:val="0006129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5941"/>
    <w:rsid w:val="00075C32"/>
    <w:rsid w:val="00076163"/>
    <w:rsid w:val="00076D42"/>
    <w:rsid w:val="000777F7"/>
    <w:rsid w:val="00080D85"/>
    <w:rsid w:val="000816DB"/>
    <w:rsid w:val="00081D18"/>
    <w:rsid w:val="000820FE"/>
    <w:rsid w:val="00083BE1"/>
    <w:rsid w:val="0008598D"/>
    <w:rsid w:val="000862B1"/>
    <w:rsid w:val="0008657B"/>
    <w:rsid w:val="000869EC"/>
    <w:rsid w:val="00087510"/>
    <w:rsid w:val="0009065F"/>
    <w:rsid w:val="0009314E"/>
    <w:rsid w:val="000936A6"/>
    <w:rsid w:val="000937ED"/>
    <w:rsid w:val="000942DA"/>
    <w:rsid w:val="00094C97"/>
    <w:rsid w:val="0009733E"/>
    <w:rsid w:val="000A062F"/>
    <w:rsid w:val="000A0906"/>
    <w:rsid w:val="000A15BA"/>
    <w:rsid w:val="000A3813"/>
    <w:rsid w:val="000A3A92"/>
    <w:rsid w:val="000A3CD3"/>
    <w:rsid w:val="000A3EFE"/>
    <w:rsid w:val="000A4B81"/>
    <w:rsid w:val="000A4C04"/>
    <w:rsid w:val="000A675A"/>
    <w:rsid w:val="000A6A63"/>
    <w:rsid w:val="000A6F10"/>
    <w:rsid w:val="000A7A98"/>
    <w:rsid w:val="000B0CC3"/>
    <w:rsid w:val="000B283E"/>
    <w:rsid w:val="000B2976"/>
    <w:rsid w:val="000B3317"/>
    <w:rsid w:val="000B393B"/>
    <w:rsid w:val="000B3C04"/>
    <w:rsid w:val="000B4513"/>
    <w:rsid w:val="000B4CD2"/>
    <w:rsid w:val="000B4E1C"/>
    <w:rsid w:val="000B5657"/>
    <w:rsid w:val="000B6A04"/>
    <w:rsid w:val="000B75F8"/>
    <w:rsid w:val="000B7F70"/>
    <w:rsid w:val="000C0334"/>
    <w:rsid w:val="000C05F1"/>
    <w:rsid w:val="000C2408"/>
    <w:rsid w:val="000C27B8"/>
    <w:rsid w:val="000C3496"/>
    <w:rsid w:val="000C3EBE"/>
    <w:rsid w:val="000C428A"/>
    <w:rsid w:val="000C67E5"/>
    <w:rsid w:val="000C7626"/>
    <w:rsid w:val="000D02AE"/>
    <w:rsid w:val="000D078B"/>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21F"/>
    <w:rsid w:val="000E61E3"/>
    <w:rsid w:val="000E6C64"/>
    <w:rsid w:val="000E6D86"/>
    <w:rsid w:val="000E7018"/>
    <w:rsid w:val="000E798C"/>
    <w:rsid w:val="000E7E37"/>
    <w:rsid w:val="000F0008"/>
    <w:rsid w:val="000F0401"/>
    <w:rsid w:val="000F2513"/>
    <w:rsid w:val="000F26CA"/>
    <w:rsid w:val="000F2BFB"/>
    <w:rsid w:val="000F2EB6"/>
    <w:rsid w:val="000F3529"/>
    <w:rsid w:val="000F53A2"/>
    <w:rsid w:val="000F56B6"/>
    <w:rsid w:val="000F6A17"/>
    <w:rsid w:val="000F7635"/>
    <w:rsid w:val="000F7BC7"/>
    <w:rsid w:val="00100BDA"/>
    <w:rsid w:val="00100DB2"/>
    <w:rsid w:val="00100ED0"/>
    <w:rsid w:val="00100F62"/>
    <w:rsid w:val="00101701"/>
    <w:rsid w:val="00101CD0"/>
    <w:rsid w:val="00102354"/>
    <w:rsid w:val="0010419C"/>
    <w:rsid w:val="001046AB"/>
    <w:rsid w:val="00104C89"/>
    <w:rsid w:val="00104D82"/>
    <w:rsid w:val="001056AF"/>
    <w:rsid w:val="00105A75"/>
    <w:rsid w:val="00106942"/>
    <w:rsid w:val="00106C6C"/>
    <w:rsid w:val="00106F04"/>
    <w:rsid w:val="001105C9"/>
    <w:rsid w:val="0011166B"/>
    <w:rsid w:val="00111849"/>
    <w:rsid w:val="00111A47"/>
    <w:rsid w:val="00115212"/>
    <w:rsid w:val="00115CDC"/>
    <w:rsid w:val="0011683D"/>
    <w:rsid w:val="0012009E"/>
    <w:rsid w:val="00120A25"/>
    <w:rsid w:val="00120F19"/>
    <w:rsid w:val="00121131"/>
    <w:rsid w:val="001247E6"/>
    <w:rsid w:val="001255AB"/>
    <w:rsid w:val="001255E7"/>
    <w:rsid w:val="0012574E"/>
    <w:rsid w:val="00125F16"/>
    <w:rsid w:val="00127771"/>
    <w:rsid w:val="00127B81"/>
    <w:rsid w:val="001302DE"/>
    <w:rsid w:val="001307A5"/>
    <w:rsid w:val="00130CE2"/>
    <w:rsid w:val="00131A25"/>
    <w:rsid w:val="00131F71"/>
    <w:rsid w:val="001328C8"/>
    <w:rsid w:val="0013329A"/>
    <w:rsid w:val="0013372E"/>
    <w:rsid w:val="00133CC5"/>
    <w:rsid w:val="00133E8A"/>
    <w:rsid w:val="0013432D"/>
    <w:rsid w:val="00134CAF"/>
    <w:rsid w:val="00135252"/>
    <w:rsid w:val="001359F8"/>
    <w:rsid w:val="001369AF"/>
    <w:rsid w:val="0013783F"/>
    <w:rsid w:val="0013794E"/>
    <w:rsid w:val="001426A4"/>
    <w:rsid w:val="001428B4"/>
    <w:rsid w:val="00142F57"/>
    <w:rsid w:val="001451C6"/>
    <w:rsid w:val="00145CA3"/>
    <w:rsid w:val="00150678"/>
    <w:rsid w:val="00150907"/>
    <w:rsid w:val="00150FB8"/>
    <w:rsid w:val="00152792"/>
    <w:rsid w:val="00153E53"/>
    <w:rsid w:val="0015452D"/>
    <w:rsid w:val="00154E99"/>
    <w:rsid w:val="00155DCE"/>
    <w:rsid w:val="001562EC"/>
    <w:rsid w:val="00156708"/>
    <w:rsid w:val="00156AC3"/>
    <w:rsid w:val="00156DE4"/>
    <w:rsid w:val="00157638"/>
    <w:rsid w:val="0016061F"/>
    <w:rsid w:val="001613FE"/>
    <w:rsid w:val="0016201E"/>
    <w:rsid w:val="00162385"/>
    <w:rsid w:val="0016329B"/>
    <w:rsid w:val="00164402"/>
    <w:rsid w:val="0016553A"/>
    <w:rsid w:val="00165ACB"/>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878E3"/>
    <w:rsid w:val="0019499A"/>
    <w:rsid w:val="00194ED8"/>
    <w:rsid w:val="00195793"/>
    <w:rsid w:val="00195F97"/>
    <w:rsid w:val="001960EA"/>
    <w:rsid w:val="0019613C"/>
    <w:rsid w:val="001965DB"/>
    <w:rsid w:val="001974F4"/>
    <w:rsid w:val="001A064E"/>
    <w:rsid w:val="001A0713"/>
    <w:rsid w:val="001A119C"/>
    <w:rsid w:val="001A1BBE"/>
    <w:rsid w:val="001A3DF2"/>
    <w:rsid w:val="001A4574"/>
    <w:rsid w:val="001A50C9"/>
    <w:rsid w:val="001A5A9D"/>
    <w:rsid w:val="001A5FC9"/>
    <w:rsid w:val="001A609F"/>
    <w:rsid w:val="001A734B"/>
    <w:rsid w:val="001B0773"/>
    <w:rsid w:val="001B09EE"/>
    <w:rsid w:val="001B0A11"/>
    <w:rsid w:val="001B1787"/>
    <w:rsid w:val="001B2015"/>
    <w:rsid w:val="001B2C66"/>
    <w:rsid w:val="001B3762"/>
    <w:rsid w:val="001B40A5"/>
    <w:rsid w:val="001B67D9"/>
    <w:rsid w:val="001B7F77"/>
    <w:rsid w:val="001C1CB7"/>
    <w:rsid w:val="001C1E2F"/>
    <w:rsid w:val="001C3707"/>
    <w:rsid w:val="001C3765"/>
    <w:rsid w:val="001C3A00"/>
    <w:rsid w:val="001C3E55"/>
    <w:rsid w:val="001C48CB"/>
    <w:rsid w:val="001C4FC0"/>
    <w:rsid w:val="001C6C53"/>
    <w:rsid w:val="001C783D"/>
    <w:rsid w:val="001C7979"/>
    <w:rsid w:val="001C7AB4"/>
    <w:rsid w:val="001C7C04"/>
    <w:rsid w:val="001D0315"/>
    <w:rsid w:val="001D32CB"/>
    <w:rsid w:val="001D394D"/>
    <w:rsid w:val="001D5DBD"/>
    <w:rsid w:val="001E0212"/>
    <w:rsid w:val="001E14A5"/>
    <w:rsid w:val="001E246C"/>
    <w:rsid w:val="001E2DEC"/>
    <w:rsid w:val="001E3B93"/>
    <w:rsid w:val="001E3D1E"/>
    <w:rsid w:val="001E3DCB"/>
    <w:rsid w:val="001E4CDF"/>
    <w:rsid w:val="001E6BC7"/>
    <w:rsid w:val="001E74AC"/>
    <w:rsid w:val="001F0116"/>
    <w:rsid w:val="001F0272"/>
    <w:rsid w:val="001F157C"/>
    <w:rsid w:val="001F1BD0"/>
    <w:rsid w:val="001F1C93"/>
    <w:rsid w:val="001F4E22"/>
    <w:rsid w:val="001F5396"/>
    <w:rsid w:val="001F59F7"/>
    <w:rsid w:val="001F64E0"/>
    <w:rsid w:val="001F7B6C"/>
    <w:rsid w:val="00200B15"/>
    <w:rsid w:val="00201E26"/>
    <w:rsid w:val="00201E84"/>
    <w:rsid w:val="002028C7"/>
    <w:rsid w:val="00203A4A"/>
    <w:rsid w:val="00205F86"/>
    <w:rsid w:val="00206CF6"/>
    <w:rsid w:val="00207F12"/>
    <w:rsid w:val="00210436"/>
    <w:rsid w:val="0021068A"/>
    <w:rsid w:val="00210DA9"/>
    <w:rsid w:val="002110C6"/>
    <w:rsid w:val="00211EC0"/>
    <w:rsid w:val="00213057"/>
    <w:rsid w:val="00213ED7"/>
    <w:rsid w:val="00214745"/>
    <w:rsid w:val="00215B3F"/>
    <w:rsid w:val="002163E0"/>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502B"/>
    <w:rsid w:val="002351F5"/>
    <w:rsid w:val="002368E3"/>
    <w:rsid w:val="00237E4A"/>
    <w:rsid w:val="0024005F"/>
    <w:rsid w:val="00242415"/>
    <w:rsid w:val="002428F5"/>
    <w:rsid w:val="00243663"/>
    <w:rsid w:val="002439D6"/>
    <w:rsid w:val="00243DB8"/>
    <w:rsid w:val="00243EA1"/>
    <w:rsid w:val="00243F7C"/>
    <w:rsid w:val="002479E7"/>
    <w:rsid w:val="00247EF2"/>
    <w:rsid w:val="00250FF9"/>
    <w:rsid w:val="00251356"/>
    <w:rsid w:val="00252487"/>
    <w:rsid w:val="0025374A"/>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711DA"/>
    <w:rsid w:val="00272428"/>
    <w:rsid w:val="002730E1"/>
    <w:rsid w:val="00273278"/>
    <w:rsid w:val="002734D9"/>
    <w:rsid w:val="0027462D"/>
    <w:rsid w:val="00274FDF"/>
    <w:rsid w:val="00275519"/>
    <w:rsid w:val="00275846"/>
    <w:rsid w:val="00275D02"/>
    <w:rsid w:val="002763E5"/>
    <w:rsid w:val="00276E62"/>
    <w:rsid w:val="00276F9C"/>
    <w:rsid w:val="00280FEA"/>
    <w:rsid w:val="00281B45"/>
    <w:rsid w:val="00282EC8"/>
    <w:rsid w:val="00285634"/>
    <w:rsid w:val="002877D9"/>
    <w:rsid w:val="0028784E"/>
    <w:rsid w:val="00287E28"/>
    <w:rsid w:val="00290C9D"/>
    <w:rsid w:val="002911EF"/>
    <w:rsid w:val="00291FAF"/>
    <w:rsid w:val="00292C8E"/>
    <w:rsid w:val="00293859"/>
    <w:rsid w:val="00293AD6"/>
    <w:rsid w:val="00294400"/>
    <w:rsid w:val="002951B8"/>
    <w:rsid w:val="002961F1"/>
    <w:rsid w:val="00296532"/>
    <w:rsid w:val="00296992"/>
    <w:rsid w:val="00296B5C"/>
    <w:rsid w:val="00297DA9"/>
    <w:rsid w:val="002A04FE"/>
    <w:rsid w:val="002A0C51"/>
    <w:rsid w:val="002A3122"/>
    <w:rsid w:val="002A3DBF"/>
    <w:rsid w:val="002A6127"/>
    <w:rsid w:val="002A664E"/>
    <w:rsid w:val="002B0A57"/>
    <w:rsid w:val="002B2362"/>
    <w:rsid w:val="002B3764"/>
    <w:rsid w:val="002B398A"/>
    <w:rsid w:val="002B56F2"/>
    <w:rsid w:val="002B59BD"/>
    <w:rsid w:val="002B5DF4"/>
    <w:rsid w:val="002B7206"/>
    <w:rsid w:val="002B7319"/>
    <w:rsid w:val="002B7D93"/>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2445"/>
    <w:rsid w:val="003034EA"/>
    <w:rsid w:val="00303D8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31F8E"/>
    <w:rsid w:val="0033296C"/>
    <w:rsid w:val="00334760"/>
    <w:rsid w:val="00334FA8"/>
    <w:rsid w:val="003359B3"/>
    <w:rsid w:val="00335B69"/>
    <w:rsid w:val="0033671C"/>
    <w:rsid w:val="003379A6"/>
    <w:rsid w:val="003411A8"/>
    <w:rsid w:val="00341D72"/>
    <w:rsid w:val="0034494F"/>
    <w:rsid w:val="00345D8D"/>
    <w:rsid w:val="00346A28"/>
    <w:rsid w:val="00346FC6"/>
    <w:rsid w:val="00347259"/>
    <w:rsid w:val="003472D6"/>
    <w:rsid w:val="003513A4"/>
    <w:rsid w:val="003527BA"/>
    <w:rsid w:val="003567CA"/>
    <w:rsid w:val="003575C9"/>
    <w:rsid w:val="00360BCD"/>
    <w:rsid w:val="003610A9"/>
    <w:rsid w:val="003617FB"/>
    <w:rsid w:val="00361F8A"/>
    <w:rsid w:val="0036451D"/>
    <w:rsid w:val="00364BF9"/>
    <w:rsid w:val="00367A7A"/>
    <w:rsid w:val="003716CA"/>
    <w:rsid w:val="00372044"/>
    <w:rsid w:val="00372A84"/>
    <w:rsid w:val="00372B14"/>
    <w:rsid w:val="00374567"/>
    <w:rsid w:val="00374D40"/>
    <w:rsid w:val="0037598A"/>
    <w:rsid w:val="00376A85"/>
    <w:rsid w:val="00376D54"/>
    <w:rsid w:val="00377126"/>
    <w:rsid w:val="0037748B"/>
    <w:rsid w:val="003778FA"/>
    <w:rsid w:val="0038019D"/>
    <w:rsid w:val="00381144"/>
    <w:rsid w:val="003816B8"/>
    <w:rsid w:val="00382608"/>
    <w:rsid w:val="00382E04"/>
    <w:rsid w:val="00384FC2"/>
    <w:rsid w:val="00386103"/>
    <w:rsid w:val="0038613C"/>
    <w:rsid w:val="00386CC9"/>
    <w:rsid w:val="003878BD"/>
    <w:rsid w:val="00387B6A"/>
    <w:rsid w:val="0039037C"/>
    <w:rsid w:val="0039054D"/>
    <w:rsid w:val="00390C07"/>
    <w:rsid w:val="00391A74"/>
    <w:rsid w:val="00391B0F"/>
    <w:rsid w:val="0039234C"/>
    <w:rsid w:val="00392D59"/>
    <w:rsid w:val="00393089"/>
    <w:rsid w:val="0039309D"/>
    <w:rsid w:val="00394AB6"/>
    <w:rsid w:val="00394D13"/>
    <w:rsid w:val="00394E6B"/>
    <w:rsid w:val="003951BE"/>
    <w:rsid w:val="003953B3"/>
    <w:rsid w:val="00396850"/>
    <w:rsid w:val="00396D1E"/>
    <w:rsid w:val="00397DE5"/>
    <w:rsid w:val="003A15B0"/>
    <w:rsid w:val="003A1922"/>
    <w:rsid w:val="003A1F55"/>
    <w:rsid w:val="003A2C9D"/>
    <w:rsid w:val="003A2D9B"/>
    <w:rsid w:val="003A3176"/>
    <w:rsid w:val="003A44EA"/>
    <w:rsid w:val="003A4871"/>
    <w:rsid w:val="003A5400"/>
    <w:rsid w:val="003A6A10"/>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B6D"/>
    <w:rsid w:val="003D2D2D"/>
    <w:rsid w:val="003D2ED4"/>
    <w:rsid w:val="003D2F26"/>
    <w:rsid w:val="003D5B60"/>
    <w:rsid w:val="003D7309"/>
    <w:rsid w:val="003D746F"/>
    <w:rsid w:val="003D7A5B"/>
    <w:rsid w:val="003E1FF1"/>
    <w:rsid w:val="003E37FA"/>
    <w:rsid w:val="003E48AC"/>
    <w:rsid w:val="003E564C"/>
    <w:rsid w:val="003F0255"/>
    <w:rsid w:val="003F203C"/>
    <w:rsid w:val="003F2734"/>
    <w:rsid w:val="003F3366"/>
    <w:rsid w:val="003F4C4D"/>
    <w:rsid w:val="003F4F93"/>
    <w:rsid w:val="003F5DC0"/>
    <w:rsid w:val="003F5E1C"/>
    <w:rsid w:val="003F6B4B"/>
    <w:rsid w:val="003F6D54"/>
    <w:rsid w:val="003F6DA2"/>
    <w:rsid w:val="003F70CD"/>
    <w:rsid w:val="003F77D0"/>
    <w:rsid w:val="00403A65"/>
    <w:rsid w:val="004058D9"/>
    <w:rsid w:val="004058FB"/>
    <w:rsid w:val="0040605C"/>
    <w:rsid w:val="00406CAB"/>
    <w:rsid w:val="00407376"/>
    <w:rsid w:val="00407C72"/>
    <w:rsid w:val="00407C7B"/>
    <w:rsid w:val="00407E23"/>
    <w:rsid w:val="0041047C"/>
    <w:rsid w:val="00411483"/>
    <w:rsid w:val="00412F30"/>
    <w:rsid w:val="00414191"/>
    <w:rsid w:val="00414F81"/>
    <w:rsid w:val="004150DF"/>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4089"/>
    <w:rsid w:val="004443C5"/>
    <w:rsid w:val="00444876"/>
    <w:rsid w:val="00444E82"/>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62E6"/>
    <w:rsid w:val="00456BF9"/>
    <w:rsid w:val="00457643"/>
    <w:rsid w:val="004621CD"/>
    <w:rsid w:val="00462971"/>
    <w:rsid w:val="00462D0A"/>
    <w:rsid w:val="004636A1"/>
    <w:rsid w:val="00464C45"/>
    <w:rsid w:val="00464D20"/>
    <w:rsid w:val="00464D72"/>
    <w:rsid w:val="00465E38"/>
    <w:rsid w:val="0046688E"/>
    <w:rsid w:val="00466CFD"/>
    <w:rsid w:val="00470CC8"/>
    <w:rsid w:val="00471338"/>
    <w:rsid w:val="004716E8"/>
    <w:rsid w:val="004723D6"/>
    <w:rsid w:val="0047260E"/>
    <w:rsid w:val="00472F5A"/>
    <w:rsid w:val="00473BF5"/>
    <w:rsid w:val="00474785"/>
    <w:rsid w:val="00474907"/>
    <w:rsid w:val="004749AD"/>
    <w:rsid w:val="004755B9"/>
    <w:rsid w:val="0047565E"/>
    <w:rsid w:val="0047629E"/>
    <w:rsid w:val="00476837"/>
    <w:rsid w:val="00476A60"/>
    <w:rsid w:val="0048004A"/>
    <w:rsid w:val="0048056F"/>
    <w:rsid w:val="00480883"/>
    <w:rsid w:val="00481764"/>
    <w:rsid w:val="00481DF0"/>
    <w:rsid w:val="00483726"/>
    <w:rsid w:val="004847FD"/>
    <w:rsid w:val="00484C07"/>
    <w:rsid w:val="00485694"/>
    <w:rsid w:val="00485AD6"/>
    <w:rsid w:val="0048607C"/>
    <w:rsid w:val="00486F33"/>
    <w:rsid w:val="00487287"/>
    <w:rsid w:val="00493043"/>
    <w:rsid w:val="00493920"/>
    <w:rsid w:val="00493A8D"/>
    <w:rsid w:val="0049620B"/>
    <w:rsid w:val="004976C4"/>
    <w:rsid w:val="004A3710"/>
    <w:rsid w:val="004A4349"/>
    <w:rsid w:val="004A6580"/>
    <w:rsid w:val="004B1A49"/>
    <w:rsid w:val="004B308D"/>
    <w:rsid w:val="004B4C6C"/>
    <w:rsid w:val="004B551C"/>
    <w:rsid w:val="004B62AE"/>
    <w:rsid w:val="004B6FA2"/>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BA5"/>
    <w:rsid w:val="004D23D0"/>
    <w:rsid w:val="004D2464"/>
    <w:rsid w:val="004D3450"/>
    <w:rsid w:val="004D3824"/>
    <w:rsid w:val="004D585C"/>
    <w:rsid w:val="004D5AD7"/>
    <w:rsid w:val="004D66AC"/>
    <w:rsid w:val="004D74FC"/>
    <w:rsid w:val="004D7B59"/>
    <w:rsid w:val="004E0DCB"/>
    <w:rsid w:val="004E0E6D"/>
    <w:rsid w:val="004E18BC"/>
    <w:rsid w:val="004E1F0F"/>
    <w:rsid w:val="004E2254"/>
    <w:rsid w:val="004E2A31"/>
    <w:rsid w:val="004E2BCF"/>
    <w:rsid w:val="004E37BB"/>
    <w:rsid w:val="004E3E96"/>
    <w:rsid w:val="004E3EBD"/>
    <w:rsid w:val="004E47E4"/>
    <w:rsid w:val="004E4C78"/>
    <w:rsid w:val="004E4DC1"/>
    <w:rsid w:val="004E5220"/>
    <w:rsid w:val="004E60B9"/>
    <w:rsid w:val="004E663B"/>
    <w:rsid w:val="004E776C"/>
    <w:rsid w:val="004F1141"/>
    <w:rsid w:val="004F2EC9"/>
    <w:rsid w:val="004F4B59"/>
    <w:rsid w:val="004F5A71"/>
    <w:rsid w:val="004F5AB7"/>
    <w:rsid w:val="004F7CAF"/>
    <w:rsid w:val="005007AA"/>
    <w:rsid w:val="005008FB"/>
    <w:rsid w:val="00501751"/>
    <w:rsid w:val="00504F02"/>
    <w:rsid w:val="00505C97"/>
    <w:rsid w:val="00506CBA"/>
    <w:rsid w:val="00506EBA"/>
    <w:rsid w:val="0050738A"/>
    <w:rsid w:val="00507B14"/>
    <w:rsid w:val="00510CEB"/>
    <w:rsid w:val="0051164C"/>
    <w:rsid w:val="005119E0"/>
    <w:rsid w:val="0051227C"/>
    <w:rsid w:val="005126B1"/>
    <w:rsid w:val="00513546"/>
    <w:rsid w:val="00513C73"/>
    <w:rsid w:val="00513C95"/>
    <w:rsid w:val="00513CE7"/>
    <w:rsid w:val="00513ED8"/>
    <w:rsid w:val="00514E81"/>
    <w:rsid w:val="00517566"/>
    <w:rsid w:val="00520BE9"/>
    <w:rsid w:val="00521AF0"/>
    <w:rsid w:val="0052205E"/>
    <w:rsid w:val="00523166"/>
    <w:rsid w:val="00524592"/>
    <w:rsid w:val="00524C15"/>
    <w:rsid w:val="00525987"/>
    <w:rsid w:val="005265A6"/>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6931"/>
    <w:rsid w:val="0053730B"/>
    <w:rsid w:val="005378EF"/>
    <w:rsid w:val="00540180"/>
    <w:rsid w:val="00541A04"/>
    <w:rsid w:val="00541FE8"/>
    <w:rsid w:val="005428FD"/>
    <w:rsid w:val="00542EF5"/>
    <w:rsid w:val="00543628"/>
    <w:rsid w:val="005442C8"/>
    <w:rsid w:val="0054433E"/>
    <w:rsid w:val="0054458D"/>
    <w:rsid w:val="0054666A"/>
    <w:rsid w:val="005469F5"/>
    <w:rsid w:val="0054799F"/>
    <w:rsid w:val="00547A52"/>
    <w:rsid w:val="005507ED"/>
    <w:rsid w:val="005511B0"/>
    <w:rsid w:val="005536DC"/>
    <w:rsid w:val="00553F83"/>
    <w:rsid w:val="0055441B"/>
    <w:rsid w:val="005545BE"/>
    <w:rsid w:val="00554B7D"/>
    <w:rsid w:val="005552A3"/>
    <w:rsid w:val="0055562E"/>
    <w:rsid w:val="005556DD"/>
    <w:rsid w:val="00555860"/>
    <w:rsid w:val="005558F1"/>
    <w:rsid w:val="00556C30"/>
    <w:rsid w:val="0055726A"/>
    <w:rsid w:val="005577D3"/>
    <w:rsid w:val="00557800"/>
    <w:rsid w:val="005612D4"/>
    <w:rsid w:val="005614BA"/>
    <w:rsid w:val="00561597"/>
    <w:rsid w:val="0056283D"/>
    <w:rsid w:val="0056448E"/>
    <w:rsid w:val="00565ED9"/>
    <w:rsid w:val="00566F2C"/>
    <w:rsid w:val="005678EE"/>
    <w:rsid w:val="0056799B"/>
    <w:rsid w:val="00570824"/>
    <w:rsid w:val="005719B9"/>
    <w:rsid w:val="005726BF"/>
    <w:rsid w:val="00572D8F"/>
    <w:rsid w:val="00572E76"/>
    <w:rsid w:val="00572FDA"/>
    <w:rsid w:val="00573D63"/>
    <w:rsid w:val="0057481A"/>
    <w:rsid w:val="00574B6F"/>
    <w:rsid w:val="0057527E"/>
    <w:rsid w:val="00576340"/>
    <w:rsid w:val="005763A6"/>
    <w:rsid w:val="005778C2"/>
    <w:rsid w:val="00577C25"/>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6A54"/>
    <w:rsid w:val="005A731A"/>
    <w:rsid w:val="005B00C6"/>
    <w:rsid w:val="005B1511"/>
    <w:rsid w:val="005B1ED6"/>
    <w:rsid w:val="005B2333"/>
    <w:rsid w:val="005B25A1"/>
    <w:rsid w:val="005B3374"/>
    <w:rsid w:val="005B3D34"/>
    <w:rsid w:val="005B4394"/>
    <w:rsid w:val="005B43F7"/>
    <w:rsid w:val="005B4620"/>
    <w:rsid w:val="005B55B3"/>
    <w:rsid w:val="005B7524"/>
    <w:rsid w:val="005C0009"/>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5FC4"/>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E7EC0"/>
    <w:rsid w:val="005F031D"/>
    <w:rsid w:val="005F12C6"/>
    <w:rsid w:val="005F1902"/>
    <w:rsid w:val="005F1E00"/>
    <w:rsid w:val="005F2397"/>
    <w:rsid w:val="005F2493"/>
    <w:rsid w:val="005F3460"/>
    <w:rsid w:val="005F3CC1"/>
    <w:rsid w:val="005F3EC2"/>
    <w:rsid w:val="005F572D"/>
    <w:rsid w:val="005F6A05"/>
    <w:rsid w:val="005F730F"/>
    <w:rsid w:val="006005A4"/>
    <w:rsid w:val="006014FD"/>
    <w:rsid w:val="00601752"/>
    <w:rsid w:val="00602BC0"/>
    <w:rsid w:val="0060394F"/>
    <w:rsid w:val="00604057"/>
    <w:rsid w:val="0060450B"/>
    <w:rsid w:val="00605678"/>
    <w:rsid w:val="006077F9"/>
    <w:rsid w:val="00607991"/>
    <w:rsid w:val="00610A3B"/>
    <w:rsid w:val="006120E2"/>
    <w:rsid w:val="00612384"/>
    <w:rsid w:val="006133DD"/>
    <w:rsid w:val="0061424D"/>
    <w:rsid w:val="006159A7"/>
    <w:rsid w:val="006159BC"/>
    <w:rsid w:val="00616492"/>
    <w:rsid w:val="00616950"/>
    <w:rsid w:val="0061720E"/>
    <w:rsid w:val="00617C61"/>
    <w:rsid w:val="00620D7E"/>
    <w:rsid w:val="00621202"/>
    <w:rsid w:val="006219CC"/>
    <w:rsid w:val="00622B0A"/>
    <w:rsid w:val="00623A79"/>
    <w:rsid w:val="0062482A"/>
    <w:rsid w:val="00624DAC"/>
    <w:rsid w:val="00624F48"/>
    <w:rsid w:val="0062525A"/>
    <w:rsid w:val="006253E5"/>
    <w:rsid w:val="0062679F"/>
    <w:rsid w:val="00627EAE"/>
    <w:rsid w:val="00630726"/>
    <w:rsid w:val="00630C8F"/>
    <w:rsid w:val="00631466"/>
    <w:rsid w:val="00631F6A"/>
    <w:rsid w:val="0063243C"/>
    <w:rsid w:val="006329DF"/>
    <w:rsid w:val="00634639"/>
    <w:rsid w:val="006349E9"/>
    <w:rsid w:val="00635565"/>
    <w:rsid w:val="00636200"/>
    <w:rsid w:val="00636650"/>
    <w:rsid w:val="00636FA6"/>
    <w:rsid w:val="006403CF"/>
    <w:rsid w:val="00640928"/>
    <w:rsid w:val="0064189E"/>
    <w:rsid w:val="00642698"/>
    <w:rsid w:val="006427C7"/>
    <w:rsid w:val="0064335D"/>
    <w:rsid w:val="006464B2"/>
    <w:rsid w:val="006506E0"/>
    <w:rsid w:val="006508AD"/>
    <w:rsid w:val="00650F07"/>
    <w:rsid w:val="006514CC"/>
    <w:rsid w:val="006519E9"/>
    <w:rsid w:val="0065414D"/>
    <w:rsid w:val="0065527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0A15"/>
    <w:rsid w:val="006710C4"/>
    <w:rsid w:val="00672012"/>
    <w:rsid w:val="0067267D"/>
    <w:rsid w:val="00674639"/>
    <w:rsid w:val="006756D1"/>
    <w:rsid w:val="00676720"/>
    <w:rsid w:val="00676B38"/>
    <w:rsid w:val="00676EDB"/>
    <w:rsid w:val="006771C9"/>
    <w:rsid w:val="00677519"/>
    <w:rsid w:val="006803E9"/>
    <w:rsid w:val="006807A6"/>
    <w:rsid w:val="00681B1A"/>
    <w:rsid w:val="00681E5E"/>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7737"/>
    <w:rsid w:val="00697D70"/>
    <w:rsid w:val="00697DED"/>
    <w:rsid w:val="006A0405"/>
    <w:rsid w:val="006A040E"/>
    <w:rsid w:val="006A0CFA"/>
    <w:rsid w:val="006A0D15"/>
    <w:rsid w:val="006A136D"/>
    <w:rsid w:val="006A2069"/>
    <w:rsid w:val="006A26E3"/>
    <w:rsid w:val="006A3B82"/>
    <w:rsid w:val="006A3E41"/>
    <w:rsid w:val="006A4390"/>
    <w:rsid w:val="006A60D6"/>
    <w:rsid w:val="006A6141"/>
    <w:rsid w:val="006A6A06"/>
    <w:rsid w:val="006A6B4F"/>
    <w:rsid w:val="006B021D"/>
    <w:rsid w:val="006B05E8"/>
    <w:rsid w:val="006B2A5E"/>
    <w:rsid w:val="006B2C38"/>
    <w:rsid w:val="006B32EE"/>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35EF"/>
    <w:rsid w:val="006D42DB"/>
    <w:rsid w:val="006D5AAE"/>
    <w:rsid w:val="006D627D"/>
    <w:rsid w:val="006D707C"/>
    <w:rsid w:val="006D76A9"/>
    <w:rsid w:val="006E04B8"/>
    <w:rsid w:val="006E15CF"/>
    <w:rsid w:val="006E1D5C"/>
    <w:rsid w:val="006E1FAB"/>
    <w:rsid w:val="006E21AB"/>
    <w:rsid w:val="006E22E6"/>
    <w:rsid w:val="006E23B8"/>
    <w:rsid w:val="006E398F"/>
    <w:rsid w:val="006E3EE6"/>
    <w:rsid w:val="006E3F45"/>
    <w:rsid w:val="006E43D6"/>
    <w:rsid w:val="006E4DB5"/>
    <w:rsid w:val="006E5C60"/>
    <w:rsid w:val="006E5DA7"/>
    <w:rsid w:val="006E691A"/>
    <w:rsid w:val="006E7C5E"/>
    <w:rsid w:val="006F1FD4"/>
    <w:rsid w:val="006F2F3A"/>
    <w:rsid w:val="006F44EC"/>
    <w:rsid w:val="006F7964"/>
    <w:rsid w:val="00701092"/>
    <w:rsid w:val="00702378"/>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31BC"/>
    <w:rsid w:val="00723466"/>
    <w:rsid w:val="00724A63"/>
    <w:rsid w:val="007256B7"/>
    <w:rsid w:val="0072605E"/>
    <w:rsid w:val="007276F7"/>
    <w:rsid w:val="00727994"/>
    <w:rsid w:val="00732B4A"/>
    <w:rsid w:val="00733D1D"/>
    <w:rsid w:val="0073570E"/>
    <w:rsid w:val="00737C5C"/>
    <w:rsid w:val="007430E2"/>
    <w:rsid w:val="00744B57"/>
    <w:rsid w:val="00745362"/>
    <w:rsid w:val="00745450"/>
    <w:rsid w:val="007455BE"/>
    <w:rsid w:val="007459FD"/>
    <w:rsid w:val="00746FAE"/>
    <w:rsid w:val="0074781D"/>
    <w:rsid w:val="00750645"/>
    <w:rsid w:val="00751457"/>
    <w:rsid w:val="00752D16"/>
    <w:rsid w:val="007536B2"/>
    <w:rsid w:val="0075463B"/>
    <w:rsid w:val="00754A46"/>
    <w:rsid w:val="0075507F"/>
    <w:rsid w:val="00755931"/>
    <w:rsid w:val="0075618A"/>
    <w:rsid w:val="0075690E"/>
    <w:rsid w:val="00756D8C"/>
    <w:rsid w:val="00757CEF"/>
    <w:rsid w:val="00760571"/>
    <w:rsid w:val="007609C8"/>
    <w:rsid w:val="007621C7"/>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87ABD"/>
    <w:rsid w:val="00790FA6"/>
    <w:rsid w:val="0079132E"/>
    <w:rsid w:val="00791F0E"/>
    <w:rsid w:val="007921D0"/>
    <w:rsid w:val="0079464C"/>
    <w:rsid w:val="00795659"/>
    <w:rsid w:val="0079627C"/>
    <w:rsid w:val="00796916"/>
    <w:rsid w:val="007A00C0"/>
    <w:rsid w:val="007A01E6"/>
    <w:rsid w:val="007A10DB"/>
    <w:rsid w:val="007A1203"/>
    <w:rsid w:val="007A12A3"/>
    <w:rsid w:val="007A1EA6"/>
    <w:rsid w:val="007A275F"/>
    <w:rsid w:val="007A2D28"/>
    <w:rsid w:val="007A364F"/>
    <w:rsid w:val="007A38E1"/>
    <w:rsid w:val="007A3AF7"/>
    <w:rsid w:val="007A3DCC"/>
    <w:rsid w:val="007A42AD"/>
    <w:rsid w:val="007A48BE"/>
    <w:rsid w:val="007A49D4"/>
    <w:rsid w:val="007A7399"/>
    <w:rsid w:val="007B2C57"/>
    <w:rsid w:val="007B3D83"/>
    <w:rsid w:val="007B3FE9"/>
    <w:rsid w:val="007B468C"/>
    <w:rsid w:val="007B6A2F"/>
    <w:rsid w:val="007B7047"/>
    <w:rsid w:val="007B7237"/>
    <w:rsid w:val="007C00A4"/>
    <w:rsid w:val="007C01F4"/>
    <w:rsid w:val="007C04DF"/>
    <w:rsid w:val="007C1E1E"/>
    <w:rsid w:val="007C2075"/>
    <w:rsid w:val="007C22FA"/>
    <w:rsid w:val="007C28AF"/>
    <w:rsid w:val="007C2AF6"/>
    <w:rsid w:val="007C3B12"/>
    <w:rsid w:val="007C48E4"/>
    <w:rsid w:val="007C5AEF"/>
    <w:rsid w:val="007C5F9A"/>
    <w:rsid w:val="007C629A"/>
    <w:rsid w:val="007C6598"/>
    <w:rsid w:val="007C6A15"/>
    <w:rsid w:val="007C759F"/>
    <w:rsid w:val="007C7D35"/>
    <w:rsid w:val="007D1297"/>
    <w:rsid w:val="007D13E1"/>
    <w:rsid w:val="007D1A4B"/>
    <w:rsid w:val="007D21F9"/>
    <w:rsid w:val="007D28EF"/>
    <w:rsid w:val="007D290C"/>
    <w:rsid w:val="007D2A26"/>
    <w:rsid w:val="007D2A83"/>
    <w:rsid w:val="007D2AC8"/>
    <w:rsid w:val="007D3283"/>
    <w:rsid w:val="007D3929"/>
    <w:rsid w:val="007D3C39"/>
    <w:rsid w:val="007D3DE7"/>
    <w:rsid w:val="007D5899"/>
    <w:rsid w:val="007D6295"/>
    <w:rsid w:val="007E0B25"/>
    <w:rsid w:val="007E25E5"/>
    <w:rsid w:val="007E28DF"/>
    <w:rsid w:val="007E2BB0"/>
    <w:rsid w:val="007E31EC"/>
    <w:rsid w:val="007E3B6B"/>
    <w:rsid w:val="007E3BAD"/>
    <w:rsid w:val="007E464F"/>
    <w:rsid w:val="007E4992"/>
    <w:rsid w:val="007E59D1"/>
    <w:rsid w:val="007E742A"/>
    <w:rsid w:val="007E76BA"/>
    <w:rsid w:val="007F0243"/>
    <w:rsid w:val="007F0C81"/>
    <w:rsid w:val="007F3718"/>
    <w:rsid w:val="007F5536"/>
    <w:rsid w:val="007F559F"/>
    <w:rsid w:val="007F5A5A"/>
    <w:rsid w:val="007F67DA"/>
    <w:rsid w:val="007F6FBF"/>
    <w:rsid w:val="00800661"/>
    <w:rsid w:val="00801753"/>
    <w:rsid w:val="00801DCA"/>
    <w:rsid w:val="0080303C"/>
    <w:rsid w:val="0080449F"/>
    <w:rsid w:val="00804CB9"/>
    <w:rsid w:val="00805396"/>
    <w:rsid w:val="00805858"/>
    <w:rsid w:val="00806C67"/>
    <w:rsid w:val="00807D86"/>
    <w:rsid w:val="00807FFB"/>
    <w:rsid w:val="0081023F"/>
    <w:rsid w:val="00812040"/>
    <w:rsid w:val="008125C4"/>
    <w:rsid w:val="00813DBF"/>
    <w:rsid w:val="00813F24"/>
    <w:rsid w:val="008143E7"/>
    <w:rsid w:val="00816AA8"/>
    <w:rsid w:val="00816F2E"/>
    <w:rsid w:val="0082023A"/>
    <w:rsid w:val="00820CDA"/>
    <w:rsid w:val="00820FBB"/>
    <w:rsid w:val="008211C3"/>
    <w:rsid w:val="00821252"/>
    <w:rsid w:val="00821DD9"/>
    <w:rsid w:val="00822682"/>
    <w:rsid w:val="008227A4"/>
    <w:rsid w:val="0082362B"/>
    <w:rsid w:val="00823C3C"/>
    <w:rsid w:val="00824679"/>
    <w:rsid w:val="0082579A"/>
    <w:rsid w:val="008263DE"/>
    <w:rsid w:val="00827AB6"/>
    <w:rsid w:val="00827CD2"/>
    <w:rsid w:val="00831864"/>
    <w:rsid w:val="0083227A"/>
    <w:rsid w:val="00832DE9"/>
    <w:rsid w:val="00833650"/>
    <w:rsid w:val="00833F71"/>
    <w:rsid w:val="00835344"/>
    <w:rsid w:val="0083563F"/>
    <w:rsid w:val="00835A59"/>
    <w:rsid w:val="00836D9D"/>
    <w:rsid w:val="00842C30"/>
    <w:rsid w:val="00842F17"/>
    <w:rsid w:val="008443C8"/>
    <w:rsid w:val="00844781"/>
    <w:rsid w:val="00844892"/>
    <w:rsid w:val="008463B5"/>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4C2B"/>
    <w:rsid w:val="00866EDC"/>
    <w:rsid w:val="00867779"/>
    <w:rsid w:val="00867F46"/>
    <w:rsid w:val="008702F1"/>
    <w:rsid w:val="0087051F"/>
    <w:rsid w:val="00872EC9"/>
    <w:rsid w:val="00875109"/>
    <w:rsid w:val="00876A81"/>
    <w:rsid w:val="00876DDE"/>
    <w:rsid w:val="00877071"/>
    <w:rsid w:val="008773CB"/>
    <w:rsid w:val="00877478"/>
    <w:rsid w:val="00877F0D"/>
    <w:rsid w:val="00880FF3"/>
    <w:rsid w:val="0088116C"/>
    <w:rsid w:val="0088260C"/>
    <w:rsid w:val="00882AEA"/>
    <w:rsid w:val="0088314B"/>
    <w:rsid w:val="0088330F"/>
    <w:rsid w:val="008833B1"/>
    <w:rsid w:val="0088352B"/>
    <w:rsid w:val="00883CF6"/>
    <w:rsid w:val="00884258"/>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33F9"/>
    <w:rsid w:val="008A3527"/>
    <w:rsid w:val="008A46E1"/>
    <w:rsid w:val="008A4E9B"/>
    <w:rsid w:val="008A7A47"/>
    <w:rsid w:val="008B05CF"/>
    <w:rsid w:val="008B13EB"/>
    <w:rsid w:val="008B30B6"/>
    <w:rsid w:val="008B314E"/>
    <w:rsid w:val="008B4F0C"/>
    <w:rsid w:val="008B5188"/>
    <w:rsid w:val="008C0DF2"/>
    <w:rsid w:val="008C426F"/>
    <w:rsid w:val="008C596F"/>
    <w:rsid w:val="008C5EFC"/>
    <w:rsid w:val="008C7528"/>
    <w:rsid w:val="008D0B5A"/>
    <w:rsid w:val="008D0F11"/>
    <w:rsid w:val="008D1C98"/>
    <w:rsid w:val="008D44E6"/>
    <w:rsid w:val="008D4C84"/>
    <w:rsid w:val="008D51C0"/>
    <w:rsid w:val="008D5AC4"/>
    <w:rsid w:val="008D5B5C"/>
    <w:rsid w:val="008D64FD"/>
    <w:rsid w:val="008D66C5"/>
    <w:rsid w:val="008D66DA"/>
    <w:rsid w:val="008D6B74"/>
    <w:rsid w:val="008D6DB7"/>
    <w:rsid w:val="008E0F63"/>
    <w:rsid w:val="008E1971"/>
    <w:rsid w:val="008E1AE5"/>
    <w:rsid w:val="008E2B58"/>
    <w:rsid w:val="008E3049"/>
    <w:rsid w:val="008E3371"/>
    <w:rsid w:val="008E3AB1"/>
    <w:rsid w:val="008E3B45"/>
    <w:rsid w:val="008E3F87"/>
    <w:rsid w:val="008E44DE"/>
    <w:rsid w:val="008E5E0F"/>
    <w:rsid w:val="008E6C69"/>
    <w:rsid w:val="008E6DA4"/>
    <w:rsid w:val="008F01B0"/>
    <w:rsid w:val="008F1190"/>
    <w:rsid w:val="008F13B0"/>
    <w:rsid w:val="008F152B"/>
    <w:rsid w:val="008F1707"/>
    <w:rsid w:val="008F350C"/>
    <w:rsid w:val="008F354A"/>
    <w:rsid w:val="008F5BDC"/>
    <w:rsid w:val="008F5E97"/>
    <w:rsid w:val="008F6FE8"/>
    <w:rsid w:val="008F7848"/>
    <w:rsid w:val="009002A5"/>
    <w:rsid w:val="009004C7"/>
    <w:rsid w:val="009008BF"/>
    <w:rsid w:val="0090112C"/>
    <w:rsid w:val="009014A1"/>
    <w:rsid w:val="00901748"/>
    <w:rsid w:val="009043CC"/>
    <w:rsid w:val="00904B55"/>
    <w:rsid w:val="00905FD8"/>
    <w:rsid w:val="009064CD"/>
    <w:rsid w:val="00911964"/>
    <w:rsid w:val="00913331"/>
    <w:rsid w:val="009136DA"/>
    <w:rsid w:val="009137E3"/>
    <w:rsid w:val="00913EEA"/>
    <w:rsid w:val="00915F15"/>
    <w:rsid w:val="00916311"/>
    <w:rsid w:val="00917CC6"/>
    <w:rsid w:val="00917D1B"/>
    <w:rsid w:val="00917E04"/>
    <w:rsid w:val="0092073C"/>
    <w:rsid w:val="009231B8"/>
    <w:rsid w:val="00923B73"/>
    <w:rsid w:val="00924053"/>
    <w:rsid w:val="00924EC1"/>
    <w:rsid w:val="00925AD6"/>
    <w:rsid w:val="00926A3B"/>
    <w:rsid w:val="00927E67"/>
    <w:rsid w:val="00931BA6"/>
    <w:rsid w:val="00931F7D"/>
    <w:rsid w:val="009322A2"/>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19F"/>
    <w:rsid w:val="009506C2"/>
    <w:rsid w:val="00951285"/>
    <w:rsid w:val="00951686"/>
    <w:rsid w:val="00951989"/>
    <w:rsid w:val="009522E2"/>
    <w:rsid w:val="009522E6"/>
    <w:rsid w:val="0095232C"/>
    <w:rsid w:val="00953AEA"/>
    <w:rsid w:val="00953CC5"/>
    <w:rsid w:val="00954131"/>
    <w:rsid w:val="00954833"/>
    <w:rsid w:val="0095494B"/>
    <w:rsid w:val="00956BAD"/>
    <w:rsid w:val="0095754D"/>
    <w:rsid w:val="00957A45"/>
    <w:rsid w:val="0096049F"/>
    <w:rsid w:val="00961921"/>
    <w:rsid w:val="00963636"/>
    <w:rsid w:val="00965FD9"/>
    <w:rsid w:val="009661DD"/>
    <w:rsid w:val="009664EA"/>
    <w:rsid w:val="009677EB"/>
    <w:rsid w:val="0096793A"/>
    <w:rsid w:val="00970544"/>
    <w:rsid w:val="00970BB8"/>
    <w:rsid w:val="009716B0"/>
    <w:rsid w:val="00971849"/>
    <w:rsid w:val="00973DE3"/>
    <w:rsid w:val="0097578F"/>
    <w:rsid w:val="009760EB"/>
    <w:rsid w:val="00976455"/>
    <w:rsid w:val="009768C6"/>
    <w:rsid w:val="00976CBE"/>
    <w:rsid w:val="00976E0A"/>
    <w:rsid w:val="009772D9"/>
    <w:rsid w:val="00977570"/>
    <w:rsid w:val="00977E1C"/>
    <w:rsid w:val="00980D71"/>
    <w:rsid w:val="009815E1"/>
    <w:rsid w:val="00981A46"/>
    <w:rsid w:val="00981D6C"/>
    <w:rsid w:val="009820BB"/>
    <w:rsid w:val="009830B4"/>
    <w:rsid w:val="009864E3"/>
    <w:rsid w:val="009865B1"/>
    <w:rsid w:val="00986A60"/>
    <w:rsid w:val="009905D2"/>
    <w:rsid w:val="00990720"/>
    <w:rsid w:val="00991D23"/>
    <w:rsid w:val="0099244B"/>
    <w:rsid w:val="0099292A"/>
    <w:rsid w:val="00992950"/>
    <w:rsid w:val="00993022"/>
    <w:rsid w:val="00994B63"/>
    <w:rsid w:val="00995A42"/>
    <w:rsid w:val="00996042"/>
    <w:rsid w:val="009964B9"/>
    <w:rsid w:val="00997117"/>
    <w:rsid w:val="009A0463"/>
    <w:rsid w:val="009A056A"/>
    <w:rsid w:val="009A07C2"/>
    <w:rsid w:val="009A1149"/>
    <w:rsid w:val="009A329B"/>
    <w:rsid w:val="009A439E"/>
    <w:rsid w:val="009A59FD"/>
    <w:rsid w:val="009A64F7"/>
    <w:rsid w:val="009A6A62"/>
    <w:rsid w:val="009A7392"/>
    <w:rsid w:val="009B1699"/>
    <w:rsid w:val="009B2BD4"/>
    <w:rsid w:val="009B36AD"/>
    <w:rsid w:val="009B41C3"/>
    <w:rsid w:val="009B5081"/>
    <w:rsid w:val="009B52F2"/>
    <w:rsid w:val="009B5E1B"/>
    <w:rsid w:val="009B6409"/>
    <w:rsid w:val="009B64B1"/>
    <w:rsid w:val="009B6625"/>
    <w:rsid w:val="009B67A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E0834"/>
    <w:rsid w:val="009E0ECB"/>
    <w:rsid w:val="009E2844"/>
    <w:rsid w:val="009E349C"/>
    <w:rsid w:val="009E3966"/>
    <w:rsid w:val="009E3C69"/>
    <w:rsid w:val="009E490A"/>
    <w:rsid w:val="009E4DB4"/>
    <w:rsid w:val="009E53C3"/>
    <w:rsid w:val="009E59C7"/>
    <w:rsid w:val="009E6DAC"/>
    <w:rsid w:val="009E76B5"/>
    <w:rsid w:val="009F338F"/>
    <w:rsid w:val="009F3860"/>
    <w:rsid w:val="009F3E00"/>
    <w:rsid w:val="009F453B"/>
    <w:rsid w:val="009F7845"/>
    <w:rsid w:val="00A00636"/>
    <w:rsid w:val="00A0079C"/>
    <w:rsid w:val="00A0143D"/>
    <w:rsid w:val="00A01ABC"/>
    <w:rsid w:val="00A022C4"/>
    <w:rsid w:val="00A03382"/>
    <w:rsid w:val="00A044AE"/>
    <w:rsid w:val="00A044C0"/>
    <w:rsid w:val="00A0551B"/>
    <w:rsid w:val="00A05A89"/>
    <w:rsid w:val="00A06861"/>
    <w:rsid w:val="00A077D6"/>
    <w:rsid w:val="00A0789D"/>
    <w:rsid w:val="00A07CCC"/>
    <w:rsid w:val="00A10671"/>
    <w:rsid w:val="00A11D4D"/>
    <w:rsid w:val="00A11E75"/>
    <w:rsid w:val="00A12049"/>
    <w:rsid w:val="00A12A9C"/>
    <w:rsid w:val="00A12BDC"/>
    <w:rsid w:val="00A12F97"/>
    <w:rsid w:val="00A154DC"/>
    <w:rsid w:val="00A204AC"/>
    <w:rsid w:val="00A21356"/>
    <w:rsid w:val="00A21A74"/>
    <w:rsid w:val="00A23B40"/>
    <w:rsid w:val="00A23CB2"/>
    <w:rsid w:val="00A242BC"/>
    <w:rsid w:val="00A244DB"/>
    <w:rsid w:val="00A248CB"/>
    <w:rsid w:val="00A24B72"/>
    <w:rsid w:val="00A24E86"/>
    <w:rsid w:val="00A30212"/>
    <w:rsid w:val="00A3256B"/>
    <w:rsid w:val="00A327D5"/>
    <w:rsid w:val="00A343D9"/>
    <w:rsid w:val="00A34980"/>
    <w:rsid w:val="00A34AE2"/>
    <w:rsid w:val="00A36D43"/>
    <w:rsid w:val="00A37417"/>
    <w:rsid w:val="00A3750B"/>
    <w:rsid w:val="00A4039E"/>
    <w:rsid w:val="00A40AA0"/>
    <w:rsid w:val="00A40BA6"/>
    <w:rsid w:val="00A4102D"/>
    <w:rsid w:val="00A41EFD"/>
    <w:rsid w:val="00A420F8"/>
    <w:rsid w:val="00A426C4"/>
    <w:rsid w:val="00A440D2"/>
    <w:rsid w:val="00A4477B"/>
    <w:rsid w:val="00A44A94"/>
    <w:rsid w:val="00A45761"/>
    <w:rsid w:val="00A45839"/>
    <w:rsid w:val="00A47610"/>
    <w:rsid w:val="00A50253"/>
    <w:rsid w:val="00A5039F"/>
    <w:rsid w:val="00A51B2D"/>
    <w:rsid w:val="00A540EB"/>
    <w:rsid w:val="00A54B89"/>
    <w:rsid w:val="00A55657"/>
    <w:rsid w:val="00A56342"/>
    <w:rsid w:val="00A56F58"/>
    <w:rsid w:val="00A575F1"/>
    <w:rsid w:val="00A605DD"/>
    <w:rsid w:val="00A60BEE"/>
    <w:rsid w:val="00A628A9"/>
    <w:rsid w:val="00A62E59"/>
    <w:rsid w:val="00A63EC5"/>
    <w:rsid w:val="00A64F4B"/>
    <w:rsid w:val="00A65281"/>
    <w:rsid w:val="00A65AC6"/>
    <w:rsid w:val="00A65D73"/>
    <w:rsid w:val="00A70216"/>
    <w:rsid w:val="00A71E6C"/>
    <w:rsid w:val="00A724EF"/>
    <w:rsid w:val="00A725A7"/>
    <w:rsid w:val="00A72997"/>
    <w:rsid w:val="00A72AC6"/>
    <w:rsid w:val="00A72D69"/>
    <w:rsid w:val="00A73AA9"/>
    <w:rsid w:val="00A75101"/>
    <w:rsid w:val="00A75E1C"/>
    <w:rsid w:val="00A761A9"/>
    <w:rsid w:val="00A778BE"/>
    <w:rsid w:val="00A81B26"/>
    <w:rsid w:val="00A81C96"/>
    <w:rsid w:val="00A81F1E"/>
    <w:rsid w:val="00A82397"/>
    <w:rsid w:val="00A844DF"/>
    <w:rsid w:val="00A84EA2"/>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14D"/>
    <w:rsid w:val="00AA3935"/>
    <w:rsid w:val="00AA3EB5"/>
    <w:rsid w:val="00AA3F67"/>
    <w:rsid w:val="00AA41ED"/>
    <w:rsid w:val="00AA4C96"/>
    <w:rsid w:val="00AA5835"/>
    <w:rsid w:val="00AA6EB3"/>
    <w:rsid w:val="00AA747D"/>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4BE0"/>
    <w:rsid w:val="00AC4C05"/>
    <w:rsid w:val="00AC4DCE"/>
    <w:rsid w:val="00AC502C"/>
    <w:rsid w:val="00AC57A5"/>
    <w:rsid w:val="00AC62C0"/>
    <w:rsid w:val="00AC6D93"/>
    <w:rsid w:val="00AC6FAB"/>
    <w:rsid w:val="00AC6FC2"/>
    <w:rsid w:val="00AC7DA2"/>
    <w:rsid w:val="00AC7EA5"/>
    <w:rsid w:val="00AD039E"/>
    <w:rsid w:val="00AD07BA"/>
    <w:rsid w:val="00AD1847"/>
    <w:rsid w:val="00AD1FB0"/>
    <w:rsid w:val="00AD235B"/>
    <w:rsid w:val="00AD2F5A"/>
    <w:rsid w:val="00AD3181"/>
    <w:rsid w:val="00AD59E4"/>
    <w:rsid w:val="00AD657C"/>
    <w:rsid w:val="00AD75F5"/>
    <w:rsid w:val="00AE10A5"/>
    <w:rsid w:val="00AE15F8"/>
    <w:rsid w:val="00AE24CD"/>
    <w:rsid w:val="00AE26F7"/>
    <w:rsid w:val="00AE37A6"/>
    <w:rsid w:val="00AE42B5"/>
    <w:rsid w:val="00AE42D1"/>
    <w:rsid w:val="00AE524C"/>
    <w:rsid w:val="00AE5EE9"/>
    <w:rsid w:val="00AE6DCE"/>
    <w:rsid w:val="00AF0D85"/>
    <w:rsid w:val="00AF29BC"/>
    <w:rsid w:val="00AF33C2"/>
    <w:rsid w:val="00AF343F"/>
    <w:rsid w:val="00AF360F"/>
    <w:rsid w:val="00AF3805"/>
    <w:rsid w:val="00AF3C51"/>
    <w:rsid w:val="00AF3DF3"/>
    <w:rsid w:val="00AF3FC7"/>
    <w:rsid w:val="00AF4099"/>
    <w:rsid w:val="00AF5145"/>
    <w:rsid w:val="00AF5718"/>
    <w:rsid w:val="00AF5B03"/>
    <w:rsid w:val="00AF5CE0"/>
    <w:rsid w:val="00AF75AE"/>
    <w:rsid w:val="00B00155"/>
    <w:rsid w:val="00B00361"/>
    <w:rsid w:val="00B00569"/>
    <w:rsid w:val="00B009B4"/>
    <w:rsid w:val="00B01974"/>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49D3"/>
    <w:rsid w:val="00B15DEC"/>
    <w:rsid w:val="00B170CB"/>
    <w:rsid w:val="00B17DE8"/>
    <w:rsid w:val="00B20515"/>
    <w:rsid w:val="00B20DF5"/>
    <w:rsid w:val="00B21362"/>
    <w:rsid w:val="00B21C9E"/>
    <w:rsid w:val="00B233F2"/>
    <w:rsid w:val="00B23E10"/>
    <w:rsid w:val="00B2403C"/>
    <w:rsid w:val="00B259AF"/>
    <w:rsid w:val="00B25ECA"/>
    <w:rsid w:val="00B26729"/>
    <w:rsid w:val="00B26E86"/>
    <w:rsid w:val="00B27477"/>
    <w:rsid w:val="00B2768F"/>
    <w:rsid w:val="00B27DB9"/>
    <w:rsid w:val="00B27E59"/>
    <w:rsid w:val="00B30236"/>
    <w:rsid w:val="00B31877"/>
    <w:rsid w:val="00B325E5"/>
    <w:rsid w:val="00B32A5D"/>
    <w:rsid w:val="00B340F9"/>
    <w:rsid w:val="00B345F6"/>
    <w:rsid w:val="00B34EE7"/>
    <w:rsid w:val="00B37C6E"/>
    <w:rsid w:val="00B40842"/>
    <w:rsid w:val="00B40855"/>
    <w:rsid w:val="00B408CD"/>
    <w:rsid w:val="00B40DBE"/>
    <w:rsid w:val="00B411B7"/>
    <w:rsid w:val="00B42E4F"/>
    <w:rsid w:val="00B43A28"/>
    <w:rsid w:val="00B45C17"/>
    <w:rsid w:val="00B45EA8"/>
    <w:rsid w:val="00B46F87"/>
    <w:rsid w:val="00B517D1"/>
    <w:rsid w:val="00B528FA"/>
    <w:rsid w:val="00B53815"/>
    <w:rsid w:val="00B54D0F"/>
    <w:rsid w:val="00B555AE"/>
    <w:rsid w:val="00B55921"/>
    <w:rsid w:val="00B55C0F"/>
    <w:rsid w:val="00B56827"/>
    <w:rsid w:val="00B56AFB"/>
    <w:rsid w:val="00B5700A"/>
    <w:rsid w:val="00B57175"/>
    <w:rsid w:val="00B6061D"/>
    <w:rsid w:val="00B616E6"/>
    <w:rsid w:val="00B61C67"/>
    <w:rsid w:val="00B61DEA"/>
    <w:rsid w:val="00B62BC4"/>
    <w:rsid w:val="00B63E93"/>
    <w:rsid w:val="00B65750"/>
    <w:rsid w:val="00B657A6"/>
    <w:rsid w:val="00B65AA6"/>
    <w:rsid w:val="00B6655F"/>
    <w:rsid w:val="00B700B8"/>
    <w:rsid w:val="00B7094A"/>
    <w:rsid w:val="00B71163"/>
    <w:rsid w:val="00B7136A"/>
    <w:rsid w:val="00B72946"/>
    <w:rsid w:val="00B75000"/>
    <w:rsid w:val="00B80121"/>
    <w:rsid w:val="00B80265"/>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19"/>
    <w:rsid w:val="00B942C5"/>
    <w:rsid w:val="00B94F49"/>
    <w:rsid w:val="00B954AD"/>
    <w:rsid w:val="00B95671"/>
    <w:rsid w:val="00B9572C"/>
    <w:rsid w:val="00B95F1A"/>
    <w:rsid w:val="00B967A8"/>
    <w:rsid w:val="00B96BE1"/>
    <w:rsid w:val="00B9766E"/>
    <w:rsid w:val="00BA0627"/>
    <w:rsid w:val="00BA097D"/>
    <w:rsid w:val="00BA0AEF"/>
    <w:rsid w:val="00BA0B88"/>
    <w:rsid w:val="00BA0E0D"/>
    <w:rsid w:val="00BA19D3"/>
    <w:rsid w:val="00BA3070"/>
    <w:rsid w:val="00BA3515"/>
    <w:rsid w:val="00BA4707"/>
    <w:rsid w:val="00BA5881"/>
    <w:rsid w:val="00BA5AEE"/>
    <w:rsid w:val="00BA5F30"/>
    <w:rsid w:val="00BB0679"/>
    <w:rsid w:val="00BB0FBC"/>
    <w:rsid w:val="00BB2AFE"/>
    <w:rsid w:val="00BB3320"/>
    <w:rsid w:val="00BB484F"/>
    <w:rsid w:val="00BB572D"/>
    <w:rsid w:val="00BB60BE"/>
    <w:rsid w:val="00BB7B59"/>
    <w:rsid w:val="00BB7F0A"/>
    <w:rsid w:val="00BC1917"/>
    <w:rsid w:val="00BC1F12"/>
    <w:rsid w:val="00BC20F9"/>
    <w:rsid w:val="00BC29E9"/>
    <w:rsid w:val="00BC3314"/>
    <w:rsid w:val="00BC33E6"/>
    <w:rsid w:val="00BC343A"/>
    <w:rsid w:val="00BC43F2"/>
    <w:rsid w:val="00BC5049"/>
    <w:rsid w:val="00BC56C6"/>
    <w:rsid w:val="00BC6A40"/>
    <w:rsid w:val="00BC6E3B"/>
    <w:rsid w:val="00BC6FF0"/>
    <w:rsid w:val="00BD0984"/>
    <w:rsid w:val="00BD1F46"/>
    <w:rsid w:val="00BD258E"/>
    <w:rsid w:val="00BD2BC6"/>
    <w:rsid w:val="00BD32AF"/>
    <w:rsid w:val="00BD37F7"/>
    <w:rsid w:val="00BD5604"/>
    <w:rsid w:val="00BD6C93"/>
    <w:rsid w:val="00BD7397"/>
    <w:rsid w:val="00BD79CC"/>
    <w:rsid w:val="00BD7EDE"/>
    <w:rsid w:val="00BE000F"/>
    <w:rsid w:val="00BE0443"/>
    <w:rsid w:val="00BE2D18"/>
    <w:rsid w:val="00BE33AA"/>
    <w:rsid w:val="00BE35DA"/>
    <w:rsid w:val="00BE46BA"/>
    <w:rsid w:val="00BE4731"/>
    <w:rsid w:val="00BE4799"/>
    <w:rsid w:val="00BE576B"/>
    <w:rsid w:val="00BE5C96"/>
    <w:rsid w:val="00BF1387"/>
    <w:rsid w:val="00BF1737"/>
    <w:rsid w:val="00BF2511"/>
    <w:rsid w:val="00BF3361"/>
    <w:rsid w:val="00BF4569"/>
    <w:rsid w:val="00BF5C77"/>
    <w:rsid w:val="00C00E37"/>
    <w:rsid w:val="00C0100E"/>
    <w:rsid w:val="00C03390"/>
    <w:rsid w:val="00C03B2A"/>
    <w:rsid w:val="00C04221"/>
    <w:rsid w:val="00C04290"/>
    <w:rsid w:val="00C05748"/>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2444"/>
    <w:rsid w:val="00C23EB1"/>
    <w:rsid w:val="00C23F10"/>
    <w:rsid w:val="00C24774"/>
    <w:rsid w:val="00C24C87"/>
    <w:rsid w:val="00C2577C"/>
    <w:rsid w:val="00C2585B"/>
    <w:rsid w:val="00C27DA4"/>
    <w:rsid w:val="00C30970"/>
    <w:rsid w:val="00C30D11"/>
    <w:rsid w:val="00C32F15"/>
    <w:rsid w:val="00C333D2"/>
    <w:rsid w:val="00C33692"/>
    <w:rsid w:val="00C33DD6"/>
    <w:rsid w:val="00C33EEA"/>
    <w:rsid w:val="00C344A9"/>
    <w:rsid w:val="00C348C5"/>
    <w:rsid w:val="00C3593B"/>
    <w:rsid w:val="00C361F6"/>
    <w:rsid w:val="00C3670C"/>
    <w:rsid w:val="00C36E45"/>
    <w:rsid w:val="00C372BA"/>
    <w:rsid w:val="00C3779D"/>
    <w:rsid w:val="00C40105"/>
    <w:rsid w:val="00C40A61"/>
    <w:rsid w:val="00C40AAD"/>
    <w:rsid w:val="00C41565"/>
    <w:rsid w:val="00C41E11"/>
    <w:rsid w:val="00C428CE"/>
    <w:rsid w:val="00C4298C"/>
    <w:rsid w:val="00C445AE"/>
    <w:rsid w:val="00C44697"/>
    <w:rsid w:val="00C4667B"/>
    <w:rsid w:val="00C47240"/>
    <w:rsid w:val="00C472A2"/>
    <w:rsid w:val="00C47463"/>
    <w:rsid w:val="00C47B83"/>
    <w:rsid w:val="00C50184"/>
    <w:rsid w:val="00C5151D"/>
    <w:rsid w:val="00C52A1C"/>
    <w:rsid w:val="00C539C6"/>
    <w:rsid w:val="00C5644A"/>
    <w:rsid w:val="00C57489"/>
    <w:rsid w:val="00C57747"/>
    <w:rsid w:val="00C57B43"/>
    <w:rsid w:val="00C601E6"/>
    <w:rsid w:val="00C61DBE"/>
    <w:rsid w:val="00C62122"/>
    <w:rsid w:val="00C62D7C"/>
    <w:rsid w:val="00C6385B"/>
    <w:rsid w:val="00C6440E"/>
    <w:rsid w:val="00C64B03"/>
    <w:rsid w:val="00C67242"/>
    <w:rsid w:val="00C70A6E"/>
    <w:rsid w:val="00C71665"/>
    <w:rsid w:val="00C71C0A"/>
    <w:rsid w:val="00C7246C"/>
    <w:rsid w:val="00C72C0B"/>
    <w:rsid w:val="00C72ECA"/>
    <w:rsid w:val="00C7502F"/>
    <w:rsid w:val="00C75683"/>
    <w:rsid w:val="00C76883"/>
    <w:rsid w:val="00C76C57"/>
    <w:rsid w:val="00C778BF"/>
    <w:rsid w:val="00C77A91"/>
    <w:rsid w:val="00C81B45"/>
    <w:rsid w:val="00C81DE9"/>
    <w:rsid w:val="00C823B0"/>
    <w:rsid w:val="00C826D1"/>
    <w:rsid w:val="00C829A4"/>
    <w:rsid w:val="00C84BC0"/>
    <w:rsid w:val="00C852B5"/>
    <w:rsid w:val="00C85A66"/>
    <w:rsid w:val="00C91391"/>
    <w:rsid w:val="00C935FF"/>
    <w:rsid w:val="00C94025"/>
    <w:rsid w:val="00C949CC"/>
    <w:rsid w:val="00C94B11"/>
    <w:rsid w:val="00C94E74"/>
    <w:rsid w:val="00C950E2"/>
    <w:rsid w:val="00C95669"/>
    <w:rsid w:val="00C9642E"/>
    <w:rsid w:val="00C96A7B"/>
    <w:rsid w:val="00C97A38"/>
    <w:rsid w:val="00CA1523"/>
    <w:rsid w:val="00CA23CE"/>
    <w:rsid w:val="00CA4431"/>
    <w:rsid w:val="00CA6121"/>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4EE"/>
    <w:rsid w:val="00CC5847"/>
    <w:rsid w:val="00CC5A39"/>
    <w:rsid w:val="00CC5CAA"/>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5CE"/>
    <w:rsid w:val="00D07631"/>
    <w:rsid w:val="00D10A30"/>
    <w:rsid w:val="00D1153C"/>
    <w:rsid w:val="00D11941"/>
    <w:rsid w:val="00D1312A"/>
    <w:rsid w:val="00D15FF6"/>
    <w:rsid w:val="00D16CC8"/>
    <w:rsid w:val="00D16FEF"/>
    <w:rsid w:val="00D2188F"/>
    <w:rsid w:val="00D21FEB"/>
    <w:rsid w:val="00D229AD"/>
    <w:rsid w:val="00D23BC1"/>
    <w:rsid w:val="00D23D50"/>
    <w:rsid w:val="00D24D1A"/>
    <w:rsid w:val="00D24EC6"/>
    <w:rsid w:val="00D253E8"/>
    <w:rsid w:val="00D25D11"/>
    <w:rsid w:val="00D26B95"/>
    <w:rsid w:val="00D26DEA"/>
    <w:rsid w:val="00D27043"/>
    <w:rsid w:val="00D271DD"/>
    <w:rsid w:val="00D27E4C"/>
    <w:rsid w:val="00D30E5D"/>
    <w:rsid w:val="00D310F7"/>
    <w:rsid w:val="00D315EF"/>
    <w:rsid w:val="00D32B20"/>
    <w:rsid w:val="00D32D7E"/>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9EE"/>
    <w:rsid w:val="00D514F4"/>
    <w:rsid w:val="00D518B3"/>
    <w:rsid w:val="00D525D7"/>
    <w:rsid w:val="00D52DD3"/>
    <w:rsid w:val="00D52F81"/>
    <w:rsid w:val="00D53A0C"/>
    <w:rsid w:val="00D541BA"/>
    <w:rsid w:val="00D5468C"/>
    <w:rsid w:val="00D54758"/>
    <w:rsid w:val="00D5490A"/>
    <w:rsid w:val="00D549AF"/>
    <w:rsid w:val="00D54B0B"/>
    <w:rsid w:val="00D54B81"/>
    <w:rsid w:val="00D56285"/>
    <w:rsid w:val="00D563FC"/>
    <w:rsid w:val="00D57B2A"/>
    <w:rsid w:val="00D606A2"/>
    <w:rsid w:val="00D60793"/>
    <w:rsid w:val="00D60A97"/>
    <w:rsid w:val="00D62686"/>
    <w:rsid w:val="00D6465E"/>
    <w:rsid w:val="00D6469C"/>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568B"/>
    <w:rsid w:val="00D760C9"/>
    <w:rsid w:val="00D804EE"/>
    <w:rsid w:val="00D80808"/>
    <w:rsid w:val="00D80E76"/>
    <w:rsid w:val="00D81CC5"/>
    <w:rsid w:val="00D82522"/>
    <w:rsid w:val="00D82AB2"/>
    <w:rsid w:val="00D83A80"/>
    <w:rsid w:val="00D83EBC"/>
    <w:rsid w:val="00D84DED"/>
    <w:rsid w:val="00D85CC1"/>
    <w:rsid w:val="00D862D4"/>
    <w:rsid w:val="00D86DCC"/>
    <w:rsid w:val="00D900FE"/>
    <w:rsid w:val="00D9035D"/>
    <w:rsid w:val="00D906CB"/>
    <w:rsid w:val="00D91A12"/>
    <w:rsid w:val="00D927BD"/>
    <w:rsid w:val="00D9359D"/>
    <w:rsid w:val="00D93883"/>
    <w:rsid w:val="00D9433D"/>
    <w:rsid w:val="00D97100"/>
    <w:rsid w:val="00D971CE"/>
    <w:rsid w:val="00DA09E0"/>
    <w:rsid w:val="00DA1446"/>
    <w:rsid w:val="00DA1FC2"/>
    <w:rsid w:val="00DA2353"/>
    <w:rsid w:val="00DA2433"/>
    <w:rsid w:val="00DA261C"/>
    <w:rsid w:val="00DA4C2E"/>
    <w:rsid w:val="00DA62B8"/>
    <w:rsid w:val="00DA6B55"/>
    <w:rsid w:val="00DA7017"/>
    <w:rsid w:val="00DB0069"/>
    <w:rsid w:val="00DB00EF"/>
    <w:rsid w:val="00DB0247"/>
    <w:rsid w:val="00DB09EB"/>
    <w:rsid w:val="00DB4C4C"/>
    <w:rsid w:val="00DB5039"/>
    <w:rsid w:val="00DB6302"/>
    <w:rsid w:val="00DB662C"/>
    <w:rsid w:val="00DB6B59"/>
    <w:rsid w:val="00DB7514"/>
    <w:rsid w:val="00DB7CC0"/>
    <w:rsid w:val="00DB7D85"/>
    <w:rsid w:val="00DC0D8B"/>
    <w:rsid w:val="00DC1566"/>
    <w:rsid w:val="00DC1929"/>
    <w:rsid w:val="00DC1FCB"/>
    <w:rsid w:val="00DC319E"/>
    <w:rsid w:val="00DC3AED"/>
    <w:rsid w:val="00DC4968"/>
    <w:rsid w:val="00DC5361"/>
    <w:rsid w:val="00DC6055"/>
    <w:rsid w:val="00DC60CE"/>
    <w:rsid w:val="00DC7516"/>
    <w:rsid w:val="00DD148C"/>
    <w:rsid w:val="00DD1DDF"/>
    <w:rsid w:val="00DD219C"/>
    <w:rsid w:val="00DD2219"/>
    <w:rsid w:val="00DD2508"/>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B5F"/>
    <w:rsid w:val="00DF5D92"/>
    <w:rsid w:val="00DF7542"/>
    <w:rsid w:val="00DF76C4"/>
    <w:rsid w:val="00E02387"/>
    <w:rsid w:val="00E02621"/>
    <w:rsid w:val="00E03926"/>
    <w:rsid w:val="00E04121"/>
    <w:rsid w:val="00E04874"/>
    <w:rsid w:val="00E04903"/>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36059"/>
    <w:rsid w:val="00E36BD8"/>
    <w:rsid w:val="00E410FC"/>
    <w:rsid w:val="00E4114E"/>
    <w:rsid w:val="00E41990"/>
    <w:rsid w:val="00E42717"/>
    <w:rsid w:val="00E43F47"/>
    <w:rsid w:val="00E462C7"/>
    <w:rsid w:val="00E46B32"/>
    <w:rsid w:val="00E47797"/>
    <w:rsid w:val="00E4786F"/>
    <w:rsid w:val="00E47E3E"/>
    <w:rsid w:val="00E50D53"/>
    <w:rsid w:val="00E52364"/>
    <w:rsid w:val="00E529D3"/>
    <w:rsid w:val="00E532EB"/>
    <w:rsid w:val="00E53B0F"/>
    <w:rsid w:val="00E5458E"/>
    <w:rsid w:val="00E54E84"/>
    <w:rsid w:val="00E56A6A"/>
    <w:rsid w:val="00E56DCC"/>
    <w:rsid w:val="00E572C4"/>
    <w:rsid w:val="00E57E52"/>
    <w:rsid w:val="00E60155"/>
    <w:rsid w:val="00E603A7"/>
    <w:rsid w:val="00E61468"/>
    <w:rsid w:val="00E6366A"/>
    <w:rsid w:val="00E65C10"/>
    <w:rsid w:val="00E660FD"/>
    <w:rsid w:val="00E66C28"/>
    <w:rsid w:val="00E676B3"/>
    <w:rsid w:val="00E71793"/>
    <w:rsid w:val="00E719F1"/>
    <w:rsid w:val="00E72545"/>
    <w:rsid w:val="00E72923"/>
    <w:rsid w:val="00E729F4"/>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4ED5"/>
    <w:rsid w:val="00E8572A"/>
    <w:rsid w:val="00E857D5"/>
    <w:rsid w:val="00E85801"/>
    <w:rsid w:val="00E8591F"/>
    <w:rsid w:val="00E867B5"/>
    <w:rsid w:val="00E86BA0"/>
    <w:rsid w:val="00E90392"/>
    <w:rsid w:val="00E905AB"/>
    <w:rsid w:val="00E90730"/>
    <w:rsid w:val="00E90EFE"/>
    <w:rsid w:val="00E90F8F"/>
    <w:rsid w:val="00E9115C"/>
    <w:rsid w:val="00E91550"/>
    <w:rsid w:val="00E92106"/>
    <w:rsid w:val="00E921DE"/>
    <w:rsid w:val="00E9358E"/>
    <w:rsid w:val="00E9430C"/>
    <w:rsid w:val="00E946E5"/>
    <w:rsid w:val="00E94A2F"/>
    <w:rsid w:val="00E94B6C"/>
    <w:rsid w:val="00E9504C"/>
    <w:rsid w:val="00E95897"/>
    <w:rsid w:val="00E968AF"/>
    <w:rsid w:val="00E978A2"/>
    <w:rsid w:val="00EA0D10"/>
    <w:rsid w:val="00EA166E"/>
    <w:rsid w:val="00EA354F"/>
    <w:rsid w:val="00EA3B46"/>
    <w:rsid w:val="00EA3F51"/>
    <w:rsid w:val="00EA4024"/>
    <w:rsid w:val="00EA4084"/>
    <w:rsid w:val="00EA74B7"/>
    <w:rsid w:val="00EA7B53"/>
    <w:rsid w:val="00EA7DB3"/>
    <w:rsid w:val="00EB16AC"/>
    <w:rsid w:val="00EB19CE"/>
    <w:rsid w:val="00EB3660"/>
    <w:rsid w:val="00EB5419"/>
    <w:rsid w:val="00EB5A56"/>
    <w:rsid w:val="00EB5E37"/>
    <w:rsid w:val="00EB6386"/>
    <w:rsid w:val="00EB6871"/>
    <w:rsid w:val="00EB7007"/>
    <w:rsid w:val="00EB7453"/>
    <w:rsid w:val="00EC0937"/>
    <w:rsid w:val="00EC0C09"/>
    <w:rsid w:val="00EC0C69"/>
    <w:rsid w:val="00EC1007"/>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72B2"/>
    <w:rsid w:val="00ED7F32"/>
    <w:rsid w:val="00EE0112"/>
    <w:rsid w:val="00EE207F"/>
    <w:rsid w:val="00EE2201"/>
    <w:rsid w:val="00EE25D6"/>
    <w:rsid w:val="00EE30E6"/>
    <w:rsid w:val="00EE3990"/>
    <w:rsid w:val="00EE4088"/>
    <w:rsid w:val="00EE5357"/>
    <w:rsid w:val="00EE6587"/>
    <w:rsid w:val="00EE6BFB"/>
    <w:rsid w:val="00EE7477"/>
    <w:rsid w:val="00EE76A8"/>
    <w:rsid w:val="00EE7EAE"/>
    <w:rsid w:val="00EF0971"/>
    <w:rsid w:val="00EF1482"/>
    <w:rsid w:val="00EF1AF7"/>
    <w:rsid w:val="00EF2685"/>
    <w:rsid w:val="00EF2E13"/>
    <w:rsid w:val="00EF3A95"/>
    <w:rsid w:val="00EF61D4"/>
    <w:rsid w:val="00EF62AB"/>
    <w:rsid w:val="00F02551"/>
    <w:rsid w:val="00F02993"/>
    <w:rsid w:val="00F04103"/>
    <w:rsid w:val="00F0523D"/>
    <w:rsid w:val="00F06E4C"/>
    <w:rsid w:val="00F0755B"/>
    <w:rsid w:val="00F07B4D"/>
    <w:rsid w:val="00F07DEE"/>
    <w:rsid w:val="00F10F24"/>
    <w:rsid w:val="00F11CEA"/>
    <w:rsid w:val="00F12DA0"/>
    <w:rsid w:val="00F13017"/>
    <w:rsid w:val="00F130E1"/>
    <w:rsid w:val="00F14465"/>
    <w:rsid w:val="00F1548A"/>
    <w:rsid w:val="00F16112"/>
    <w:rsid w:val="00F2009D"/>
    <w:rsid w:val="00F21AFC"/>
    <w:rsid w:val="00F22CBB"/>
    <w:rsid w:val="00F233C7"/>
    <w:rsid w:val="00F2441D"/>
    <w:rsid w:val="00F25A58"/>
    <w:rsid w:val="00F25EDF"/>
    <w:rsid w:val="00F26470"/>
    <w:rsid w:val="00F26C1A"/>
    <w:rsid w:val="00F26D37"/>
    <w:rsid w:val="00F26F39"/>
    <w:rsid w:val="00F27587"/>
    <w:rsid w:val="00F277EC"/>
    <w:rsid w:val="00F30558"/>
    <w:rsid w:val="00F31405"/>
    <w:rsid w:val="00F315A5"/>
    <w:rsid w:val="00F33479"/>
    <w:rsid w:val="00F33584"/>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29A"/>
    <w:rsid w:val="00F50373"/>
    <w:rsid w:val="00F5091A"/>
    <w:rsid w:val="00F50E15"/>
    <w:rsid w:val="00F52D37"/>
    <w:rsid w:val="00F54179"/>
    <w:rsid w:val="00F54CAB"/>
    <w:rsid w:val="00F55786"/>
    <w:rsid w:val="00F55D13"/>
    <w:rsid w:val="00F55F69"/>
    <w:rsid w:val="00F568AC"/>
    <w:rsid w:val="00F601D5"/>
    <w:rsid w:val="00F6099A"/>
    <w:rsid w:val="00F60D84"/>
    <w:rsid w:val="00F61C3B"/>
    <w:rsid w:val="00F62438"/>
    <w:rsid w:val="00F630BC"/>
    <w:rsid w:val="00F63A46"/>
    <w:rsid w:val="00F63BC0"/>
    <w:rsid w:val="00F65B6A"/>
    <w:rsid w:val="00F670D7"/>
    <w:rsid w:val="00F67D2F"/>
    <w:rsid w:val="00F67EE1"/>
    <w:rsid w:val="00F7062C"/>
    <w:rsid w:val="00F72BB9"/>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0B7"/>
    <w:rsid w:val="00F95CC3"/>
    <w:rsid w:val="00F972F4"/>
    <w:rsid w:val="00F97311"/>
    <w:rsid w:val="00F974B9"/>
    <w:rsid w:val="00F97CE4"/>
    <w:rsid w:val="00F97DB2"/>
    <w:rsid w:val="00F97ED6"/>
    <w:rsid w:val="00FA04FF"/>
    <w:rsid w:val="00FA34FE"/>
    <w:rsid w:val="00FA39B9"/>
    <w:rsid w:val="00FA460A"/>
    <w:rsid w:val="00FA4DA2"/>
    <w:rsid w:val="00FA50DC"/>
    <w:rsid w:val="00FA5CFB"/>
    <w:rsid w:val="00FA7154"/>
    <w:rsid w:val="00FA7B9F"/>
    <w:rsid w:val="00FA7C74"/>
    <w:rsid w:val="00FB219C"/>
    <w:rsid w:val="00FB2F63"/>
    <w:rsid w:val="00FB379E"/>
    <w:rsid w:val="00FB44D4"/>
    <w:rsid w:val="00FB6C93"/>
    <w:rsid w:val="00FC07F0"/>
    <w:rsid w:val="00FC1298"/>
    <w:rsid w:val="00FC14DA"/>
    <w:rsid w:val="00FC231B"/>
    <w:rsid w:val="00FC2562"/>
    <w:rsid w:val="00FC390C"/>
    <w:rsid w:val="00FC3E20"/>
    <w:rsid w:val="00FC3FC5"/>
    <w:rsid w:val="00FC5A56"/>
    <w:rsid w:val="00FC5E31"/>
    <w:rsid w:val="00FC6C8B"/>
    <w:rsid w:val="00FC7D9D"/>
    <w:rsid w:val="00FD11D5"/>
    <w:rsid w:val="00FD26F2"/>
    <w:rsid w:val="00FD2D8F"/>
    <w:rsid w:val="00FD42C8"/>
    <w:rsid w:val="00FD5E27"/>
    <w:rsid w:val="00FD6844"/>
    <w:rsid w:val="00FD6942"/>
    <w:rsid w:val="00FE08CD"/>
    <w:rsid w:val="00FE321B"/>
    <w:rsid w:val="00FE34B8"/>
    <w:rsid w:val="00FE3529"/>
    <w:rsid w:val="00FE36FA"/>
    <w:rsid w:val="00FE3E86"/>
    <w:rsid w:val="00FE449F"/>
    <w:rsid w:val="00FE4BBA"/>
    <w:rsid w:val="00FE7977"/>
    <w:rsid w:val="00FE7FF7"/>
    <w:rsid w:val="00FF012D"/>
    <w:rsid w:val="00FF01E4"/>
    <w:rsid w:val="00FF1C45"/>
    <w:rsid w:val="00FF282F"/>
    <w:rsid w:val="00FF4750"/>
    <w:rsid w:val="00FF522B"/>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42EAB"/>
  <w15:docId w15:val="{7BD9F7CA-AB9E-46D6-907B-1E3BE088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34"/>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 w:type="paragraph" w:styleId="Asuntodelcomentario">
    <w:name w:val="annotation subject"/>
    <w:basedOn w:val="Textocomentario"/>
    <w:next w:val="Textocomentario"/>
    <w:link w:val="AsuntodelcomentarioCar"/>
    <w:uiPriority w:val="99"/>
    <w:semiHidden/>
    <w:unhideWhenUsed/>
    <w:rsid w:val="00E36BD8"/>
    <w:rPr>
      <w:b/>
      <w:bCs/>
    </w:rPr>
  </w:style>
  <w:style w:type="character" w:customStyle="1" w:styleId="AsuntodelcomentarioCar">
    <w:name w:val="Asunto del comentario Car"/>
    <w:basedOn w:val="TextocomentarioCar"/>
    <w:link w:val="Asuntodelcomentario"/>
    <w:uiPriority w:val="99"/>
    <w:semiHidden/>
    <w:rsid w:val="00E36BD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2101C-DE5F-4E7F-A085-47418B8F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7666</Words>
  <Characters>42167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Andrés Felipe Muñoz Pérez</cp:lastModifiedBy>
  <cp:revision>5</cp:revision>
  <cp:lastPrinted>2014-01-15T14:51:00Z</cp:lastPrinted>
  <dcterms:created xsi:type="dcterms:W3CDTF">2014-03-11T15:52:00Z</dcterms:created>
  <dcterms:modified xsi:type="dcterms:W3CDTF">2014-03-11T19:05:00Z</dcterms:modified>
</cp:coreProperties>
</file>