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4" w:type="pct"/>
        <w:jc w:val="center"/>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71"/>
        <w:gridCol w:w="248"/>
        <w:gridCol w:w="639"/>
        <w:gridCol w:w="447"/>
        <w:gridCol w:w="148"/>
        <w:gridCol w:w="144"/>
        <w:gridCol w:w="277"/>
        <w:gridCol w:w="423"/>
        <w:gridCol w:w="427"/>
        <w:gridCol w:w="405"/>
        <w:gridCol w:w="296"/>
        <w:gridCol w:w="11"/>
        <w:gridCol w:w="281"/>
        <w:gridCol w:w="292"/>
        <w:gridCol w:w="292"/>
        <w:gridCol w:w="292"/>
        <w:gridCol w:w="403"/>
        <w:gridCol w:w="438"/>
        <w:gridCol w:w="137"/>
        <w:gridCol w:w="250"/>
        <w:gridCol w:w="292"/>
        <w:gridCol w:w="296"/>
        <w:gridCol w:w="296"/>
        <w:gridCol w:w="292"/>
        <w:gridCol w:w="292"/>
        <w:gridCol w:w="292"/>
        <w:gridCol w:w="292"/>
        <w:gridCol w:w="531"/>
        <w:gridCol w:w="531"/>
        <w:gridCol w:w="531"/>
        <w:gridCol w:w="496"/>
      </w:tblGrid>
      <w:tr w:rsidR="002C3F29" w:rsidRPr="006B1923" w14:paraId="1E638980" w14:textId="77777777" w:rsidTr="002C3F29">
        <w:trPr>
          <w:cantSplit/>
          <w:trHeight w:val="1134"/>
          <w:jc w:val="center"/>
        </w:trPr>
        <w:tc>
          <w:tcPr>
            <w:tcW w:w="1087" w:type="pct"/>
            <w:gridSpan w:val="4"/>
            <w:tcBorders>
              <w:top w:val="single" w:sz="4" w:space="0" w:color="auto"/>
              <w:left w:val="single" w:sz="4" w:space="0" w:color="auto"/>
              <w:bottom w:val="single" w:sz="4" w:space="0" w:color="auto"/>
              <w:right w:val="single" w:sz="4" w:space="0" w:color="auto"/>
            </w:tcBorders>
            <w:vAlign w:val="center"/>
          </w:tcPr>
          <w:p w14:paraId="4E6DE2CD" w14:textId="77777777" w:rsidR="002C3F29" w:rsidRPr="006B1923" w:rsidRDefault="002C3F29" w:rsidP="00212717">
            <w:pPr>
              <w:pStyle w:val="Prrafodelista"/>
              <w:ind w:hanging="648"/>
              <w:rPr>
                <w:rFonts w:ascii="Tahoma" w:hAnsi="Tahoma" w:cs="Tahoma"/>
                <w:sz w:val="18"/>
                <w:szCs w:val="18"/>
              </w:rPr>
            </w:pPr>
            <w:r w:rsidRPr="006B1923">
              <w:rPr>
                <w:rFonts w:ascii="Tahoma" w:hAnsi="Tahoma" w:cs="Tahoma"/>
                <w:b/>
                <w:sz w:val="18"/>
                <w:szCs w:val="18"/>
              </w:rPr>
              <w:t>Fecha:</w:t>
            </w:r>
            <w:r>
              <w:rPr>
                <w:rFonts w:ascii="Tahoma" w:hAnsi="Tahoma" w:cs="Tahoma"/>
                <w:sz w:val="18"/>
                <w:szCs w:val="18"/>
              </w:rPr>
              <w:t xml:space="preserve"> D</w:t>
            </w:r>
            <w:r w:rsidRPr="006B1923">
              <w:rPr>
                <w:rFonts w:ascii="Tahoma" w:hAnsi="Tahoma" w:cs="Tahoma"/>
                <w:sz w:val="18"/>
                <w:szCs w:val="18"/>
              </w:rPr>
              <w:t>iciembre 1</w:t>
            </w:r>
            <w:r>
              <w:rPr>
                <w:rFonts w:ascii="Tahoma" w:hAnsi="Tahoma" w:cs="Tahoma"/>
                <w:sz w:val="18"/>
                <w:szCs w:val="18"/>
              </w:rPr>
              <w:t>3</w:t>
            </w:r>
            <w:r w:rsidRPr="006B1923">
              <w:rPr>
                <w:rFonts w:ascii="Tahoma" w:hAnsi="Tahoma" w:cs="Tahoma"/>
                <w:sz w:val="18"/>
                <w:szCs w:val="18"/>
              </w:rPr>
              <w:t xml:space="preserve"> de 2013.</w:t>
            </w:r>
          </w:p>
        </w:tc>
        <w:tc>
          <w:tcPr>
            <w:tcW w:w="958" w:type="pct"/>
            <w:gridSpan w:val="7"/>
            <w:tcBorders>
              <w:top w:val="single" w:sz="4" w:space="0" w:color="auto"/>
              <w:left w:val="single" w:sz="4" w:space="0" w:color="auto"/>
              <w:bottom w:val="single" w:sz="4" w:space="0" w:color="auto"/>
              <w:right w:val="single" w:sz="4" w:space="0" w:color="auto"/>
            </w:tcBorders>
            <w:vAlign w:val="center"/>
          </w:tcPr>
          <w:p w14:paraId="68A2BE5E" w14:textId="77777777" w:rsidR="002C3F29" w:rsidRPr="006B1923" w:rsidRDefault="002C3F29" w:rsidP="00212717">
            <w:pPr>
              <w:jc w:val="center"/>
              <w:rPr>
                <w:rFonts w:ascii="Tahoma" w:hAnsi="Tahoma" w:cs="Tahoma"/>
                <w:b/>
                <w:sz w:val="18"/>
                <w:szCs w:val="18"/>
              </w:rPr>
            </w:pPr>
          </w:p>
          <w:p w14:paraId="466E0B91" w14:textId="77777777" w:rsidR="002C3F29" w:rsidRPr="006B1923" w:rsidRDefault="002C3F29" w:rsidP="00212717">
            <w:pPr>
              <w:rPr>
                <w:rFonts w:ascii="Tahoma" w:hAnsi="Tahoma" w:cs="Tahoma"/>
                <w:sz w:val="18"/>
                <w:szCs w:val="18"/>
              </w:rPr>
            </w:pPr>
            <w:r w:rsidRPr="006B1923">
              <w:rPr>
                <w:rFonts w:ascii="Tahoma" w:hAnsi="Tahoma" w:cs="Tahoma"/>
                <w:b/>
                <w:sz w:val="18"/>
                <w:szCs w:val="18"/>
              </w:rPr>
              <w:t>Hora inicio</w:t>
            </w:r>
            <w:r>
              <w:rPr>
                <w:rFonts w:ascii="Tahoma" w:hAnsi="Tahoma" w:cs="Tahoma"/>
                <w:b/>
                <w:sz w:val="18"/>
                <w:szCs w:val="18"/>
              </w:rPr>
              <w:t xml:space="preserve">: </w:t>
            </w:r>
            <w:r>
              <w:rPr>
                <w:rFonts w:ascii="Tahoma" w:hAnsi="Tahoma" w:cs="Tahoma"/>
                <w:sz w:val="18"/>
                <w:szCs w:val="18"/>
              </w:rPr>
              <w:t>9</w:t>
            </w:r>
            <w:r w:rsidRPr="006B1923">
              <w:rPr>
                <w:rFonts w:ascii="Tahoma" w:hAnsi="Tahoma" w:cs="Tahoma"/>
                <w:sz w:val="18"/>
                <w:szCs w:val="18"/>
              </w:rPr>
              <w:t>:</w:t>
            </w:r>
            <w:r>
              <w:rPr>
                <w:rFonts w:ascii="Tahoma" w:hAnsi="Tahoma" w:cs="Tahoma"/>
                <w:sz w:val="18"/>
                <w:szCs w:val="18"/>
              </w:rPr>
              <w:t>15</w:t>
            </w:r>
            <w:r w:rsidRPr="006B1923">
              <w:rPr>
                <w:rFonts w:ascii="Tahoma" w:hAnsi="Tahoma" w:cs="Tahoma"/>
                <w:sz w:val="18"/>
                <w:szCs w:val="18"/>
              </w:rPr>
              <w:t xml:space="preserve"> a.m.</w:t>
            </w:r>
          </w:p>
          <w:p w14:paraId="06BE9757" w14:textId="77777777" w:rsidR="002C3F29" w:rsidRPr="006B1923" w:rsidRDefault="002C3F29" w:rsidP="00212717">
            <w:pPr>
              <w:jc w:val="center"/>
              <w:rPr>
                <w:rFonts w:ascii="Tahoma" w:hAnsi="Tahoma" w:cs="Tahoma"/>
                <w:b/>
                <w:sz w:val="18"/>
                <w:szCs w:val="18"/>
                <w:highlight w:val="yellow"/>
              </w:rPr>
            </w:pPr>
          </w:p>
          <w:p w14:paraId="58C09A07" w14:textId="77777777" w:rsidR="002C3F29" w:rsidRPr="006B1923" w:rsidRDefault="002C3F29" w:rsidP="002C3F29">
            <w:pPr>
              <w:jc w:val="center"/>
              <w:rPr>
                <w:rFonts w:ascii="Tahoma" w:hAnsi="Tahoma" w:cs="Tahoma"/>
                <w:sz w:val="18"/>
                <w:szCs w:val="18"/>
                <w:highlight w:val="yellow"/>
              </w:rPr>
            </w:pPr>
          </w:p>
        </w:tc>
        <w:tc>
          <w:tcPr>
            <w:tcW w:w="970" w:type="pct"/>
            <w:gridSpan w:val="8"/>
            <w:tcBorders>
              <w:top w:val="single" w:sz="4" w:space="0" w:color="auto"/>
              <w:left w:val="single" w:sz="4" w:space="0" w:color="auto"/>
              <w:bottom w:val="single" w:sz="4" w:space="0" w:color="auto"/>
              <w:right w:val="single" w:sz="4" w:space="0" w:color="auto"/>
            </w:tcBorders>
          </w:tcPr>
          <w:p w14:paraId="6FE1EBF0" w14:textId="77777777" w:rsidR="002C3F29" w:rsidRDefault="002C3F29" w:rsidP="002C3F29">
            <w:pPr>
              <w:jc w:val="center"/>
              <w:rPr>
                <w:rFonts w:ascii="Tahoma" w:hAnsi="Tahoma" w:cs="Tahoma"/>
                <w:b/>
                <w:sz w:val="18"/>
                <w:szCs w:val="18"/>
              </w:rPr>
            </w:pPr>
          </w:p>
          <w:p w14:paraId="49253785" w14:textId="77777777" w:rsidR="002C3F29" w:rsidRDefault="002C3F29" w:rsidP="002C3F29">
            <w:pPr>
              <w:jc w:val="center"/>
              <w:rPr>
                <w:rFonts w:ascii="Tahoma" w:hAnsi="Tahoma" w:cs="Tahoma"/>
                <w:b/>
                <w:sz w:val="18"/>
                <w:szCs w:val="18"/>
              </w:rPr>
            </w:pPr>
          </w:p>
          <w:p w14:paraId="33CFC15C" w14:textId="77777777" w:rsidR="002C3F29" w:rsidRPr="006B1923" w:rsidRDefault="002C3F29" w:rsidP="002C3F29">
            <w:pPr>
              <w:jc w:val="center"/>
              <w:rPr>
                <w:rFonts w:ascii="Tahoma" w:hAnsi="Tahoma" w:cs="Tahoma"/>
                <w:b/>
                <w:sz w:val="18"/>
                <w:szCs w:val="18"/>
              </w:rPr>
            </w:pPr>
            <w:r w:rsidRPr="006B1923">
              <w:rPr>
                <w:rFonts w:ascii="Tahoma" w:hAnsi="Tahoma" w:cs="Tahoma"/>
                <w:b/>
                <w:sz w:val="18"/>
                <w:szCs w:val="18"/>
              </w:rPr>
              <w:t xml:space="preserve">Hora Terminación: </w:t>
            </w:r>
          </w:p>
          <w:p w14:paraId="4439AA4F" w14:textId="77777777" w:rsidR="002C3F29" w:rsidRPr="006B1923" w:rsidRDefault="002C3F29" w:rsidP="002C3F29">
            <w:pPr>
              <w:jc w:val="center"/>
              <w:rPr>
                <w:rFonts w:ascii="Tahoma" w:hAnsi="Tahoma" w:cs="Tahoma"/>
                <w:sz w:val="18"/>
                <w:szCs w:val="18"/>
              </w:rPr>
            </w:pPr>
            <w:r>
              <w:rPr>
                <w:rFonts w:ascii="Tahoma" w:hAnsi="Tahoma" w:cs="Tahoma"/>
                <w:sz w:val="18"/>
                <w:szCs w:val="18"/>
              </w:rPr>
              <w:t>12</w:t>
            </w:r>
            <w:r w:rsidRPr="006B1923">
              <w:rPr>
                <w:rFonts w:ascii="Tahoma" w:hAnsi="Tahoma" w:cs="Tahoma"/>
                <w:sz w:val="18"/>
                <w:szCs w:val="18"/>
              </w:rPr>
              <w:t>:</w:t>
            </w:r>
            <w:r>
              <w:rPr>
                <w:rFonts w:ascii="Tahoma" w:hAnsi="Tahoma" w:cs="Tahoma"/>
                <w:sz w:val="18"/>
                <w:szCs w:val="18"/>
              </w:rPr>
              <w:t>5</w:t>
            </w:r>
            <w:r w:rsidRPr="006B1923">
              <w:rPr>
                <w:rFonts w:ascii="Tahoma" w:hAnsi="Tahoma" w:cs="Tahoma"/>
                <w:sz w:val="18"/>
                <w:szCs w:val="18"/>
              </w:rPr>
              <w:t>0 p.m.</w:t>
            </w:r>
          </w:p>
          <w:p w14:paraId="734761E7" w14:textId="77777777" w:rsidR="002C3F29" w:rsidRPr="006B1923" w:rsidRDefault="002C3F29" w:rsidP="00212717">
            <w:pPr>
              <w:tabs>
                <w:tab w:val="left" w:pos="931"/>
                <w:tab w:val="left" w:pos="1073"/>
              </w:tabs>
              <w:ind w:firstLine="70"/>
              <w:rPr>
                <w:rFonts w:ascii="Tahoma" w:hAnsi="Tahoma" w:cs="Tahoma"/>
                <w:b/>
                <w:sz w:val="18"/>
                <w:szCs w:val="18"/>
              </w:rPr>
            </w:pPr>
          </w:p>
        </w:tc>
        <w:tc>
          <w:tcPr>
            <w:tcW w:w="1985" w:type="pct"/>
            <w:gridSpan w:val="12"/>
            <w:tcBorders>
              <w:top w:val="single" w:sz="4" w:space="0" w:color="auto"/>
              <w:left w:val="single" w:sz="4" w:space="0" w:color="auto"/>
              <w:bottom w:val="single" w:sz="4" w:space="0" w:color="auto"/>
              <w:right w:val="single" w:sz="4" w:space="0" w:color="auto"/>
            </w:tcBorders>
            <w:vAlign w:val="center"/>
          </w:tcPr>
          <w:p w14:paraId="1483C685" w14:textId="77777777" w:rsidR="002C3F29" w:rsidRPr="006B1923" w:rsidRDefault="002C3F29" w:rsidP="00212717">
            <w:pPr>
              <w:tabs>
                <w:tab w:val="left" w:pos="931"/>
                <w:tab w:val="left" w:pos="1073"/>
              </w:tabs>
              <w:rPr>
                <w:rFonts w:ascii="Tahoma" w:hAnsi="Tahoma" w:cs="Tahoma"/>
                <w:b/>
                <w:sz w:val="18"/>
                <w:szCs w:val="18"/>
              </w:rPr>
            </w:pPr>
            <w:r w:rsidRPr="006B1923">
              <w:rPr>
                <w:rFonts w:ascii="Tahoma" w:hAnsi="Tahoma" w:cs="Tahoma"/>
                <w:b/>
                <w:sz w:val="18"/>
                <w:szCs w:val="18"/>
              </w:rPr>
              <w:t xml:space="preserve">SITIO: </w:t>
            </w:r>
            <w:r>
              <w:rPr>
                <w:rFonts w:ascii="Tahoma" w:hAnsi="Tahoma" w:cs="Tahoma"/>
                <w:b/>
                <w:sz w:val="18"/>
                <w:szCs w:val="18"/>
              </w:rPr>
              <w:t>Salón de Consejos Sede Nacional José Celestino Mutis, Bogotá D.C. – Colombia</w:t>
            </w:r>
            <w:r w:rsidRPr="006B1923">
              <w:rPr>
                <w:rFonts w:ascii="Tahoma" w:hAnsi="Tahoma" w:cs="Tahoma"/>
                <w:b/>
                <w:sz w:val="18"/>
                <w:szCs w:val="18"/>
              </w:rPr>
              <w:t>.</w:t>
            </w:r>
          </w:p>
        </w:tc>
      </w:tr>
      <w:tr w:rsidR="00212717" w:rsidRPr="006B1923" w14:paraId="3893954E"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1087" w:type="pct"/>
            <w:gridSpan w:val="4"/>
            <w:vAlign w:val="center"/>
          </w:tcPr>
          <w:p w14:paraId="6B9EBB47" w14:textId="77777777" w:rsidR="00212717" w:rsidRPr="006B1923" w:rsidRDefault="00212717" w:rsidP="00212717">
            <w:pPr>
              <w:jc w:val="center"/>
              <w:rPr>
                <w:rFonts w:ascii="Tahoma" w:hAnsi="Tahoma" w:cs="Tahoma"/>
                <w:b/>
                <w:sz w:val="18"/>
                <w:szCs w:val="18"/>
                <w:lang w:val="es-CO"/>
              </w:rPr>
            </w:pPr>
            <w:r w:rsidRPr="006B1923">
              <w:rPr>
                <w:rFonts w:ascii="Tahoma" w:hAnsi="Tahoma" w:cs="Tahoma"/>
                <w:b/>
                <w:sz w:val="18"/>
                <w:szCs w:val="18"/>
                <w:lang w:val="es-CO"/>
              </w:rPr>
              <w:t>MIEMBROS CONSEJO SUPERIOR UNIVERSITARIO</w:t>
            </w:r>
          </w:p>
        </w:tc>
        <w:tc>
          <w:tcPr>
            <w:tcW w:w="963" w:type="pct"/>
            <w:gridSpan w:val="8"/>
          </w:tcPr>
          <w:p w14:paraId="43839372" w14:textId="77777777" w:rsidR="00212717" w:rsidRPr="006B1923" w:rsidRDefault="00212717" w:rsidP="00212717">
            <w:pPr>
              <w:jc w:val="center"/>
              <w:rPr>
                <w:rFonts w:ascii="Tahoma" w:hAnsi="Tahoma" w:cs="Tahoma"/>
                <w:b/>
                <w:sz w:val="18"/>
                <w:szCs w:val="18"/>
                <w:lang w:val="es-CO"/>
              </w:rPr>
            </w:pPr>
          </w:p>
        </w:tc>
        <w:tc>
          <w:tcPr>
            <w:tcW w:w="2950" w:type="pct"/>
            <w:gridSpan w:val="19"/>
          </w:tcPr>
          <w:p w14:paraId="29BC519C" w14:textId="77777777" w:rsidR="00212717" w:rsidRPr="006B1923" w:rsidRDefault="00212717" w:rsidP="00212717">
            <w:pPr>
              <w:jc w:val="center"/>
              <w:rPr>
                <w:rFonts w:ascii="Tahoma" w:hAnsi="Tahoma" w:cs="Tahoma"/>
                <w:b/>
                <w:sz w:val="18"/>
                <w:szCs w:val="18"/>
                <w:lang w:val="es-CO"/>
              </w:rPr>
            </w:pPr>
            <w:r w:rsidRPr="006B1923">
              <w:rPr>
                <w:rFonts w:ascii="Tahoma" w:hAnsi="Tahoma" w:cs="Tahoma"/>
                <w:b/>
                <w:sz w:val="18"/>
                <w:szCs w:val="18"/>
                <w:lang w:val="es-CO"/>
              </w:rPr>
              <w:t>REUNIONES AÑO 2013</w:t>
            </w:r>
          </w:p>
        </w:tc>
      </w:tr>
      <w:tr w:rsidR="00212717" w:rsidRPr="00927C4F" w14:paraId="285CA694"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jc w:val="center"/>
        </w:trPr>
        <w:tc>
          <w:tcPr>
            <w:tcW w:w="484" w:type="pct"/>
            <w:vAlign w:val="center"/>
          </w:tcPr>
          <w:p w14:paraId="10D39DB1" w14:textId="77777777" w:rsidR="00212717" w:rsidRPr="006B1923" w:rsidRDefault="00212717" w:rsidP="00212717">
            <w:pPr>
              <w:pStyle w:val="Ttulo9"/>
              <w:rPr>
                <w:rFonts w:ascii="Tahoma" w:hAnsi="Tahoma" w:cs="Tahoma"/>
                <w:sz w:val="14"/>
                <w:szCs w:val="14"/>
                <w:lang w:val="es-CO"/>
              </w:rPr>
            </w:pPr>
            <w:r w:rsidRPr="006B1923">
              <w:rPr>
                <w:rFonts w:ascii="Tahoma" w:hAnsi="Tahoma" w:cs="Tahoma"/>
                <w:sz w:val="14"/>
                <w:szCs w:val="14"/>
                <w:lang w:val="es-CO"/>
              </w:rPr>
              <w:t>Nombre</w:t>
            </w:r>
          </w:p>
        </w:tc>
        <w:tc>
          <w:tcPr>
            <w:tcW w:w="112" w:type="pct"/>
            <w:vAlign w:val="center"/>
          </w:tcPr>
          <w:p w14:paraId="2155464D" w14:textId="77777777" w:rsidR="00212717" w:rsidRPr="006B1923" w:rsidRDefault="00212717" w:rsidP="00212717">
            <w:pPr>
              <w:jc w:val="center"/>
              <w:rPr>
                <w:rFonts w:ascii="Tahoma" w:hAnsi="Tahoma" w:cs="Tahoma"/>
                <w:b/>
                <w:i/>
                <w:sz w:val="14"/>
                <w:szCs w:val="14"/>
                <w:lang w:val="es-CO"/>
              </w:rPr>
            </w:pPr>
          </w:p>
          <w:p w14:paraId="5F76B7E3" w14:textId="77777777" w:rsidR="00212717" w:rsidRPr="006B1923" w:rsidRDefault="00212717" w:rsidP="00212717">
            <w:pPr>
              <w:jc w:val="center"/>
              <w:rPr>
                <w:rFonts w:ascii="Tahoma" w:hAnsi="Tahoma" w:cs="Tahoma"/>
                <w:b/>
                <w:i/>
                <w:sz w:val="14"/>
                <w:szCs w:val="14"/>
                <w:lang w:val="es-CO"/>
              </w:rPr>
            </w:pPr>
            <w:r w:rsidRPr="006B1923">
              <w:rPr>
                <w:rFonts w:ascii="Tahoma" w:hAnsi="Tahoma" w:cs="Tahoma"/>
                <w:b/>
                <w:i/>
                <w:sz w:val="14"/>
                <w:szCs w:val="14"/>
                <w:lang w:val="es-CO"/>
              </w:rPr>
              <w:t>Q</w:t>
            </w:r>
          </w:p>
        </w:tc>
        <w:tc>
          <w:tcPr>
            <w:tcW w:w="491" w:type="pct"/>
            <w:gridSpan w:val="2"/>
            <w:vAlign w:val="center"/>
          </w:tcPr>
          <w:p w14:paraId="687956FB" w14:textId="77777777" w:rsidR="00212717" w:rsidRPr="006B1923" w:rsidRDefault="00212717" w:rsidP="00212717">
            <w:pPr>
              <w:jc w:val="center"/>
              <w:rPr>
                <w:rFonts w:ascii="Tahoma" w:hAnsi="Tahoma" w:cs="Tahoma"/>
                <w:b/>
                <w:sz w:val="14"/>
                <w:szCs w:val="14"/>
                <w:lang w:val="es-CO"/>
              </w:rPr>
            </w:pPr>
            <w:r w:rsidRPr="006B1923">
              <w:rPr>
                <w:rFonts w:ascii="Tahoma" w:hAnsi="Tahoma" w:cs="Tahoma"/>
                <w:b/>
                <w:sz w:val="14"/>
                <w:szCs w:val="14"/>
                <w:lang w:val="es-CO"/>
              </w:rPr>
              <w:t>Cargo</w:t>
            </w:r>
          </w:p>
        </w:tc>
        <w:tc>
          <w:tcPr>
            <w:tcW w:w="257" w:type="pct"/>
            <w:gridSpan w:val="3"/>
            <w:textDirection w:val="btLr"/>
            <w:vAlign w:val="center"/>
          </w:tcPr>
          <w:p w14:paraId="120ABB05" w14:textId="77777777" w:rsidR="00212717" w:rsidRPr="00927C4F" w:rsidRDefault="00212717" w:rsidP="00212717">
            <w:pPr>
              <w:ind w:left="113" w:right="113"/>
              <w:jc w:val="both"/>
              <w:rPr>
                <w:rFonts w:ascii="Tahoma" w:hAnsi="Tahoma" w:cs="Tahoma"/>
                <w:sz w:val="12"/>
                <w:szCs w:val="12"/>
                <w:lang w:val="es-CO"/>
              </w:rPr>
            </w:pPr>
            <w:r w:rsidRPr="00927C4F">
              <w:rPr>
                <w:rFonts w:ascii="Tahoma" w:hAnsi="Tahoma" w:cs="Tahoma"/>
                <w:b/>
                <w:sz w:val="12"/>
                <w:szCs w:val="12"/>
                <w:lang w:val="es-CO"/>
              </w:rPr>
              <w:t>Ene 25</w:t>
            </w:r>
          </w:p>
        </w:tc>
        <w:tc>
          <w:tcPr>
            <w:tcW w:w="191" w:type="pct"/>
            <w:textDirection w:val="btLr"/>
            <w:vAlign w:val="center"/>
          </w:tcPr>
          <w:p w14:paraId="40B56E81"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Feb 21</w:t>
            </w:r>
          </w:p>
        </w:tc>
        <w:tc>
          <w:tcPr>
            <w:tcW w:w="193" w:type="pct"/>
            <w:textDirection w:val="btLr"/>
            <w:vAlign w:val="center"/>
          </w:tcPr>
          <w:p w14:paraId="0B5D33D7"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Abr 05</w:t>
            </w:r>
          </w:p>
          <w:p w14:paraId="119A84F1" w14:textId="77777777" w:rsidR="00212717" w:rsidRPr="00927C4F" w:rsidRDefault="00212717" w:rsidP="00212717">
            <w:pPr>
              <w:ind w:left="113" w:right="113"/>
              <w:jc w:val="both"/>
              <w:rPr>
                <w:rFonts w:ascii="Tahoma" w:hAnsi="Tahoma" w:cs="Tahoma"/>
                <w:sz w:val="12"/>
                <w:szCs w:val="12"/>
                <w:lang w:val="es-CO"/>
              </w:rPr>
            </w:pPr>
          </w:p>
        </w:tc>
        <w:tc>
          <w:tcPr>
            <w:tcW w:w="183" w:type="pct"/>
            <w:textDirection w:val="btLr"/>
            <w:vAlign w:val="center"/>
          </w:tcPr>
          <w:p w14:paraId="6FEAD01D"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May 02</w:t>
            </w:r>
          </w:p>
        </w:tc>
        <w:tc>
          <w:tcPr>
            <w:tcW w:w="134" w:type="pct"/>
            <w:textDirection w:val="btLr"/>
            <w:vAlign w:val="center"/>
          </w:tcPr>
          <w:p w14:paraId="1E3EDC14"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May 30</w:t>
            </w:r>
          </w:p>
        </w:tc>
        <w:tc>
          <w:tcPr>
            <w:tcW w:w="132" w:type="pct"/>
            <w:gridSpan w:val="2"/>
            <w:textDirection w:val="btLr"/>
            <w:vAlign w:val="center"/>
          </w:tcPr>
          <w:p w14:paraId="6C8DA256"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 xml:space="preserve">Jun 13 </w:t>
            </w:r>
          </w:p>
        </w:tc>
        <w:tc>
          <w:tcPr>
            <w:tcW w:w="132" w:type="pct"/>
            <w:textDirection w:val="btLr"/>
            <w:vAlign w:val="center"/>
          </w:tcPr>
          <w:p w14:paraId="1099AA7E"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 xml:space="preserve">Jul 17 </w:t>
            </w:r>
          </w:p>
        </w:tc>
        <w:tc>
          <w:tcPr>
            <w:tcW w:w="132" w:type="pct"/>
            <w:textDirection w:val="btLr"/>
            <w:vAlign w:val="center"/>
          </w:tcPr>
          <w:p w14:paraId="722E50F4" w14:textId="77777777" w:rsidR="00212717" w:rsidRPr="00927C4F" w:rsidRDefault="00212717" w:rsidP="00212717">
            <w:pPr>
              <w:ind w:left="113" w:right="113"/>
              <w:jc w:val="both"/>
              <w:rPr>
                <w:rFonts w:ascii="Tahoma" w:hAnsi="Tahoma" w:cs="Tahoma"/>
                <w:sz w:val="12"/>
                <w:szCs w:val="12"/>
                <w:lang w:val="es-CO"/>
              </w:rPr>
            </w:pPr>
            <w:r w:rsidRPr="00927C4F">
              <w:rPr>
                <w:rFonts w:ascii="Tahoma" w:hAnsi="Tahoma" w:cs="Tahoma"/>
                <w:b/>
                <w:sz w:val="12"/>
                <w:szCs w:val="12"/>
                <w:lang w:val="es-CO"/>
              </w:rPr>
              <w:t>Jul 26</w:t>
            </w:r>
          </w:p>
        </w:tc>
        <w:tc>
          <w:tcPr>
            <w:tcW w:w="132" w:type="pct"/>
            <w:textDirection w:val="btLr"/>
            <w:vAlign w:val="center"/>
          </w:tcPr>
          <w:p w14:paraId="75E48EC8" w14:textId="77777777" w:rsidR="00212717" w:rsidRPr="00927C4F" w:rsidRDefault="00212717" w:rsidP="00212717">
            <w:pPr>
              <w:ind w:left="113" w:right="113"/>
              <w:jc w:val="both"/>
              <w:rPr>
                <w:rFonts w:ascii="Tahoma" w:hAnsi="Tahoma" w:cs="Tahoma"/>
                <w:sz w:val="12"/>
                <w:szCs w:val="12"/>
                <w:lang w:val="es-CO"/>
              </w:rPr>
            </w:pPr>
            <w:r w:rsidRPr="00927C4F">
              <w:rPr>
                <w:rFonts w:ascii="Tahoma" w:hAnsi="Tahoma" w:cs="Tahoma"/>
                <w:b/>
                <w:sz w:val="12"/>
                <w:szCs w:val="12"/>
                <w:lang w:val="es-CO"/>
              </w:rPr>
              <w:t>Ago 15</w:t>
            </w:r>
          </w:p>
        </w:tc>
        <w:tc>
          <w:tcPr>
            <w:tcW w:w="182" w:type="pct"/>
            <w:textDirection w:val="btLr"/>
            <w:vAlign w:val="center"/>
          </w:tcPr>
          <w:p w14:paraId="5C468F75" w14:textId="77777777" w:rsidR="00212717" w:rsidRPr="00927C4F" w:rsidRDefault="00212717" w:rsidP="00212717">
            <w:pPr>
              <w:ind w:left="113" w:right="113"/>
              <w:jc w:val="both"/>
              <w:rPr>
                <w:rFonts w:ascii="Tahoma" w:hAnsi="Tahoma" w:cs="Tahoma"/>
                <w:sz w:val="12"/>
                <w:szCs w:val="12"/>
                <w:lang w:val="es-CO"/>
              </w:rPr>
            </w:pPr>
            <w:r w:rsidRPr="00927C4F">
              <w:rPr>
                <w:rFonts w:ascii="Tahoma" w:hAnsi="Tahoma" w:cs="Tahoma"/>
                <w:b/>
                <w:sz w:val="12"/>
                <w:szCs w:val="12"/>
                <w:lang w:val="es-CO"/>
              </w:rPr>
              <w:t>Ago 16</w:t>
            </w:r>
          </w:p>
        </w:tc>
        <w:tc>
          <w:tcPr>
            <w:tcW w:w="198" w:type="pct"/>
            <w:textDirection w:val="btLr"/>
            <w:vAlign w:val="center"/>
          </w:tcPr>
          <w:p w14:paraId="19FA5EA3"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Ago 28</w:t>
            </w:r>
          </w:p>
        </w:tc>
        <w:tc>
          <w:tcPr>
            <w:tcW w:w="175" w:type="pct"/>
            <w:gridSpan w:val="2"/>
            <w:textDirection w:val="btLr"/>
            <w:vAlign w:val="center"/>
          </w:tcPr>
          <w:p w14:paraId="350D529B"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Sep 05</w:t>
            </w:r>
          </w:p>
        </w:tc>
        <w:tc>
          <w:tcPr>
            <w:tcW w:w="132" w:type="pct"/>
            <w:textDirection w:val="btLr"/>
            <w:vAlign w:val="center"/>
          </w:tcPr>
          <w:p w14:paraId="5B26D169"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Sep 20</w:t>
            </w:r>
          </w:p>
        </w:tc>
        <w:tc>
          <w:tcPr>
            <w:tcW w:w="134" w:type="pct"/>
            <w:textDirection w:val="btLr"/>
            <w:vAlign w:val="center"/>
          </w:tcPr>
          <w:p w14:paraId="7B3C7F75"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Oct 03</w:t>
            </w:r>
          </w:p>
        </w:tc>
        <w:tc>
          <w:tcPr>
            <w:tcW w:w="134" w:type="pct"/>
            <w:textDirection w:val="btLr"/>
            <w:vAlign w:val="center"/>
          </w:tcPr>
          <w:p w14:paraId="5AF2B54C" w14:textId="77777777" w:rsidR="00212717" w:rsidRPr="00927C4F" w:rsidRDefault="00212717" w:rsidP="00212717">
            <w:pPr>
              <w:ind w:left="113" w:right="113"/>
              <w:jc w:val="both"/>
              <w:rPr>
                <w:rFonts w:ascii="Tahoma" w:hAnsi="Tahoma" w:cs="Tahoma"/>
                <w:sz w:val="12"/>
                <w:szCs w:val="12"/>
                <w:lang w:val="es-CO"/>
              </w:rPr>
            </w:pPr>
            <w:r w:rsidRPr="00927C4F">
              <w:rPr>
                <w:rFonts w:ascii="Tahoma" w:hAnsi="Tahoma" w:cs="Tahoma"/>
                <w:b/>
                <w:sz w:val="12"/>
                <w:szCs w:val="12"/>
                <w:lang w:val="es-CO"/>
              </w:rPr>
              <w:t>Oct 04</w:t>
            </w:r>
          </w:p>
        </w:tc>
        <w:tc>
          <w:tcPr>
            <w:tcW w:w="132" w:type="pct"/>
            <w:textDirection w:val="btLr"/>
            <w:vAlign w:val="center"/>
          </w:tcPr>
          <w:p w14:paraId="2C21FFF3"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Nov 14</w:t>
            </w:r>
          </w:p>
        </w:tc>
        <w:tc>
          <w:tcPr>
            <w:tcW w:w="132" w:type="pct"/>
            <w:textDirection w:val="btLr"/>
            <w:vAlign w:val="center"/>
          </w:tcPr>
          <w:p w14:paraId="2F64D0DD"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Nov 15</w:t>
            </w:r>
          </w:p>
        </w:tc>
        <w:tc>
          <w:tcPr>
            <w:tcW w:w="132" w:type="pct"/>
            <w:textDirection w:val="btLr"/>
            <w:vAlign w:val="center"/>
          </w:tcPr>
          <w:p w14:paraId="49AD81FB"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Nov 21</w:t>
            </w:r>
          </w:p>
        </w:tc>
        <w:tc>
          <w:tcPr>
            <w:tcW w:w="132" w:type="pct"/>
            <w:textDirection w:val="btLr"/>
            <w:vAlign w:val="center"/>
          </w:tcPr>
          <w:p w14:paraId="20604FE7" w14:textId="77777777" w:rsidR="00212717" w:rsidRPr="00927C4F" w:rsidRDefault="00212717" w:rsidP="00212717">
            <w:pPr>
              <w:ind w:left="113" w:right="113"/>
              <w:jc w:val="both"/>
              <w:rPr>
                <w:rFonts w:ascii="Tahoma" w:hAnsi="Tahoma" w:cs="Tahoma"/>
                <w:b/>
                <w:sz w:val="12"/>
                <w:szCs w:val="12"/>
                <w:lang w:val="es-CO"/>
              </w:rPr>
            </w:pPr>
            <w:r w:rsidRPr="00927C4F">
              <w:rPr>
                <w:rFonts w:ascii="Tahoma" w:hAnsi="Tahoma" w:cs="Tahoma"/>
                <w:b/>
                <w:sz w:val="12"/>
                <w:szCs w:val="12"/>
                <w:lang w:val="es-CO"/>
              </w:rPr>
              <w:t>Nov 22</w:t>
            </w:r>
          </w:p>
        </w:tc>
        <w:tc>
          <w:tcPr>
            <w:tcW w:w="240" w:type="pct"/>
            <w:textDirection w:val="btLr"/>
          </w:tcPr>
          <w:p w14:paraId="29E622F7" w14:textId="77777777" w:rsidR="00212717" w:rsidRPr="00927C4F" w:rsidRDefault="00212717" w:rsidP="00212717">
            <w:pPr>
              <w:spacing w:before="240"/>
              <w:ind w:left="113" w:right="113"/>
              <w:rPr>
                <w:rFonts w:ascii="Tahoma" w:hAnsi="Tahoma" w:cs="Tahoma"/>
                <w:b/>
                <w:sz w:val="12"/>
                <w:szCs w:val="12"/>
                <w:lang w:val="es-CO"/>
              </w:rPr>
            </w:pPr>
            <w:r w:rsidRPr="00927C4F">
              <w:rPr>
                <w:rFonts w:ascii="Tahoma" w:hAnsi="Tahoma" w:cs="Tahoma"/>
                <w:b/>
                <w:sz w:val="12"/>
                <w:szCs w:val="12"/>
                <w:lang w:val="es-CO"/>
              </w:rPr>
              <w:t>Dic 02</w:t>
            </w:r>
          </w:p>
        </w:tc>
        <w:tc>
          <w:tcPr>
            <w:tcW w:w="240" w:type="pct"/>
            <w:textDirection w:val="btLr"/>
          </w:tcPr>
          <w:p w14:paraId="7CD83398" w14:textId="77777777" w:rsidR="00212717" w:rsidRPr="00927C4F" w:rsidRDefault="00212717" w:rsidP="00212717">
            <w:pPr>
              <w:spacing w:before="240"/>
              <w:ind w:left="113" w:right="113"/>
              <w:rPr>
                <w:rFonts w:ascii="Tahoma" w:hAnsi="Tahoma" w:cs="Tahoma"/>
                <w:b/>
                <w:sz w:val="12"/>
                <w:szCs w:val="12"/>
                <w:lang w:val="es-CO"/>
              </w:rPr>
            </w:pPr>
            <w:r w:rsidRPr="00927C4F">
              <w:rPr>
                <w:rFonts w:ascii="Tahoma" w:hAnsi="Tahoma" w:cs="Tahoma"/>
                <w:b/>
                <w:sz w:val="12"/>
                <w:szCs w:val="12"/>
                <w:lang w:val="es-CO"/>
              </w:rPr>
              <w:t>Dic 12</w:t>
            </w:r>
          </w:p>
        </w:tc>
        <w:tc>
          <w:tcPr>
            <w:tcW w:w="240" w:type="pct"/>
            <w:textDirection w:val="btLr"/>
          </w:tcPr>
          <w:p w14:paraId="0D405492" w14:textId="77777777" w:rsidR="00212717" w:rsidRPr="00927C4F" w:rsidRDefault="00212717" w:rsidP="00212717">
            <w:pPr>
              <w:spacing w:before="240"/>
              <w:ind w:left="113" w:right="113"/>
              <w:rPr>
                <w:rFonts w:ascii="Tahoma" w:hAnsi="Tahoma" w:cs="Tahoma"/>
                <w:b/>
                <w:sz w:val="12"/>
                <w:szCs w:val="12"/>
                <w:lang w:val="es-CO"/>
              </w:rPr>
            </w:pPr>
            <w:r w:rsidRPr="00927C4F">
              <w:rPr>
                <w:rFonts w:ascii="Tahoma" w:hAnsi="Tahoma" w:cs="Tahoma"/>
                <w:b/>
                <w:sz w:val="12"/>
                <w:szCs w:val="12"/>
                <w:lang w:val="es-CO"/>
              </w:rPr>
              <w:t>DIC 13</w:t>
            </w:r>
          </w:p>
        </w:tc>
        <w:tc>
          <w:tcPr>
            <w:tcW w:w="224" w:type="pct"/>
            <w:textDirection w:val="btLr"/>
          </w:tcPr>
          <w:p w14:paraId="77F90C60" w14:textId="77777777" w:rsidR="00212717" w:rsidRPr="00927C4F" w:rsidRDefault="00212717" w:rsidP="00212717">
            <w:pPr>
              <w:spacing w:before="240"/>
              <w:ind w:left="113" w:right="113"/>
              <w:rPr>
                <w:rFonts w:ascii="Tahoma" w:hAnsi="Tahoma" w:cs="Tahoma"/>
                <w:b/>
                <w:sz w:val="12"/>
                <w:szCs w:val="12"/>
                <w:lang w:val="es-CO"/>
              </w:rPr>
            </w:pPr>
          </w:p>
        </w:tc>
      </w:tr>
      <w:tr w:rsidR="00212717" w:rsidRPr="00927C4F" w14:paraId="0D607BC5"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84" w:type="pct"/>
            <w:vAlign w:val="center"/>
          </w:tcPr>
          <w:p w14:paraId="056F3E3B" w14:textId="77777777" w:rsidR="00212717" w:rsidRPr="006B1923" w:rsidRDefault="00212717" w:rsidP="00212717">
            <w:pPr>
              <w:rPr>
                <w:rFonts w:ascii="Tahoma" w:hAnsi="Tahoma" w:cs="Tahoma"/>
                <w:sz w:val="14"/>
                <w:szCs w:val="14"/>
              </w:rPr>
            </w:pPr>
            <w:r w:rsidRPr="006B1923">
              <w:rPr>
                <w:rFonts w:ascii="Tahoma" w:hAnsi="Tahoma" w:cs="Tahoma"/>
                <w:sz w:val="14"/>
                <w:szCs w:val="14"/>
              </w:rPr>
              <w:t>LUIS FERNANDO DUQUE</w:t>
            </w:r>
          </w:p>
        </w:tc>
        <w:tc>
          <w:tcPr>
            <w:tcW w:w="112" w:type="pct"/>
            <w:vAlign w:val="center"/>
          </w:tcPr>
          <w:p w14:paraId="17B31555"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4C4624B0"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Delegado de la Ministra de Educación Nacional </w:t>
            </w:r>
            <w:r>
              <w:rPr>
                <w:rFonts w:ascii="Tahoma" w:hAnsi="Tahoma" w:cs="Tahoma"/>
                <w:sz w:val="14"/>
                <w:szCs w:val="14"/>
              </w:rPr>
              <w:t>–Jefe de la Oficina de Tecnología y Sistemas de Información (Presidente)</w:t>
            </w:r>
          </w:p>
        </w:tc>
        <w:tc>
          <w:tcPr>
            <w:tcW w:w="257" w:type="pct"/>
            <w:gridSpan w:val="3"/>
            <w:vAlign w:val="center"/>
          </w:tcPr>
          <w:p w14:paraId="39FA405D" w14:textId="77777777" w:rsidR="00212717" w:rsidRPr="00927C4F" w:rsidRDefault="00212717" w:rsidP="00212717">
            <w:pPr>
              <w:jc w:val="center"/>
              <w:rPr>
                <w:rFonts w:ascii="Tahoma" w:hAnsi="Tahoma" w:cs="Tahoma"/>
                <w:b/>
                <w:sz w:val="12"/>
                <w:szCs w:val="12"/>
              </w:rPr>
            </w:pPr>
            <w:r w:rsidRPr="00927C4F">
              <w:rPr>
                <w:rFonts w:ascii="Tahoma" w:hAnsi="Tahoma" w:cs="Tahoma"/>
                <w:b/>
                <w:sz w:val="12"/>
                <w:szCs w:val="12"/>
              </w:rPr>
              <w:t>-</w:t>
            </w:r>
          </w:p>
        </w:tc>
        <w:tc>
          <w:tcPr>
            <w:tcW w:w="191" w:type="pct"/>
            <w:vAlign w:val="center"/>
          </w:tcPr>
          <w:p w14:paraId="5084141D" w14:textId="77777777" w:rsidR="00212717" w:rsidRPr="00927C4F" w:rsidRDefault="00212717" w:rsidP="00212717">
            <w:pPr>
              <w:jc w:val="center"/>
              <w:rPr>
                <w:rFonts w:ascii="Tahoma" w:hAnsi="Tahoma" w:cs="Tahoma"/>
                <w:b/>
                <w:sz w:val="12"/>
                <w:szCs w:val="12"/>
              </w:rPr>
            </w:pPr>
            <w:r w:rsidRPr="00927C4F">
              <w:rPr>
                <w:rFonts w:ascii="Tahoma" w:hAnsi="Tahoma" w:cs="Tahoma"/>
                <w:b/>
                <w:sz w:val="12"/>
                <w:szCs w:val="12"/>
              </w:rPr>
              <w:t>-</w:t>
            </w:r>
          </w:p>
        </w:tc>
        <w:tc>
          <w:tcPr>
            <w:tcW w:w="193" w:type="pct"/>
            <w:vAlign w:val="center"/>
          </w:tcPr>
          <w:p w14:paraId="76047EB0" w14:textId="77777777" w:rsidR="00212717" w:rsidRPr="00927C4F" w:rsidRDefault="00212717" w:rsidP="00212717">
            <w:pPr>
              <w:jc w:val="center"/>
              <w:rPr>
                <w:rFonts w:ascii="Tahoma" w:hAnsi="Tahoma" w:cs="Tahoma"/>
                <w:b/>
                <w:sz w:val="12"/>
                <w:szCs w:val="12"/>
              </w:rPr>
            </w:pPr>
            <w:r w:rsidRPr="00927C4F">
              <w:rPr>
                <w:rFonts w:ascii="Tahoma" w:hAnsi="Tahoma" w:cs="Tahoma"/>
                <w:b/>
                <w:sz w:val="12"/>
                <w:szCs w:val="12"/>
              </w:rPr>
              <w:t>-</w:t>
            </w:r>
          </w:p>
        </w:tc>
        <w:tc>
          <w:tcPr>
            <w:tcW w:w="183" w:type="pct"/>
            <w:vAlign w:val="center"/>
          </w:tcPr>
          <w:p w14:paraId="257D2432" w14:textId="77777777" w:rsidR="00212717" w:rsidRPr="00927C4F" w:rsidRDefault="00212717" w:rsidP="00212717">
            <w:pPr>
              <w:jc w:val="center"/>
              <w:rPr>
                <w:rFonts w:ascii="Tahoma" w:hAnsi="Tahoma" w:cs="Tahoma"/>
                <w:b/>
                <w:sz w:val="12"/>
                <w:szCs w:val="12"/>
              </w:rPr>
            </w:pPr>
            <w:r w:rsidRPr="00927C4F">
              <w:rPr>
                <w:rFonts w:ascii="Tahoma" w:hAnsi="Tahoma" w:cs="Tahoma"/>
                <w:b/>
                <w:sz w:val="12"/>
                <w:szCs w:val="12"/>
              </w:rPr>
              <w:t>-</w:t>
            </w:r>
          </w:p>
        </w:tc>
        <w:tc>
          <w:tcPr>
            <w:tcW w:w="134" w:type="pct"/>
            <w:vAlign w:val="center"/>
          </w:tcPr>
          <w:p w14:paraId="4CE24830" w14:textId="77777777" w:rsidR="00212717" w:rsidRPr="00927C4F" w:rsidRDefault="00212717" w:rsidP="00212717">
            <w:pPr>
              <w:jc w:val="center"/>
              <w:rPr>
                <w:rFonts w:ascii="Tahoma" w:hAnsi="Tahoma" w:cs="Tahoma"/>
                <w:b/>
                <w:sz w:val="12"/>
                <w:szCs w:val="12"/>
              </w:rPr>
            </w:pPr>
            <w:r w:rsidRPr="00927C4F">
              <w:rPr>
                <w:rFonts w:ascii="Tahoma" w:hAnsi="Tahoma" w:cs="Tahoma"/>
                <w:b/>
                <w:sz w:val="12"/>
                <w:szCs w:val="12"/>
              </w:rPr>
              <w:t>A</w:t>
            </w:r>
          </w:p>
        </w:tc>
        <w:tc>
          <w:tcPr>
            <w:tcW w:w="132" w:type="pct"/>
            <w:gridSpan w:val="2"/>
            <w:vAlign w:val="center"/>
          </w:tcPr>
          <w:p w14:paraId="1FF831D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F9D5EE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234F5EB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6F0C02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4D07C0A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3D769A8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0A12774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17575B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1230DDE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EX</w:t>
            </w:r>
          </w:p>
        </w:tc>
        <w:tc>
          <w:tcPr>
            <w:tcW w:w="134" w:type="pct"/>
            <w:vAlign w:val="center"/>
          </w:tcPr>
          <w:p w14:paraId="77BE594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EX</w:t>
            </w:r>
          </w:p>
        </w:tc>
        <w:tc>
          <w:tcPr>
            <w:tcW w:w="132" w:type="pct"/>
            <w:vAlign w:val="center"/>
          </w:tcPr>
          <w:p w14:paraId="5C75285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59984C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D875A6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CA2E26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5FD5495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146C3F7E"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N</w:t>
            </w:r>
          </w:p>
        </w:tc>
        <w:tc>
          <w:tcPr>
            <w:tcW w:w="240" w:type="pct"/>
            <w:vAlign w:val="center"/>
          </w:tcPr>
          <w:p w14:paraId="17CC7BE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vAlign w:val="center"/>
          </w:tcPr>
          <w:p w14:paraId="1ABADA96" w14:textId="77777777" w:rsidR="00212717" w:rsidRPr="00927C4F" w:rsidRDefault="00212717" w:rsidP="00212717">
            <w:pPr>
              <w:jc w:val="center"/>
              <w:rPr>
                <w:rFonts w:ascii="Tahoma" w:hAnsi="Tahoma" w:cs="Tahoma"/>
                <w:b/>
                <w:sz w:val="12"/>
                <w:szCs w:val="12"/>
                <w:lang w:val="es-CO"/>
              </w:rPr>
            </w:pPr>
          </w:p>
        </w:tc>
      </w:tr>
      <w:tr w:rsidR="00212717" w:rsidRPr="00927C4F" w14:paraId="6F25D6E4"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484" w:type="pct"/>
            <w:vAlign w:val="center"/>
          </w:tcPr>
          <w:p w14:paraId="4978EEC9"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WILSON CASAS ÁLVAREZ </w:t>
            </w:r>
          </w:p>
        </w:tc>
        <w:tc>
          <w:tcPr>
            <w:tcW w:w="112" w:type="pct"/>
            <w:vAlign w:val="center"/>
          </w:tcPr>
          <w:p w14:paraId="3F6D7407"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650916AB"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Representante </w:t>
            </w:r>
            <w:r>
              <w:rPr>
                <w:rFonts w:ascii="Tahoma" w:hAnsi="Tahoma" w:cs="Tahoma"/>
                <w:sz w:val="14"/>
                <w:szCs w:val="14"/>
              </w:rPr>
              <w:t xml:space="preserve">del Presidente de la República </w:t>
            </w:r>
          </w:p>
        </w:tc>
        <w:tc>
          <w:tcPr>
            <w:tcW w:w="257" w:type="pct"/>
            <w:gridSpan w:val="3"/>
            <w:vAlign w:val="center"/>
          </w:tcPr>
          <w:p w14:paraId="28B78E1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24D1E3E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232060C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2C2D2F3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5C79666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3859C52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6ED0CD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2F1232E7"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14:paraId="6837947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3748980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76FD918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78C5807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BDF83D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58D1CB1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0369E29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0277B0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5A774C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4383A8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C2A426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0C416E5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4531BC3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200D886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vAlign w:val="center"/>
          </w:tcPr>
          <w:p w14:paraId="4237BBA1" w14:textId="77777777" w:rsidR="00212717" w:rsidRPr="00927C4F" w:rsidRDefault="00212717" w:rsidP="00212717">
            <w:pPr>
              <w:jc w:val="center"/>
              <w:rPr>
                <w:rFonts w:ascii="Tahoma" w:hAnsi="Tahoma" w:cs="Tahoma"/>
                <w:b/>
                <w:sz w:val="12"/>
                <w:szCs w:val="12"/>
                <w:lang w:val="es-CO"/>
              </w:rPr>
            </w:pPr>
          </w:p>
        </w:tc>
      </w:tr>
      <w:tr w:rsidR="00212717" w:rsidRPr="00927C4F" w14:paraId="513F610F"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484" w:type="pct"/>
            <w:vAlign w:val="center"/>
          </w:tcPr>
          <w:p w14:paraId="19B1ED01"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ANDRÉS FELIPE ARBELÁEZ </w:t>
            </w:r>
          </w:p>
        </w:tc>
        <w:tc>
          <w:tcPr>
            <w:tcW w:w="112" w:type="pct"/>
            <w:vAlign w:val="center"/>
          </w:tcPr>
          <w:p w14:paraId="59DE02B9"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351B585C"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Delegado Permanente del Representante Federación Nacional de Departamentos </w:t>
            </w:r>
          </w:p>
        </w:tc>
        <w:tc>
          <w:tcPr>
            <w:tcW w:w="257" w:type="pct"/>
            <w:gridSpan w:val="3"/>
            <w:vAlign w:val="center"/>
          </w:tcPr>
          <w:p w14:paraId="7519A38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73A25CC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36CE6B7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27FD124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32B36FD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28D70FA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D7F82F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FD0BBCF"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14:paraId="05C1F23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7C7688F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6A723DA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3BB437A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BC8423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1CA1CA9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EX</w:t>
            </w:r>
          </w:p>
        </w:tc>
        <w:tc>
          <w:tcPr>
            <w:tcW w:w="134" w:type="pct"/>
            <w:vAlign w:val="center"/>
          </w:tcPr>
          <w:p w14:paraId="05E5F80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EX</w:t>
            </w:r>
          </w:p>
        </w:tc>
        <w:tc>
          <w:tcPr>
            <w:tcW w:w="132" w:type="pct"/>
            <w:vAlign w:val="center"/>
          </w:tcPr>
          <w:p w14:paraId="62699B2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87138B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A99F51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F5C2BB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0E0562A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7FA62E1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2542A2D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vAlign w:val="center"/>
          </w:tcPr>
          <w:p w14:paraId="086CCE9F" w14:textId="77777777" w:rsidR="00212717" w:rsidRPr="00927C4F" w:rsidRDefault="00212717" w:rsidP="00212717">
            <w:pPr>
              <w:jc w:val="center"/>
              <w:rPr>
                <w:rFonts w:ascii="Tahoma" w:hAnsi="Tahoma" w:cs="Tahoma"/>
                <w:b/>
                <w:sz w:val="12"/>
                <w:szCs w:val="12"/>
                <w:lang w:val="es-CO"/>
              </w:rPr>
            </w:pPr>
          </w:p>
        </w:tc>
      </w:tr>
      <w:tr w:rsidR="00212717" w:rsidRPr="00927C4F" w14:paraId="43EBF959"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jc w:val="center"/>
        </w:trPr>
        <w:tc>
          <w:tcPr>
            <w:tcW w:w="484" w:type="pct"/>
            <w:vAlign w:val="center"/>
          </w:tcPr>
          <w:p w14:paraId="077B583D" w14:textId="77777777" w:rsidR="00212717" w:rsidRPr="006B1923" w:rsidRDefault="00212717" w:rsidP="00212717">
            <w:pPr>
              <w:rPr>
                <w:rFonts w:ascii="Tahoma" w:hAnsi="Tahoma" w:cs="Tahoma"/>
                <w:sz w:val="14"/>
                <w:szCs w:val="14"/>
              </w:rPr>
            </w:pPr>
            <w:r w:rsidRPr="006B1923">
              <w:rPr>
                <w:rFonts w:ascii="Tahoma" w:hAnsi="Tahoma" w:cs="Tahoma"/>
                <w:sz w:val="14"/>
                <w:szCs w:val="14"/>
              </w:rPr>
              <w:t>GUSTAVO TÉLLEZ IREGUI</w:t>
            </w:r>
          </w:p>
        </w:tc>
        <w:tc>
          <w:tcPr>
            <w:tcW w:w="112" w:type="pct"/>
            <w:vAlign w:val="center"/>
          </w:tcPr>
          <w:p w14:paraId="21F4E332"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4ABCB022" w14:textId="77777777" w:rsidR="00212717" w:rsidRPr="006B1923" w:rsidRDefault="00212717" w:rsidP="00212717">
            <w:pPr>
              <w:rPr>
                <w:rFonts w:ascii="Tahoma" w:hAnsi="Tahoma" w:cs="Tahoma"/>
                <w:sz w:val="14"/>
                <w:szCs w:val="14"/>
              </w:rPr>
            </w:pPr>
            <w:r w:rsidRPr="006B1923">
              <w:rPr>
                <w:rFonts w:ascii="Tahoma" w:hAnsi="Tahoma" w:cs="Tahoma"/>
                <w:sz w:val="14"/>
                <w:szCs w:val="14"/>
              </w:rPr>
              <w:t>Representante de los Exrectores</w:t>
            </w:r>
          </w:p>
        </w:tc>
        <w:tc>
          <w:tcPr>
            <w:tcW w:w="257" w:type="pct"/>
            <w:gridSpan w:val="3"/>
            <w:vAlign w:val="center"/>
          </w:tcPr>
          <w:p w14:paraId="43BDE05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665366B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2897FB1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6988197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2546A77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2293CFB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B942B2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E48F75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045EC4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4586E6B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634DE2D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3E04C65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83B0A0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BFD388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C6ED93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39070D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745E22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F023B0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3A03AB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24FA366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2E06142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3A3F732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vAlign w:val="center"/>
          </w:tcPr>
          <w:p w14:paraId="2F329E34" w14:textId="77777777" w:rsidR="00212717" w:rsidRPr="00927C4F" w:rsidRDefault="00212717" w:rsidP="00212717">
            <w:pPr>
              <w:jc w:val="center"/>
              <w:rPr>
                <w:rFonts w:ascii="Tahoma" w:hAnsi="Tahoma" w:cs="Tahoma"/>
                <w:b/>
                <w:sz w:val="12"/>
                <w:szCs w:val="12"/>
                <w:lang w:val="es-CO"/>
              </w:rPr>
            </w:pPr>
          </w:p>
        </w:tc>
      </w:tr>
      <w:tr w:rsidR="00212717" w:rsidRPr="00927C4F" w14:paraId="11768358"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jc w:val="center"/>
        </w:trPr>
        <w:tc>
          <w:tcPr>
            <w:tcW w:w="484" w:type="pct"/>
            <w:vAlign w:val="center"/>
          </w:tcPr>
          <w:p w14:paraId="4EC9979C"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FÉLIX AMÍN TOVAR TAFUR </w:t>
            </w:r>
          </w:p>
        </w:tc>
        <w:tc>
          <w:tcPr>
            <w:tcW w:w="112" w:type="pct"/>
            <w:vAlign w:val="center"/>
          </w:tcPr>
          <w:p w14:paraId="26CA1211"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3123DA36" w14:textId="77777777" w:rsidR="00212717" w:rsidRPr="006B1923" w:rsidRDefault="00212717" w:rsidP="00212717">
            <w:pPr>
              <w:rPr>
                <w:rFonts w:ascii="Tahoma" w:hAnsi="Tahoma" w:cs="Tahoma"/>
                <w:sz w:val="14"/>
                <w:szCs w:val="14"/>
              </w:rPr>
            </w:pPr>
            <w:r w:rsidRPr="006B1923">
              <w:rPr>
                <w:rFonts w:ascii="Tahoma" w:hAnsi="Tahoma" w:cs="Tahoma"/>
                <w:sz w:val="14"/>
                <w:szCs w:val="14"/>
              </w:rPr>
              <w:t>Representante del Sector Productivo</w:t>
            </w:r>
          </w:p>
        </w:tc>
        <w:tc>
          <w:tcPr>
            <w:tcW w:w="257" w:type="pct"/>
            <w:gridSpan w:val="3"/>
            <w:vAlign w:val="center"/>
          </w:tcPr>
          <w:p w14:paraId="477720C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403095D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22F0E0A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0DE80D9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EX</w:t>
            </w:r>
          </w:p>
        </w:tc>
        <w:tc>
          <w:tcPr>
            <w:tcW w:w="134" w:type="pct"/>
            <w:vAlign w:val="center"/>
          </w:tcPr>
          <w:p w14:paraId="1A5E0AF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24D64BB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C22891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3F2DFC5"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14:paraId="777F784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70365BB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p w14:paraId="706860C0" w14:textId="77777777" w:rsidR="00212717" w:rsidRPr="00927C4F" w:rsidRDefault="002C3F29" w:rsidP="00212717">
            <w:pPr>
              <w:jc w:val="center"/>
              <w:rPr>
                <w:rFonts w:ascii="Tahoma" w:hAnsi="Tahoma" w:cs="Tahoma"/>
                <w:sz w:val="8"/>
                <w:szCs w:val="8"/>
                <w:lang w:val="es-CO"/>
              </w:rPr>
            </w:pPr>
            <w:r>
              <w:rPr>
                <w:rFonts w:ascii="Tahoma" w:hAnsi="Tahoma" w:cs="Tahoma"/>
                <w:sz w:val="8"/>
                <w:szCs w:val="8"/>
                <w:lang w:val="es-CO"/>
              </w:rPr>
              <w:t>Skype</w:t>
            </w:r>
          </w:p>
        </w:tc>
        <w:tc>
          <w:tcPr>
            <w:tcW w:w="198" w:type="pct"/>
            <w:vAlign w:val="center"/>
          </w:tcPr>
          <w:p w14:paraId="6F54A2A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1CF0D91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p w14:paraId="5EC4AA35" w14:textId="77777777" w:rsidR="00212717" w:rsidRPr="00927C4F" w:rsidRDefault="00212717" w:rsidP="00212717">
            <w:pPr>
              <w:jc w:val="center"/>
              <w:rPr>
                <w:rFonts w:ascii="Tahoma" w:hAnsi="Tahoma" w:cs="Tahoma"/>
                <w:sz w:val="8"/>
                <w:szCs w:val="8"/>
                <w:lang w:val="es-CO"/>
              </w:rPr>
            </w:pPr>
            <w:r w:rsidRPr="00927C4F">
              <w:rPr>
                <w:rFonts w:ascii="Tahoma" w:hAnsi="Tahoma" w:cs="Tahoma"/>
                <w:sz w:val="8"/>
                <w:szCs w:val="8"/>
                <w:lang w:val="es-CO"/>
              </w:rPr>
              <w:t>WEB</w:t>
            </w:r>
          </w:p>
        </w:tc>
        <w:tc>
          <w:tcPr>
            <w:tcW w:w="132" w:type="pct"/>
            <w:vAlign w:val="center"/>
          </w:tcPr>
          <w:p w14:paraId="39C29A3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79A2ACC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70CA6F9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2127908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5E160F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250D0B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1641482" w14:textId="77777777" w:rsidR="00212717" w:rsidRPr="00927C4F" w:rsidRDefault="00212717" w:rsidP="00212717">
            <w:pP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5773AE1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0BEBAE8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6B92837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vAlign w:val="center"/>
          </w:tcPr>
          <w:p w14:paraId="6ECB89E8" w14:textId="77777777" w:rsidR="00212717" w:rsidRPr="00927C4F" w:rsidRDefault="00212717" w:rsidP="00212717">
            <w:pPr>
              <w:jc w:val="center"/>
              <w:rPr>
                <w:rFonts w:ascii="Tahoma" w:hAnsi="Tahoma" w:cs="Tahoma"/>
                <w:b/>
                <w:sz w:val="12"/>
                <w:szCs w:val="12"/>
                <w:lang w:val="es-CO"/>
              </w:rPr>
            </w:pPr>
          </w:p>
        </w:tc>
      </w:tr>
      <w:tr w:rsidR="00212717" w:rsidRPr="00927C4F" w14:paraId="11BD7687"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84" w:type="pct"/>
            <w:vAlign w:val="center"/>
          </w:tcPr>
          <w:p w14:paraId="0A997667" w14:textId="77777777" w:rsidR="00212717" w:rsidRPr="006B1923" w:rsidRDefault="00212717" w:rsidP="00212717">
            <w:pPr>
              <w:rPr>
                <w:rFonts w:ascii="Tahoma" w:hAnsi="Tahoma" w:cs="Tahoma"/>
                <w:sz w:val="14"/>
                <w:szCs w:val="14"/>
              </w:rPr>
            </w:pPr>
            <w:r w:rsidRPr="006B1923">
              <w:rPr>
                <w:rFonts w:ascii="Tahoma" w:hAnsi="Tahoma" w:cs="Tahoma"/>
                <w:sz w:val="14"/>
                <w:szCs w:val="14"/>
              </w:rPr>
              <w:t>ÉDGAR GUILLERMO RODRÍGUEZ DÍAZ</w:t>
            </w:r>
          </w:p>
        </w:tc>
        <w:tc>
          <w:tcPr>
            <w:tcW w:w="112" w:type="pct"/>
            <w:vAlign w:val="center"/>
          </w:tcPr>
          <w:p w14:paraId="3C600012"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49EF8449" w14:textId="77777777" w:rsidR="00212717" w:rsidRPr="006B1923" w:rsidRDefault="00212717" w:rsidP="00212717">
            <w:pPr>
              <w:rPr>
                <w:rFonts w:ascii="Tahoma" w:hAnsi="Tahoma" w:cs="Tahoma"/>
                <w:sz w:val="14"/>
                <w:szCs w:val="14"/>
              </w:rPr>
            </w:pPr>
            <w:r w:rsidRPr="006B1923">
              <w:rPr>
                <w:rFonts w:ascii="Tahoma" w:hAnsi="Tahoma" w:cs="Tahoma"/>
                <w:sz w:val="14"/>
                <w:szCs w:val="14"/>
              </w:rPr>
              <w:t>Representante de las Directivas Académicas</w:t>
            </w:r>
          </w:p>
        </w:tc>
        <w:tc>
          <w:tcPr>
            <w:tcW w:w="257" w:type="pct"/>
            <w:gridSpan w:val="3"/>
            <w:vAlign w:val="center"/>
          </w:tcPr>
          <w:p w14:paraId="04B2C4E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5937B5D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4947EB9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6726150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3B01ECE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53EA7D0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5CBACA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1ABF34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CA034B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391264F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11B7F21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58CFCD4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701E91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5F58E7B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70BDF35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22DB36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E48BCC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77E0A6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9613C8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625BC24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753A448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576434ED"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EX</w:t>
            </w:r>
          </w:p>
        </w:tc>
        <w:tc>
          <w:tcPr>
            <w:tcW w:w="224" w:type="pct"/>
            <w:vAlign w:val="center"/>
          </w:tcPr>
          <w:p w14:paraId="3A4F5D5C" w14:textId="77777777" w:rsidR="00212717" w:rsidRPr="00927C4F" w:rsidRDefault="00212717" w:rsidP="00212717">
            <w:pPr>
              <w:jc w:val="center"/>
              <w:rPr>
                <w:rFonts w:ascii="Tahoma" w:hAnsi="Tahoma" w:cs="Tahoma"/>
                <w:b/>
                <w:sz w:val="12"/>
                <w:szCs w:val="12"/>
                <w:lang w:val="es-CO"/>
              </w:rPr>
            </w:pPr>
          </w:p>
        </w:tc>
      </w:tr>
      <w:tr w:rsidR="00212717" w:rsidRPr="00927C4F" w14:paraId="37AB51D4"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484" w:type="pct"/>
            <w:vAlign w:val="center"/>
          </w:tcPr>
          <w:p w14:paraId="2C78E64C" w14:textId="77777777" w:rsidR="00212717" w:rsidRPr="006B1923" w:rsidRDefault="00212717" w:rsidP="00212717">
            <w:pPr>
              <w:rPr>
                <w:rFonts w:ascii="Tahoma" w:hAnsi="Tahoma" w:cs="Tahoma"/>
                <w:sz w:val="14"/>
                <w:szCs w:val="14"/>
              </w:rPr>
            </w:pPr>
            <w:r w:rsidRPr="006B1923">
              <w:rPr>
                <w:rFonts w:ascii="Tahoma" w:hAnsi="Tahoma" w:cs="Tahoma"/>
                <w:sz w:val="14"/>
                <w:szCs w:val="14"/>
              </w:rPr>
              <w:t>LUZ MARINA MARTINEZ PEÑA</w:t>
            </w:r>
          </w:p>
        </w:tc>
        <w:tc>
          <w:tcPr>
            <w:tcW w:w="112" w:type="pct"/>
            <w:vAlign w:val="center"/>
          </w:tcPr>
          <w:p w14:paraId="3527AF80"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4E849CB0" w14:textId="77777777" w:rsidR="00212717" w:rsidRPr="006B1923" w:rsidRDefault="00212717" w:rsidP="00212717">
            <w:pPr>
              <w:rPr>
                <w:rFonts w:ascii="Tahoma" w:hAnsi="Tahoma" w:cs="Tahoma"/>
                <w:sz w:val="14"/>
                <w:szCs w:val="14"/>
              </w:rPr>
            </w:pPr>
            <w:r w:rsidRPr="006B1923">
              <w:rPr>
                <w:rFonts w:ascii="Tahoma" w:hAnsi="Tahoma" w:cs="Tahoma"/>
                <w:sz w:val="14"/>
                <w:szCs w:val="14"/>
              </w:rPr>
              <w:t>Representante de los Docentes</w:t>
            </w:r>
          </w:p>
        </w:tc>
        <w:tc>
          <w:tcPr>
            <w:tcW w:w="257" w:type="pct"/>
            <w:gridSpan w:val="3"/>
            <w:vAlign w:val="center"/>
          </w:tcPr>
          <w:p w14:paraId="507BE7F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3C7E313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5032DFF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4AC6465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33865CD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44A5668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85AED2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349067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38B36B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1EBED8A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1A8983A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288BD45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75CE19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146761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72CC783" w14:textId="77777777" w:rsidR="00212717" w:rsidRDefault="00212717" w:rsidP="00212717">
            <w:pPr>
              <w:jc w:val="center"/>
              <w:rPr>
                <w:rFonts w:ascii="Tahoma" w:hAnsi="Tahoma" w:cs="Tahoma"/>
                <w:b/>
                <w:sz w:val="12"/>
                <w:szCs w:val="12"/>
                <w:lang w:val="es-CO"/>
              </w:rPr>
            </w:pPr>
            <w:r>
              <w:rPr>
                <w:rFonts w:ascii="Tahoma" w:hAnsi="Tahoma" w:cs="Tahoma"/>
                <w:b/>
                <w:sz w:val="12"/>
                <w:szCs w:val="12"/>
                <w:lang w:val="es-CO"/>
              </w:rPr>
              <w:t>A</w:t>
            </w:r>
          </w:p>
          <w:p w14:paraId="3BEEDC29" w14:textId="77777777" w:rsidR="00212717" w:rsidRPr="00B248FA" w:rsidRDefault="002C3F29" w:rsidP="00212717">
            <w:pPr>
              <w:jc w:val="center"/>
              <w:rPr>
                <w:rFonts w:ascii="Tahoma" w:hAnsi="Tahoma" w:cs="Tahoma"/>
                <w:sz w:val="8"/>
                <w:szCs w:val="8"/>
                <w:lang w:val="es-CO"/>
              </w:rPr>
            </w:pPr>
            <w:r>
              <w:rPr>
                <w:rFonts w:ascii="Tahoma" w:hAnsi="Tahoma" w:cs="Tahoma"/>
                <w:sz w:val="8"/>
                <w:szCs w:val="8"/>
                <w:lang w:val="es-CO"/>
              </w:rPr>
              <w:t>Web</w:t>
            </w:r>
          </w:p>
        </w:tc>
        <w:tc>
          <w:tcPr>
            <w:tcW w:w="132" w:type="pct"/>
            <w:vAlign w:val="center"/>
          </w:tcPr>
          <w:p w14:paraId="5580D62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AA3838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DF9E68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70E898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03BE3BC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340855B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3ECD93E4"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A</w:t>
            </w:r>
          </w:p>
        </w:tc>
        <w:tc>
          <w:tcPr>
            <w:tcW w:w="224" w:type="pct"/>
            <w:vAlign w:val="center"/>
          </w:tcPr>
          <w:p w14:paraId="6FAF6B11" w14:textId="77777777" w:rsidR="00212717" w:rsidRPr="00927C4F" w:rsidRDefault="00212717" w:rsidP="00212717">
            <w:pPr>
              <w:jc w:val="center"/>
              <w:rPr>
                <w:rFonts w:ascii="Tahoma" w:hAnsi="Tahoma" w:cs="Tahoma"/>
                <w:b/>
                <w:sz w:val="12"/>
                <w:szCs w:val="12"/>
                <w:lang w:val="es-CO"/>
              </w:rPr>
            </w:pPr>
          </w:p>
        </w:tc>
      </w:tr>
      <w:tr w:rsidR="00212717" w:rsidRPr="00927C4F" w14:paraId="08F03990"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484" w:type="pct"/>
            <w:vAlign w:val="center"/>
          </w:tcPr>
          <w:p w14:paraId="426F0629" w14:textId="77777777" w:rsidR="00212717" w:rsidRPr="006B1923" w:rsidRDefault="00212717" w:rsidP="00212717">
            <w:pPr>
              <w:rPr>
                <w:rFonts w:ascii="Tahoma" w:hAnsi="Tahoma" w:cs="Tahoma"/>
                <w:sz w:val="14"/>
                <w:szCs w:val="14"/>
              </w:rPr>
            </w:pPr>
            <w:r w:rsidRPr="006B1923">
              <w:rPr>
                <w:rFonts w:ascii="Tahoma" w:hAnsi="Tahoma" w:cs="Tahoma"/>
                <w:sz w:val="14"/>
                <w:szCs w:val="14"/>
              </w:rPr>
              <w:t>BENJAMÍN TRIANA</w:t>
            </w:r>
          </w:p>
        </w:tc>
        <w:tc>
          <w:tcPr>
            <w:tcW w:w="112" w:type="pct"/>
            <w:vAlign w:val="center"/>
          </w:tcPr>
          <w:p w14:paraId="384C2C0F"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5D431B22" w14:textId="77777777" w:rsidR="00212717" w:rsidRPr="006B1923" w:rsidRDefault="00212717" w:rsidP="00212717">
            <w:pPr>
              <w:rPr>
                <w:rFonts w:ascii="Tahoma" w:hAnsi="Tahoma" w:cs="Tahoma"/>
                <w:sz w:val="14"/>
                <w:szCs w:val="14"/>
              </w:rPr>
            </w:pPr>
            <w:r w:rsidRPr="006B1923">
              <w:rPr>
                <w:rFonts w:ascii="Tahoma" w:hAnsi="Tahoma" w:cs="Tahoma"/>
                <w:sz w:val="14"/>
                <w:szCs w:val="14"/>
              </w:rPr>
              <w:t xml:space="preserve">Representante de los Egresados </w:t>
            </w:r>
          </w:p>
        </w:tc>
        <w:tc>
          <w:tcPr>
            <w:tcW w:w="257" w:type="pct"/>
            <w:gridSpan w:val="3"/>
            <w:vAlign w:val="center"/>
          </w:tcPr>
          <w:p w14:paraId="7274BF7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03E2297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165CE5F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04EDF4C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37D3CF1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53BD18B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86A49D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09FDF1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03EB70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11010F9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70BFF19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0EA4109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71E1A1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8DBFA5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5A208DF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2DF3F25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2A4956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F0440D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1379F2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2DE20E2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5446170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1FEF5DF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vAlign w:val="center"/>
          </w:tcPr>
          <w:p w14:paraId="3CF47318" w14:textId="77777777" w:rsidR="00212717" w:rsidRPr="00927C4F" w:rsidRDefault="00212717" w:rsidP="00212717">
            <w:pPr>
              <w:jc w:val="center"/>
              <w:rPr>
                <w:rFonts w:ascii="Tahoma" w:hAnsi="Tahoma" w:cs="Tahoma"/>
                <w:b/>
                <w:sz w:val="12"/>
                <w:szCs w:val="12"/>
                <w:lang w:val="es-CO"/>
              </w:rPr>
            </w:pPr>
          </w:p>
        </w:tc>
      </w:tr>
      <w:tr w:rsidR="00212717" w:rsidRPr="00927C4F" w14:paraId="73EDE6E1"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484" w:type="pct"/>
            <w:vAlign w:val="center"/>
          </w:tcPr>
          <w:p w14:paraId="02DCF4A0" w14:textId="77777777" w:rsidR="00212717" w:rsidRPr="006B1923" w:rsidRDefault="00212717" w:rsidP="00212717">
            <w:pPr>
              <w:rPr>
                <w:rFonts w:ascii="Tahoma" w:hAnsi="Tahoma" w:cs="Tahoma"/>
                <w:sz w:val="14"/>
                <w:szCs w:val="14"/>
              </w:rPr>
            </w:pPr>
            <w:r w:rsidRPr="006B1923">
              <w:rPr>
                <w:rFonts w:ascii="Tahoma" w:hAnsi="Tahoma" w:cs="Tahoma"/>
                <w:sz w:val="14"/>
                <w:szCs w:val="14"/>
              </w:rPr>
              <w:t>CAROLINA CALLE VELASCO</w:t>
            </w:r>
          </w:p>
        </w:tc>
        <w:tc>
          <w:tcPr>
            <w:tcW w:w="112" w:type="pct"/>
            <w:vAlign w:val="center"/>
          </w:tcPr>
          <w:p w14:paraId="71A15126" w14:textId="77777777" w:rsidR="00212717" w:rsidRPr="006B1923" w:rsidRDefault="00212717" w:rsidP="00212717">
            <w:pPr>
              <w:jc w:val="center"/>
              <w:rPr>
                <w:rFonts w:ascii="Tahoma" w:hAnsi="Tahoma" w:cs="Tahoma"/>
                <w:b/>
                <w:sz w:val="14"/>
                <w:szCs w:val="14"/>
              </w:rPr>
            </w:pPr>
            <w:r w:rsidRPr="006B1923">
              <w:rPr>
                <w:rFonts w:ascii="Tahoma" w:hAnsi="Tahoma" w:cs="Tahoma"/>
                <w:b/>
                <w:sz w:val="14"/>
                <w:szCs w:val="14"/>
              </w:rPr>
              <w:t>*</w:t>
            </w:r>
          </w:p>
        </w:tc>
        <w:tc>
          <w:tcPr>
            <w:tcW w:w="491" w:type="pct"/>
            <w:gridSpan w:val="2"/>
            <w:vAlign w:val="center"/>
          </w:tcPr>
          <w:p w14:paraId="54B31365" w14:textId="77777777" w:rsidR="00212717" w:rsidRPr="006B1923" w:rsidRDefault="00212717" w:rsidP="00212717">
            <w:pPr>
              <w:rPr>
                <w:rFonts w:ascii="Tahoma" w:hAnsi="Tahoma" w:cs="Tahoma"/>
                <w:sz w:val="14"/>
                <w:szCs w:val="14"/>
              </w:rPr>
            </w:pPr>
            <w:r w:rsidRPr="006B1923">
              <w:rPr>
                <w:rFonts w:ascii="Tahoma" w:hAnsi="Tahoma" w:cs="Tahoma"/>
                <w:sz w:val="14"/>
                <w:szCs w:val="14"/>
              </w:rPr>
              <w:t>Representante de los Estudiantes</w:t>
            </w:r>
          </w:p>
        </w:tc>
        <w:tc>
          <w:tcPr>
            <w:tcW w:w="257" w:type="pct"/>
            <w:gridSpan w:val="3"/>
            <w:vAlign w:val="center"/>
          </w:tcPr>
          <w:p w14:paraId="74FBEC8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7FAD9A8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420F3DA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5DBE456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77970A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38E3E0F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93AD20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00973B8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4D317E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7149212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1D88F25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29C5B71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210EC6A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4EE6C1F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05ABF26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307F32C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ACCFD6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5230A5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C50EAA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14:paraId="7747A95D" w14:textId="77777777" w:rsidR="00212717" w:rsidRPr="00927C4F" w:rsidRDefault="00212717" w:rsidP="00212717">
            <w:pPr>
              <w:jc w:val="center"/>
              <w:rPr>
                <w:rFonts w:ascii="Tahoma" w:hAnsi="Tahoma" w:cs="Tahoma"/>
                <w:b/>
                <w:sz w:val="12"/>
                <w:szCs w:val="12"/>
                <w:lang w:val="es-CO"/>
              </w:rPr>
            </w:pPr>
          </w:p>
          <w:p w14:paraId="13394FB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14:paraId="18B508B6" w14:textId="77777777" w:rsidR="00212717" w:rsidRPr="00927C4F" w:rsidRDefault="00212717" w:rsidP="00212717">
            <w:pPr>
              <w:jc w:val="center"/>
              <w:rPr>
                <w:rFonts w:ascii="Tahoma" w:hAnsi="Tahoma" w:cs="Tahoma"/>
                <w:b/>
                <w:sz w:val="12"/>
                <w:szCs w:val="12"/>
                <w:lang w:val="es-CO"/>
              </w:rPr>
            </w:pPr>
          </w:p>
          <w:p w14:paraId="741BFC0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14:paraId="70A1083C" w14:textId="77777777" w:rsidR="00212717" w:rsidRPr="00927C4F" w:rsidRDefault="00212717" w:rsidP="00212717">
            <w:pPr>
              <w:jc w:val="center"/>
              <w:rPr>
                <w:rFonts w:ascii="Tahoma" w:hAnsi="Tahoma" w:cs="Tahoma"/>
                <w:b/>
                <w:sz w:val="12"/>
                <w:szCs w:val="12"/>
                <w:lang w:val="es-CO"/>
              </w:rPr>
            </w:pPr>
          </w:p>
          <w:p w14:paraId="6CC5E8B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tcPr>
          <w:p w14:paraId="7F7CDB16" w14:textId="77777777" w:rsidR="00212717" w:rsidRPr="00927C4F" w:rsidRDefault="00212717" w:rsidP="00212717">
            <w:pPr>
              <w:jc w:val="center"/>
              <w:rPr>
                <w:rFonts w:ascii="Tahoma" w:hAnsi="Tahoma" w:cs="Tahoma"/>
                <w:b/>
                <w:sz w:val="12"/>
                <w:szCs w:val="12"/>
                <w:lang w:val="es-CO"/>
              </w:rPr>
            </w:pPr>
          </w:p>
        </w:tc>
      </w:tr>
      <w:tr w:rsidR="00212717" w:rsidRPr="00927C4F" w14:paraId="6CD4F62E"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jc w:val="center"/>
        </w:trPr>
        <w:tc>
          <w:tcPr>
            <w:tcW w:w="484" w:type="pct"/>
            <w:vAlign w:val="center"/>
          </w:tcPr>
          <w:p w14:paraId="08BF4ABD" w14:textId="77777777" w:rsidR="00212717" w:rsidRPr="006B1923" w:rsidRDefault="00212717" w:rsidP="00212717">
            <w:pPr>
              <w:rPr>
                <w:rFonts w:ascii="Tahoma" w:hAnsi="Tahoma" w:cs="Tahoma"/>
                <w:sz w:val="14"/>
                <w:szCs w:val="14"/>
              </w:rPr>
            </w:pPr>
            <w:r w:rsidRPr="006B1923">
              <w:rPr>
                <w:rFonts w:ascii="Tahoma" w:hAnsi="Tahoma" w:cs="Tahoma"/>
                <w:sz w:val="14"/>
                <w:szCs w:val="14"/>
              </w:rPr>
              <w:t>JAIME ALBERTO LEAL AFANADOR</w:t>
            </w:r>
          </w:p>
        </w:tc>
        <w:tc>
          <w:tcPr>
            <w:tcW w:w="112" w:type="pct"/>
            <w:vAlign w:val="center"/>
          </w:tcPr>
          <w:p w14:paraId="2DA2F806" w14:textId="77777777" w:rsidR="00212717" w:rsidRPr="006B1923" w:rsidRDefault="00212717" w:rsidP="00212717">
            <w:pPr>
              <w:jc w:val="center"/>
              <w:rPr>
                <w:rFonts w:ascii="Tahoma" w:hAnsi="Tahoma" w:cs="Tahoma"/>
                <w:b/>
                <w:sz w:val="14"/>
                <w:szCs w:val="14"/>
              </w:rPr>
            </w:pPr>
          </w:p>
        </w:tc>
        <w:tc>
          <w:tcPr>
            <w:tcW w:w="491" w:type="pct"/>
            <w:gridSpan w:val="2"/>
            <w:vAlign w:val="center"/>
          </w:tcPr>
          <w:p w14:paraId="6011BCF8" w14:textId="77777777" w:rsidR="00212717" w:rsidRPr="006B1923" w:rsidRDefault="00212717" w:rsidP="00212717">
            <w:pPr>
              <w:rPr>
                <w:rFonts w:ascii="Tahoma" w:hAnsi="Tahoma" w:cs="Tahoma"/>
                <w:sz w:val="14"/>
                <w:szCs w:val="14"/>
              </w:rPr>
            </w:pPr>
            <w:r w:rsidRPr="006B1923">
              <w:rPr>
                <w:rFonts w:ascii="Tahoma" w:hAnsi="Tahoma" w:cs="Tahoma"/>
                <w:sz w:val="14"/>
                <w:szCs w:val="14"/>
              </w:rPr>
              <w:t>Rector de la Universidad</w:t>
            </w:r>
          </w:p>
        </w:tc>
        <w:tc>
          <w:tcPr>
            <w:tcW w:w="257" w:type="pct"/>
            <w:gridSpan w:val="3"/>
            <w:vAlign w:val="center"/>
          </w:tcPr>
          <w:p w14:paraId="238B582D" w14:textId="77777777" w:rsidR="00212717" w:rsidRPr="00927C4F" w:rsidRDefault="00212717" w:rsidP="00212717">
            <w:pPr>
              <w:jc w:val="center"/>
              <w:rPr>
                <w:rFonts w:ascii="Tahoma" w:hAnsi="Tahoma" w:cs="Tahoma"/>
                <w:b/>
                <w:sz w:val="12"/>
                <w:szCs w:val="12"/>
              </w:rPr>
            </w:pPr>
          </w:p>
          <w:p w14:paraId="33C28745" w14:textId="77777777" w:rsidR="00212717" w:rsidRPr="00927C4F" w:rsidRDefault="00212717" w:rsidP="00212717">
            <w:pPr>
              <w:jc w:val="center"/>
              <w:rPr>
                <w:rFonts w:ascii="Tahoma" w:hAnsi="Tahoma" w:cs="Tahoma"/>
                <w:b/>
                <w:sz w:val="12"/>
                <w:szCs w:val="12"/>
                <w:lang w:val="es-CO"/>
              </w:rPr>
            </w:pPr>
          </w:p>
          <w:p w14:paraId="48CC4280" w14:textId="77777777" w:rsidR="00212717" w:rsidRPr="00927C4F" w:rsidRDefault="00212717" w:rsidP="00212717">
            <w:pPr>
              <w:rPr>
                <w:rFonts w:ascii="Tahoma" w:hAnsi="Tahoma" w:cs="Tahoma"/>
                <w:b/>
                <w:sz w:val="12"/>
                <w:szCs w:val="12"/>
                <w:lang w:val="es-CO"/>
              </w:rPr>
            </w:pPr>
          </w:p>
          <w:p w14:paraId="5F1FF99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EX</w:t>
            </w:r>
          </w:p>
          <w:p w14:paraId="68B64468" w14:textId="77777777" w:rsidR="00212717" w:rsidRPr="00927C4F" w:rsidRDefault="00212717" w:rsidP="00212717">
            <w:pPr>
              <w:jc w:val="center"/>
              <w:rPr>
                <w:rFonts w:ascii="Tahoma" w:hAnsi="Tahoma" w:cs="Tahoma"/>
                <w:sz w:val="8"/>
                <w:szCs w:val="8"/>
                <w:lang w:val="es-CO"/>
              </w:rPr>
            </w:pPr>
            <w:r>
              <w:rPr>
                <w:rFonts w:ascii="Tahoma" w:hAnsi="Tahoma" w:cs="Tahoma"/>
                <w:sz w:val="8"/>
                <w:szCs w:val="8"/>
                <w:lang w:val="es-CO"/>
              </w:rPr>
              <w:t>Vacaciones</w:t>
            </w:r>
          </w:p>
          <w:p w14:paraId="336B38FA" w14:textId="77777777" w:rsidR="00212717" w:rsidRPr="00927C4F" w:rsidRDefault="00212717" w:rsidP="00212717">
            <w:pPr>
              <w:jc w:val="center"/>
              <w:rPr>
                <w:rFonts w:ascii="Tahoma" w:hAnsi="Tahoma" w:cs="Tahoma"/>
                <w:b/>
                <w:sz w:val="12"/>
                <w:szCs w:val="12"/>
                <w:lang w:val="es-CO"/>
              </w:rPr>
            </w:pPr>
          </w:p>
          <w:p w14:paraId="33759794" w14:textId="77777777" w:rsidR="00212717" w:rsidRPr="00927C4F" w:rsidRDefault="00212717" w:rsidP="00212717">
            <w:pPr>
              <w:rPr>
                <w:rFonts w:ascii="Tahoma" w:hAnsi="Tahoma" w:cs="Tahoma"/>
                <w:b/>
                <w:sz w:val="12"/>
                <w:szCs w:val="12"/>
                <w:lang w:val="es-CO"/>
              </w:rPr>
            </w:pPr>
          </w:p>
        </w:tc>
        <w:tc>
          <w:tcPr>
            <w:tcW w:w="191" w:type="pct"/>
            <w:vAlign w:val="center"/>
          </w:tcPr>
          <w:p w14:paraId="4144CA8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071B6F7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429120A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549F2F8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79EF9EC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8ABAD8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D2D27E0"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N</w:t>
            </w:r>
          </w:p>
        </w:tc>
        <w:tc>
          <w:tcPr>
            <w:tcW w:w="132" w:type="pct"/>
            <w:vAlign w:val="center"/>
          </w:tcPr>
          <w:p w14:paraId="785FA4B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084034A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223037C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N</w:t>
            </w:r>
          </w:p>
        </w:tc>
        <w:tc>
          <w:tcPr>
            <w:tcW w:w="175" w:type="pct"/>
            <w:gridSpan w:val="2"/>
            <w:vAlign w:val="center"/>
          </w:tcPr>
          <w:p w14:paraId="2ED933C6"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5DA4024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77F8455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0A891BD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8FE872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79316B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0DC466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D84920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11E44AB4"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vAlign w:val="center"/>
          </w:tcPr>
          <w:p w14:paraId="7E129B9A" w14:textId="77777777" w:rsidR="00212717" w:rsidRPr="00927C4F" w:rsidRDefault="00212717" w:rsidP="00212717">
            <w:pPr>
              <w:jc w:val="center"/>
              <w:rPr>
                <w:rFonts w:ascii="Tahoma" w:hAnsi="Tahoma" w:cs="Tahoma"/>
                <w:b/>
                <w:sz w:val="12"/>
                <w:szCs w:val="12"/>
                <w:lang w:val="es-CO"/>
              </w:rPr>
            </w:pPr>
            <w:r>
              <w:rPr>
                <w:rFonts w:ascii="Tahoma" w:hAnsi="Tahoma" w:cs="Tahoma"/>
                <w:b/>
                <w:sz w:val="12"/>
                <w:szCs w:val="12"/>
                <w:lang w:val="es-CO"/>
              </w:rPr>
              <w:t>N</w:t>
            </w:r>
          </w:p>
        </w:tc>
        <w:tc>
          <w:tcPr>
            <w:tcW w:w="240" w:type="pct"/>
          </w:tcPr>
          <w:p w14:paraId="2AE85656" w14:textId="77777777" w:rsidR="00212717" w:rsidRPr="00927C4F" w:rsidRDefault="00212717" w:rsidP="00212717">
            <w:pPr>
              <w:jc w:val="center"/>
              <w:rPr>
                <w:rFonts w:ascii="Tahoma" w:hAnsi="Tahoma" w:cs="Tahoma"/>
                <w:b/>
                <w:sz w:val="12"/>
                <w:szCs w:val="12"/>
                <w:lang w:val="es-CO"/>
              </w:rPr>
            </w:pPr>
          </w:p>
          <w:p w14:paraId="2E44F098" w14:textId="77777777" w:rsidR="00212717" w:rsidRPr="00927C4F" w:rsidRDefault="00212717" w:rsidP="00212717">
            <w:pPr>
              <w:jc w:val="center"/>
              <w:rPr>
                <w:rFonts w:ascii="Tahoma" w:hAnsi="Tahoma" w:cs="Tahoma"/>
                <w:b/>
                <w:sz w:val="12"/>
                <w:szCs w:val="12"/>
                <w:lang w:val="es-CO"/>
              </w:rPr>
            </w:pPr>
          </w:p>
          <w:p w14:paraId="25CEB869" w14:textId="77777777" w:rsidR="00212717" w:rsidRPr="00927C4F" w:rsidRDefault="00212717" w:rsidP="00212717">
            <w:pPr>
              <w:jc w:val="center"/>
              <w:rPr>
                <w:rFonts w:ascii="Tahoma" w:hAnsi="Tahoma" w:cs="Tahoma"/>
                <w:b/>
                <w:sz w:val="12"/>
                <w:szCs w:val="12"/>
                <w:lang w:val="es-CO"/>
              </w:rPr>
            </w:pPr>
          </w:p>
          <w:p w14:paraId="068548AC" w14:textId="77777777" w:rsidR="00212717" w:rsidRPr="00927C4F" w:rsidRDefault="002C3F29" w:rsidP="00212717">
            <w:pPr>
              <w:jc w:val="center"/>
              <w:rPr>
                <w:rFonts w:ascii="Tahoma" w:hAnsi="Tahoma" w:cs="Tahoma"/>
                <w:b/>
                <w:sz w:val="12"/>
                <w:szCs w:val="12"/>
                <w:lang w:val="es-CO"/>
              </w:rPr>
            </w:pPr>
            <w:r>
              <w:rPr>
                <w:rFonts w:ascii="Tahoma" w:hAnsi="Tahoma" w:cs="Tahoma"/>
                <w:b/>
                <w:sz w:val="12"/>
                <w:szCs w:val="12"/>
                <w:lang w:val="es-CO"/>
              </w:rPr>
              <w:t>A</w:t>
            </w:r>
          </w:p>
        </w:tc>
        <w:tc>
          <w:tcPr>
            <w:tcW w:w="224" w:type="pct"/>
            <w:vAlign w:val="center"/>
          </w:tcPr>
          <w:p w14:paraId="4241AEA0" w14:textId="77777777" w:rsidR="00212717" w:rsidRPr="00927C4F" w:rsidRDefault="00212717" w:rsidP="00212717">
            <w:pPr>
              <w:jc w:val="center"/>
              <w:rPr>
                <w:rFonts w:ascii="Tahoma" w:hAnsi="Tahoma" w:cs="Tahoma"/>
                <w:b/>
                <w:sz w:val="12"/>
                <w:szCs w:val="12"/>
                <w:lang w:val="es-CO"/>
              </w:rPr>
            </w:pPr>
          </w:p>
        </w:tc>
      </w:tr>
      <w:tr w:rsidR="00212717" w:rsidRPr="00927C4F" w14:paraId="78769C03"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jc w:val="center"/>
        </w:trPr>
        <w:tc>
          <w:tcPr>
            <w:tcW w:w="484" w:type="pct"/>
            <w:vAlign w:val="center"/>
          </w:tcPr>
          <w:p w14:paraId="40F53C8B" w14:textId="77777777" w:rsidR="00212717" w:rsidRPr="006B1923" w:rsidRDefault="00212717" w:rsidP="00212717">
            <w:pPr>
              <w:rPr>
                <w:rFonts w:ascii="Tahoma" w:hAnsi="Tahoma" w:cs="Tahoma"/>
                <w:sz w:val="14"/>
                <w:szCs w:val="14"/>
              </w:rPr>
            </w:pPr>
            <w:r w:rsidRPr="006B1923">
              <w:rPr>
                <w:rFonts w:ascii="Tahoma" w:hAnsi="Tahoma" w:cs="Tahoma"/>
                <w:sz w:val="14"/>
                <w:szCs w:val="14"/>
              </w:rPr>
              <w:lastRenderedPageBreak/>
              <w:t>LEONARDO E. SÁNCHEZ TORRES</w:t>
            </w:r>
          </w:p>
        </w:tc>
        <w:tc>
          <w:tcPr>
            <w:tcW w:w="112" w:type="pct"/>
            <w:vAlign w:val="center"/>
          </w:tcPr>
          <w:p w14:paraId="1B2087D3" w14:textId="77777777" w:rsidR="00212717" w:rsidRPr="006B1923" w:rsidRDefault="00212717" w:rsidP="00212717">
            <w:pPr>
              <w:jc w:val="center"/>
              <w:rPr>
                <w:rFonts w:ascii="Tahoma" w:hAnsi="Tahoma" w:cs="Tahoma"/>
                <w:b/>
                <w:sz w:val="14"/>
                <w:szCs w:val="14"/>
              </w:rPr>
            </w:pPr>
          </w:p>
        </w:tc>
        <w:tc>
          <w:tcPr>
            <w:tcW w:w="491" w:type="pct"/>
            <w:gridSpan w:val="2"/>
            <w:vAlign w:val="center"/>
          </w:tcPr>
          <w:p w14:paraId="4A076FA3" w14:textId="77777777" w:rsidR="00212717" w:rsidRPr="006B1923" w:rsidRDefault="00212717" w:rsidP="00212717">
            <w:pPr>
              <w:rPr>
                <w:rFonts w:ascii="Tahoma" w:hAnsi="Tahoma" w:cs="Tahoma"/>
                <w:sz w:val="14"/>
                <w:szCs w:val="14"/>
              </w:rPr>
            </w:pPr>
            <w:r w:rsidRPr="006B1923">
              <w:rPr>
                <w:rFonts w:ascii="Tahoma" w:hAnsi="Tahoma" w:cs="Tahoma"/>
                <w:sz w:val="14"/>
                <w:szCs w:val="14"/>
              </w:rPr>
              <w:t>Secretario General (Secretario)</w:t>
            </w:r>
          </w:p>
        </w:tc>
        <w:tc>
          <w:tcPr>
            <w:tcW w:w="257" w:type="pct"/>
            <w:gridSpan w:val="3"/>
            <w:vAlign w:val="center"/>
          </w:tcPr>
          <w:p w14:paraId="1A528CB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1" w:type="pct"/>
            <w:vAlign w:val="center"/>
          </w:tcPr>
          <w:p w14:paraId="6BED33C7"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3" w:type="pct"/>
            <w:vAlign w:val="center"/>
          </w:tcPr>
          <w:p w14:paraId="05E83755"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3" w:type="pct"/>
            <w:vAlign w:val="center"/>
          </w:tcPr>
          <w:p w14:paraId="389F69DB"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56ACD65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gridSpan w:val="2"/>
            <w:vAlign w:val="center"/>
          </w:tcPr>
          <w:p w14:paraId="3FA6C08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7B34285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AFBBD9D"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6A5F23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82" w:type="pct"/>
            <w:vAlign w:val="center"/>
          </w:tcPr>
          <w:p w14:paraId="674950E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98" w:type="pct"/>
            <w:vAlign w:val="center"/>
          </w:tcPr>
          <w:p w14:paraId="02B1F84E"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75" w:type="pct"/>
            <w:gridSpan w:val="2"/>
            <w:vAlign w:val="center"/>
          </w:tcPr>
          <w:p w14:paraId="008F6CE8"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1951A5F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6C5919F0"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4" w:type="pct"/>
            <w:vAlign w:val="center"/>
          </w:tcPr>
          <w:p w14:paraId="31450D1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11530C2"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4FC5BCA"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405A4201"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132" w:type="pct"/>
            <w:vAlign w:val="center"/>
          </w:tcPr>
          <w:p w14:paraId="61A2F03C"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14:paraId="42E71FC3" w14:textId="77777777" w:rsidR="00212717" w:rsidRPr="00927C4F" w:rsidRDefault="00212717" w:rsidP="00212717">
            <w:pPr>
              <w:jc w:val="center"/>
              <w:rPr>
                <w:rFonts w:ascii="Tahoma" w:hAnsi="Tahoma" w:cs="Tahoma"/>
                <w:b/>
                <w:sz w:val="12"/>
                <w:szCs w:val="12"/>
                <w:lang w:val="es-CO"/>
              </w:rPr>
            </w:pPr>
          </w:p>
          <w:p w14:paraId="37BA603F"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14:paraId="040B13A7" w14:textId="77777777" w:rsidR="00212717" w:rsidRPr="00927C4F" w:rsidRDefault="00212717" w:rsidP="00212717">
            <w:pPr>
              <w:jc w:val="center"/>
              <w:rPr>
                <w:rFonts w:ascii="Tahoma" w:hAnsi="Tahoma" w:cs="Tahoma"/>
                <w:b/>
                <w:sz w:val="12"/>
                <w:szCs w:val="12"/>
                <w:lang w:val="es-CO"/>
              </w:rPr>
            </w:pPr>
          </w:p>
          <w:p w14:paraId="37FD9B13"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40" w:type="pct"/>
          </w:tcPr>
          <w:p w14:paraId="17330497" w14:textId="77777777" w:rsidR="00212717" w:rsidRPr="00927C4F" w:rsidRDefault="00212717" w:rsidP="00212717">
            <w:pPr>
              <w:jc w:val="center"/>
              <w:rPr>
                <w:rFonts w:ascii="Tahoma" w:hAnsi="Tahoma" w:cs="Tahoma"/>
                <w:b/>
                <w:sz w:val="12"/>
                <w:szCs w:val="12"/>
                <w:lang w:val="es-CO"/>
              </w:rPr>
            </w:pPr>
          </w:p>
          <w:p w14:paraId="1B43E2C9" w14:textId="77777777" w:rsidR="00212717" w:rsidRPr="00927C4F" w:rsidRDefault="00212717" w:rsidP="00212717">
            <w:pPr>
              <w:jc w:val="center"/>
              <w:rPr>
                <w:rFonts w:ascii="Tahoma" w:hAnsi="Tahoma" w:cs="Tahoma"/>
                <w:b/>
                <w:sz w:val="12"/>
                <w:szCs w:val="12"/>
                <w:lang w:val="es-CO"/>
              </w:rPr>
            </w:pPr>
            <w:r w:rsidRPr="00927C4F">
              <w:rPr>
                <w:rFonts w:ascii="Tahoma" w:hAnsi="Tahoma" w:cs="Tahoma"/>
                <w:b/>
                <w:sz w:val="12"/>
                <w:szCs w:val="12"/>
                <w:lang w:val="es-CO"/>
              </w:rPr>
              <w:t>A</w:t>
            </w:r>
          </w:p>
        </w:tc>
        <w:tc>
          <w:tcPr>
            <w:tcW w:w="224" w:type="pct"/>
          </w:tcPr>
          <w:p w14:paraId="165FE8E7" w14:textId="77777777" w:rsidR="00212717" w:rsidRPr="00927C4F" w:rsidRDefault="00212717" w:rsidP="00212717">
            <w:pPr>
              <w:jc w:val="center"/>
              <w:rPr>
                <w:rFonts w:ascii="Tahoma" w:hAnsi="Tahoma" w:cs="Tahoma"/>
                <w:b/>
                <w:sz w:val="12"/>
                <w:szCs w:val="12"/>
                <w:lang w:val="es-CO"/>
              </w:rPr>
            </w:pPr>
          </w:p>
        </w:tc>
      </w:tr>
      <w:tr w:rsidR="002C3F29" w:rsidRPr="006B1923" w14:paraId="7605F99D"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jc w:val="center"/>
        </w:trPr>
        <w:tc>
          <w:tcPr>
            <w:tcW w:w="1219" w:type="pct"/>
            <w:gridSpan w:val="6"/>
            <w:tcBorders>
              <w:right w:val="nil"/>
            </w:tcBorders>
          </w:tcPr>
          <w:p w14:paraId="794C24D5" w14:textId="77777777" w:rsidR="002C3F29" w:rsidRPr="006B1923" w:rsidRDefault="002C3F29" w:rsidP="00212717">
            <w:pPr>
              <w:jc w:val="center"/>
              <w:rPr>
                <w:rFonts w:ascii="Tahoma" w:hAnsi="Tahoma" w:cs="Tahoma"/>
                <w:b/>
                <w:sz w:val="14"/>
                <w:szCs w:val="14"/>
                <w:u w:val="single"/>
                <w:lang w:val="es-CO"/>
              </w:rPr>
            </w:pPr>
          </w:p>
        </w:tc>
        <w:tc>
          <w:tcPr>
            <w:tcW w:w="3781" w:type="pct"/>
            <w:gridSpan w:val="25"/>
            <w:tcBorders>
              <w:left w:val="nil"/>
            </w:tcBorders>
          </w:tcPr>
          <w:p w14:paraId="792E086B" w14:textId="77777777" w:rsidR="002C3F29" w:rsidRPr="006B1923" w:rsidRDefault="002C3F29" w:rsidP="00212717">
            <w:pPr>
              <w:jc w:val="center"/>
              <w:rPr>
                <w:rFonts w:ascii="Tahoma" w:hAnsi="Tahoma" w:cs="Tahoma"/>
                <w:b/>
                <w:sz w:val="14"/>
                <w:szCs w:val="14"/>
                <w:u w:val="single"/>
                <w:lang w:val="es-CO"/>
              </w:rPr>
            </w:pPr>
          </w:p>
        </w:tc>
      </w:tr>
      <w:tr w:rsidR="002C3F29" w:rsidRPr="006B1923" w14:paraId="73470A7F"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jc w:val="center"/>
        </w:trPr>
        <w:tc>
          <w:tcPr>
            <w:tcW w:w="1154" w:type="pct"/>
            <w:gridSpan w:val="5"/>
            <w:tcBorders>
              <w:right w:val="nil"/>
            </w:tcBorders>
          </w:tcPr>
          <w:p w14:paraId="5E45E8E8" w14:textId="77777777" w:rsidR="002C3F29" w:rsidRPr="006B1923" w:rsidRDefault="002C3F29" w:rsidP="00212717">
            <w:pPr>
              <w:jc w:val="center"/>
              <w:rPr>
                <w:rFonts w:ascii="Tahoma" w:hAnsi="Tahoma" w:cs="Tahoma"/>
                <w:b/>
                <w:sz w:val="16"/>
                <w:szCs w:val="16"/>
              </w:rPr>
            </w:pPr>
          </w:p>
        </w:tc>
        <w:tc>
          <w:tcPr>
            <w:tcW w:w="3846" w:type="pct"/>
            <w:gridSpan w:val="26"/>
            <w:tcBorders>
              <w:left w:val="nil"/>
            </w:tcBorders>
          </w:tcPr>
          <w:p w14:paraId="3B04E346" w14:textId="77777777" w:rsidR="002C3F29" w:rsidRPr="006B1923" w:rsidRDefault="002C3F29" w:rsidP="00212717">
            <w:pPr>
              <w:jc w:val="center"/>
              <w:rPr>
                <w:rFonts w:ascii="Tahoma" w:hAnsi="Tahoma" w:cs="Tahoma"/>
                <w:b/>
                <w:sz w:val="16"/>
                <w:szCs w:val="16"/>
              </w:rPr>
            </w:pPr>
          </w:p>
          <w:p w14:paraId="458FC9D9" w14:textId="77777777" w:rsidR="002C3F29" w:rsidRPr="006B1923" w:rsidRDefault="002C3F29" w:rsidP="002C3F29">
            <w:pPr>
              <w:rPr>
                <w:rFonts w:ascii="Tahoma" w:hAnsi="Tahoma" w:cs="Tahoma"/>
                <w:b/>
                <w:sz w:val="16"/>
                <w:szCs w:val="16"/>
              </w:rPr>
            </w:pPr>
            <w:r>
              <w:rPr>
                <w:rFonts w:ascii="Tahoma" w:hAnsi="Tahoma" w:cs="Tahoma"/>
                <w:b/>
                <w:sz w:val="16"/>
                <w:szCs w:val="16"/>
              </w:rPr>
              <w:t xml:space="preserve">                                                    </w:t>
            </w:r>
            <w:r w:rsidRPr="006B1923">
              <w:rPr>
                <w:rFonts w:ascii="Tahoma" w:hAnsi="Tahoma" w:cs="Tahoma"/>
                <w:b/>
                <w:sz w:val="16"/>
                <w:szCs w:val="16"/>
              </w:rPr>
              <w:t>INVITADOS</w:t>
            </w:r>
          </w:p>
          <w:p w14:paraId="383F665F" w14:textId="77777777" w:rsidR="002C3F29" w:rsidRPr="006B1923" w:rsidRDefault="002C3F29" w:rsidP="00212717">
            <w:pPr>
              <w:jc w:val="center"/>
              <w:rPr>
                <w:rFonts w:ascii="Tahoma" w:hAnsi="Tahoma" w:cs="Tahoma"/>
                <w:b/>
                <w:sz w:val="16"/>
                <w:szCs w:val="16"/>
              </w:rPr>
            </w:pPr>
          </w:p>
        </w:tc>
      </w:tr>
      <w:tr w:rsidR="002C3F29" w:rsidRPr="006B1923" w14:paraId="67500B46"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jc w:val="center"/>
        </w:trPr>
        <w:tc>
          <w:tcPr>
            <w:tcW w:w="885" w:type="pct"/>
            <w:gridSpan w:val="3"/>
          </w:tcPr>
          <w:p w14:paraId="076AAEFD" w14:textId="77777777" w:rsidR="002C3F29" w:rsidRPr="006B1923" w:rsidRDefault="002C3F29" w:rsidP="002C3F29">
            <w:pPr>
              <w:rPr>
                <w:rFonts w:ascii="Tahoma" w:hAnsi="Tahoma" w:cs="Tahoma"/>
                <w:sz w:val="16"/>
                <w:szCs w:val="16"/>
              </w:rPr>
            </w:pPr>
            <w:r>
              <w:rPr>
                <w:rFonts w:ascii="Tahoma" w:hAnsi="Tahoma" w:cs="Tahoma"/>
                <w:sz w:val="16"/>
                <w:szCs w:val="16"/>
              </w:rPr>
              <w:t>Miguel Roberto Hernández Saavedra.</w:t>
            </w:r>
          </w:p>
        </w:tc>
        <w:tc>
          <w:tcPr>
            <w:tcW w:w="4115" w:type="pct"/>
            <w:gridSpan w:val="28"/>
          </w:tcPr>
          <w:p w14:paraId="22C7D556" w14:textId="77777777" w:rsidR="002C3F29" w:rsidRPr="006B1923" w:rsidRDefault="002C3F29" w:rsidP="002C3F29">
            <w:pPr>
              <w:rPr>
                <w:rFonts w:ascii="Tahoma" w:hAnsi="Tahoma" w:cs="Tahoma"/>
                <w:sz w:val="16"/>
                <w:szCs w:val="16"/>
              </w:rPr>
            </w:pPr>
            <w:r>
              <w:rPr>
                <w:rFonts w:ascii="Tahoma" w:hAnsi="Tahoma" w:cs="Tahoma"/>
                <w:sz w:val="16"/>
                <w:szCs w:val="16"/>
              </w:rPr>
              <w:t>Vicerrector de Servicios al Aspirante, Estudiantes y Egresados.</w:t>
            </w:r>
          </w:p>
        </w:tc>
      </w:tr>
      <w:tr w:rsidR="002C3F29" w:rsidRPr="006B1923" w14:paraId="7DBA971D"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jc w:val="center"/>
        </w:trPr>
        <w:tc>
          <w:tcPr>
            <w:tcW w:w="885" w:type="pct"/>
            <w:gridSpan w:val="3"/>
          </w:tcPr>
          <w:p w14:paraId="04CD5DC4" w14:textId="77777777" w:rsidR="002C3F29" w:rsidRPr="006B1923" w:rsidRDefault="002C3F29" w:rsidP="002C3F29">
            <w:pPr>
              <w:rPr>
                <w:rFonts w:ascii="Tahoma" w:hAnsi="Tahoma" w:cs="Tahoma"/>
                <w:sz w:val="16"/>
                <w:szCs w:val="16"/>
              </w:rPr>
            </w:pPr>
            <w:r>
              <w:rPr>
                <w:rFonts w:ascii="Tahoma" w:hAnsi="Tahoma" w:cs="Tahoma"/>
                <w:sz w:val="16"/>
                <w:szCs w:val="16"/>
              </w:rPr>
              <w:t>Leonardo Urrego</w:t>
            </w:r>
          </w:p>
        </w:tc>
        <w:tc>
          <w:tcPr>
            <w:tcW w:w="4115" w:type="pct"/>
            <w:gridSpan w:val="28"/>
          </w:tcPr>
          <w:p w14:paraId="5592D9CE" w14:textId="77777777" w:rsidR="002C3F29" w:rsidRPr="006B1923" w:rsidRDefault="002C3F29" w:rsidP="002C3F29">
            <w:pPr>
              <w:rPr>
                <w:rFonts w:ascii="Tahoma" w:hAnsi="Tahoma" w:cs="Tahoma"/>
                <w:sz w:val="16"/>
                <w:szCs w:val="16"/>
              </w:rPr>
            </w:pPr>
            <w:r>
              <w:rPr>
                <w:rFonts w:ascii="Tahoma" w:hAnsi="Tahoma" w:cs="Tahoma"/>
                <w:sz w:val="16"/>
                <w:szCs w:val="16"/>
              </w:rPr>
              <w:t>Jefe de la Oficina Asesora de Planeación.</w:t>
            </w:r>
          </w:p>
        </w:tc>
      </w:tr>
      <w:tr w:rsidR="002C3F29" w:rsidRPr="006B1923" w14:paraId="0AA7A19B" w14:textId="77777777" w:rsidTr="002C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jc w:val="center"/>
        </w:trPr>
        <w:tc>
          <w:tcPr>
            <w:tcW w:w="885" w:type="pct"/>
            <w:gridSpan w:val="3"/>
          </w:tcPr>
          <w:p w14:paraId="7A442739" w14:textId="77777777" w:rsidR="002C3F29" w:rsidRPr="006B1923" w:rsidRDefault="002C3F29" w:rsidP="002C3F29">
            <w:pPr>
              <w:rPr>
                <w:rFonts w:ascii="Tahoma" w:hAnsi="Tahoma" w:cs="Tahoma"/>
                <w:sz w:val="16"/>
                <w:szCs w:val="16"/>
              </w:rPr>
            </w:pPr>
            <w:r>
              <w:rPr>
                <w:rFonts w:ascii="Tahoma" w:hAnsi="Tahoma" w:cs="Tahoma"/>
                <w:sz w:val="16"/>
                <w:szCs w:val="16"/>
              </w:rPr>
              <w:t>Constanza Abadía</w:t>
            </w:r>
          </w:p>
        </w:tc>
        <w:tc>
          <w:tcPr>
            <w:tcW w:w="4115" w:type="pct"/>
            <w:gridSpan w:val="28"/>
          </w:tcPr>
          <w:p w14:paraId="23A1A0EE" w14:textId="77777777" w:rsidR="002C3F29" w:rsidRPr="006B1923" w:rsidRDefault="002C3F29" w:rsidP="002C3F29">
            <w:pPr>
              <w:rPr>
                <w:rFonts w:ascii="Tahoma" w:hAnsi="Tahoma" w:cs="Tahoma"/>
                <w:sz w:val="16"/>
                <w:szCs w:val="16"/>
              </w:rPr>
            </w:pPr>
            <w:r>
              <w:rPr>
                <w:rFonts w:ascii="Tahoma" w:hAnsi="Tahoma" w:cs="Tahoma"/>
                <w:sz w:val="16"/>
                <w:szCs w:val="16"/>
              </w:rPr>
              <w:t>Vicerrectora Académica y de Investigación.</w:t>
            </w:r>
          </w:p>
        </w:tc>
      </w:tr>
    </w:tbl>
    <w:p w14:paraId="5BEF744D" w14:textId="77777777" w:rsidR="00212717" w:rsidRDefault="00212717" w:rsidP="006B2A5E">
      <w:pPr>
        <w:rPr>
          <w:rFonts w:ascii="Tahoma" w:hAnsi="Tahoma" w:cs="Tahoma"/>
          <w:sz w:val="16"/>
          <w:szCs w:val="16"/>
        </w:rPr>
      </w:pPr>
    </w:p>
    <w:p w14:paraId="0C4D8245" w14:textId="77777777" w:rsidR="00212717" w:rsidRPr="006B1923" w:rsidRDefault="00212717" w:rsidP="006B2A5E">
      <w:pPr>
        <w:rPr>
          <w:rFonts w:ascii="Tahoma" w:hAnsi="Tahoma" w:cs="Tahoma"/>
          <w:sz w:val="16"/>
          <w:szCs w:val="16"/>
        </w:rPr>
      </w:pPr>
    </w:p>
    <w:p w14:paraId="148B51CF" w14:textId="77777777" w:rsidR="002E7FEA" w:rsidRPr="006B1923" w:rsidRDefault="006B2A5E" w:rsidP="007D475F">
      <w:pPr>
        <w:pBdr>
          <w:top w:val="single" w:sz="4" w:space="1" w:color="auto"/>
          <w:left w:val="single" w:sz="4" w:space="0" w:color="auto"/>
          <w:bottom w:val="single" w:sz="4" w:space="1" w:color="auto"/>
          <w:right w:val="single" w:sz="4" w:space="9" w:color="auto"/>
        </w:pBdr>
        <w:jc w:val="center"/>
        <w:rPr>
          <w:rFonts w:ascii="Tahoma" w:hAnsi="Tahoma" w:cs="Tahoma"/>
          <w:b/>
          <w:sz w:val="16"/>
          <w:szCs w:val="16"/>
        </w:rPr>
      </w:pPr>
      <w:r w:rsidRPr="006B1923">
        <w:rPr>
          <w:rFonts w:ascii="Tahoma" w:hAnsi="Tahoma" w:cs="Tahoma"/>
          <w:b/>
          <w:sz w:val="16"/>
          <w:szCs w:val="16"/>
        </w:rPr>
        <w:t>ORDEN DEL DÍA:</w:t>
      </w:r>
    </w:p>
    <w:tbl>
      <w:tblPr>
        <w:tblW w:w="11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32"/>
      </w:tblGrid>
      <w:tr w:rsidR="000B3661" w:rsidRPr="006B1923" w14:paraId="7E6CC76B" w14:textId="77777777" w:rsidTr="007D475F">
        <w:trPr>
          <w:trHeight w:val="1318"/>
        </w:trPr>
        <w:tc>
          <w:tcPr>
            <w:tcW w:w="11132" w:type="dxa"/>
          </w:tcPr>
          <w:p w14:paraId="3FCE2347" w14:textId="77777777" w:rsidR="006710C4" w:rsidRPr="006B1923" w:rsidRDefault="006710C4" w:rsidP="006710C4">
            <w:pPr>
              <w:pStyle w:val="Prrafodelista"/>
              <w:jc w:val="both"/>
              <w:rPr>
                <w:rFonts w:ascii="Tahoma" w:hAnsi="Tahoma" w:cs="Tahoma"/>
                <w:sz w:val="16"/>
                <w:szCs w:val="16"/>
              </w:rPr>
            </w:pPr>
          </w:p>
          <w:p w14:paraId="622C33A8" w14:textId="77777777" w:rsidR="00555860" w:rsidRPr="006B1923" w:rsidRDefault="00555860" w:rsidP="004C3F7E">
            <w:pPr>
              <w:numPr>
                <w:ilvl w:val="0"/>
                <w:numId w:val="2"/>
              </w:numPr>
              <w:suppressAutoHyphens/>
              <w:jc w:val="both"/>
              <w:rPr>
                <w:rFonts w:ascii="Tahoma" w:hAnsi="Tahoma" w:cs="Tahoma"/>
                <w:sz w:val="16"/>
              </w:rPr>
            </w:pPr>
            <w:r w:rsidRPr="006B1923">
              <w:rPr>
                <w:rFonts w:ascii="Tahoma" w:hAnsi="Tahoma" w:cs="Tahoma"/>
                <w:sz w:val="16"/>
              </w:rPr>
              <w:t>Verificación del quórum.</w:t>
            </w:r>
          </w:p>
          <w:p w14:paraId="54C69E34" w14:textId="77777777" w:rsidR="00C05D4D" w:rsidRPr="006B1923" w:rsidRDefault="00555860" w:rsidP="00C05D4D">
            <w:pPr>
              <w:numPr>
                <w:ilvl w:val="0"/>
                <w:numId w:val="2"/>
              </w:numPr>
              <w:suppressAutoHyphens/>
              <w:jc w:val="both"/>
              <w:rPr>
                <w:rFonts w:ascii="Tahoma" w:hAnsi="Tahoma" w:cs="Tahoma"/>
                <w:sz w:val="16"/>
              </w:rPr>
            </w:pPr>
            <w:r w:rsidRPr="006B1923">
              <w:rPr>
                <w:rFonts w:ascii="Tahoma" w:hAnsi="Tahoma" w:cs="Tahoma"/>
                <w:sz w:val="16"/>
              </w:rPr>
              <w:t>Estudio y aprobación del orden del día.</w:t>
            </w:r>
          </w:p>
          <w:p w14:paraId="62B0197D" w14:textId="77777777" w:rsidR="00C05D4D" w:rsidRPr="007028F7" w:rsidRDefault="007028F7" w:rsidP="00C05D4D">
            <w:pPr>
              <w:numPr>
                <w:ilvl w:val="0"/>
                <w:numId w:val="2"/>
              </w:numPr>
              <w:suppressAutoHyphens/>
              <w:jc w:val="both"/>
              <w:rPr>
                <w:rFonts w:ascii="Tahoma" w:hAnsi="Tahoma" w:cs="Tahoma"/>
                <w:sz w:val="16"/>
              </w:rPr>
            </w:pPr>
            <w:r>
              <w:rPr>
                <w:rFonts w:ascii="Tahoma" w:hAnsi="Tahoma" w:cs="Tahoma"/>
                <w:sz w:val="16"/>
                <w:szCs w:val="16"/>
              </w:rPr>
              <w:t>Análisis y aprobación de las Actas No. 016 del 14 de noviembre de 2013 y No 017 del 15 de noviembre de 2013.</w:t>
            </w:r>
          </w:p>
          <w:p w14:paraId="18CEC022" w14:textId="77777777" w:rsidR="007028F7" w:rsidRPr="007028F7" w:rsidRDefault="007028F7" w:rsidP="00C05D4D">
            <w:pPr>
              <w:numPr>
                <w:ilvl w:val="0"/>
                <w:numId w:val="2"/>
              </w:numPr>
              <w:suppressAutoHyphens/>
              <w:jc w:val="both"/>
              <w:rPr>
                <w:rFonts w:ascii="Tahoma" w:hAnsi="Tahoma" w:cs="Tahoma"/>
                <w:sz w:val="16"/>
              </w:rPr>
            </w:pPr>
            <w:r>
              <w:rPr>
                <w:rFonts w:ascii="Tahoma" w:hAnsi="Tahoma" w:cs="Tahoma"/>
                <w:sz w:val="16"/>
                <w:szCs w:val="16"/>
              </w:rPr>
              <w:t>Aprobación del proyecto de acuerdo por el cual se autoriza un descuento del cinco por ciento (5%) del valor de matrícula.</w:t>
            </w:r>
          </w:p>
          <w:p w14:paraId="4EAD8528" w14:textId="77777777" w:rsidR="007028F7" w:rsidRPr="007028F7" w:rsidRDefault="007028F7" w:rsidP="007028F7">
            <w:pPr>
              <w:numPr>
                <w:ilvl w:val="0"/>
                <w:numId w:val="2"/>
              </w:numPr>
              <w:suppressAutoHyphens/>
              <w:jc w:val="both"/>
              <w:rPr>
                <w:rFonts w:ascii="Tahoma" w:hAnsi="Tahoma" w:cs="Tahoma"/>
                <w:sz w:val="16"/>
              </w:rPr>
            </w:pPr>
            <w:r>
              <w:rPr>
                <w:rFonts w:ascii="Tahoma" w:hAnsi="Tahoma" w:cs="Tahoma"/>
                <w:sz w:val="16"/>
                <w:szCs w:val="16"/>
              </w:rPr>
              <w:t>Aprobación del proyecto de acuerdo por el cual se autoriza el cobro de los derechos pecuniarios del English Placement Test para aspirantes, estudiantes y egresados de los programas de la Universidad Nacional Abierta y a Distancia – UNAD.</w:t>
            </w:r>
          </w:p>
          <w:p w14:paraId="71DA4132" w14:textId="77777777" w:rsidR="007028F7" w:rsidRPr="007028F7" w:rsidRDefault="007028F7" w:rsidP="007028F7">
            <w:pPr>
              <w:numPr>
                <w:ilvl w:val="0"/>
                <w:numId w:val="2"/>
              </w:numPr>
              <w:suppressAutoHyphens/>
              <w:jc w:val="both"/>
              <w:rPr>
                <w:rFonts w:ascii="Tahoma" w:hAnsi="Tahoma" w:cs="Tahoma"/>
                <w:sz w:val="16"/>
              </w:rPr>
            </w:pPr>
            <w:r>
              <w:rPr>
                <w:rFonts w:ascii="Tahoma" w:hAnsi="Tahoma" w:cs="Tahoma"/>
                <w:sz w:val="16"/>
                <w:szCs w:val="16"/>
              </w:rPr>
              <w:t>Continuación del análisis y aprobación del proyecto de acuerdo por el cual se aprueba el Reglamento Académico, Estudiantil y de Egresados de la UNAD.</w:t>
            </w:r>
          </w:p>
          <w:p w14:paraId="5D040A0E" w14:textId="77777777" w:rsidR="007028F7" w:rsidRPr="007028F7" w:rsidRDefault="007028F7" w:rsidP="007028F7">
            <w:pPr>
              <w:numPr>
                <w:ilvl w:val="0"/>
                <w:numId w:val="2"/>
              </w:numPr>
              <w:suppressAutoHyphens/>
              <w:jc w:val="both"/>
              <w:rPr>
                <w:rFonts w:ascii="Tahoma" w:hAnsi="Tahoma" w:cs="Tahoma"/>
                <w:sz w:val="16"/>
              </w:rPr>
            </w:pPr>
            <w:r>
              <w:rPr>
                <w:rFonts w:ascii="Tahoma" w:hAnsi="Tahoma" w:cs="Tahoma"/>
                <w:sz w:val="16"/>
                <w:szCs w:val="16"/>
              </w:rPr>
              <w:t>Correspondencia, proposiciones y varios.</w:t>
            </w:r>
          </w:p>
          <w:p w14:paraId="7F02B4B1" w14:textId="77777777" w:rsidR="007028F7" w:rsidRPr="007028F7" w:rsidRDefault="007028F7" w:rsidP="007028F7">
            <w:pPr>
              <w:numPr>
                <w:ilvl w:val="1"/>
                <w:numId w:val="2"/>
              </w:numPr>
              <w:suppressAutoHyphens/>
              <w:jc w:val="both"/>
              <w:rPr>
                <w:rFonts w:ascii="Tahoma" w:hAnsi="Tahoma" w:cs="Tahoma"/>
                <w:sz w:val="16"/>
              </w:rPr>
            </w:pPr>
            <w:r>
              <w:rPr>
                <w:rFonts w:ascii="Tahoma" w:hAnsi="Tahoma" w:cs="Tahoma"/>
                <w:sz w:val="16"/>
                <w:szCs w:val="16"/>
              </w:rPr>
              <w:t>Presentación convocatoria e-monitores.</w:t>
            </w:r>
          </w:p>
          <w:p w14:paraId="25DAE2F0" w14:textId="77777777" w:rsidR="007028F7" w:rsidRPr="007028F7" w:rsidRDefault="007028F7" w:rsidP="007028F7">
            <w:pPr>
              <w:numPr>
                <w:ilvl w:val="1"/>
                <w:numId w:val="2"/>
              </w:numPr>
              <w:suppressAutoHyphens/>
              <w:jc w:val="both"/>
              <w:rPr>
                <w:rFonts w:ascii="Tahoma" w:hAnsi="Tahoma" w:cs="Tahoma"/>
                <w:sz w:val="16"/>
              </w:rPr>
            </w:pPr>
            <w:r>
              <w:rPr>
                <w:rFonts w:ascii="Tahoma" w:hAnsi="Tahoma" w:cs="Tahoma"/>
                <w:sz w:val="16"/>
                <w:szCs w:val="16"/>
              </w:rPr>
              <w:t>Cronograma de evaluación para la certificación de competencias en Ambientes Virtuales De Aprendizaje.</w:t>
            </w:r>
          </w:p>
          <w:p w14:paraId="5940D5BF" w14:textId="77777777" w:rsidR="007028F7" w:rsidRPr="007028F7" w:rsidRDefault="007028F7" w:rsidP="007028F7">
            <w:pPr>
              <w:numPr>
                <w:ilvl w:val="1"/>
                <w:numId w:val="2"/>
              </w:numPr>
              <w:suppressAutoHyphens/>
              <w:jc w:val="both"/>
              <w:rPr>
                <w:rFonts w:ascii="Tahoma" w:hAnsi="Tahoma" w:cs="Tahoma"/>
                <w:sz w:val="16"/>
              </w:rPr>
            </w:pPr>
            <w:r>
              <w:rPr>
                <w:rFonts w:ascii="Tahoma" w:hAnsi="Tahoma" w:cs="Tahoma"/>
                <w:sz w:val="16"/>
                <w:szCs w:val="16"/>
              </w:rPr>
              <w:t>Fallo Ministerio de Trabajo ASPU-UNAD.</w:t>
            </w:r>
            <w:r w:rsidRPr="007028F7">
              <w:rPr>
                <w:rFonts w:ascii="Tahoma" w:hAnsi="Tahoma" w:cs="Tahoma"/>
                <w:sz w:val="16"/>
                <w:szCs w:val="16"/>
              </w:rPr>
              <w:t xml:space="preserve"> </w:t>
            </w:r>
          </w:p>
          <w:p w14:paraId="2754E1F2" w14:textId="77777777" w:rsidR="007B3FE9" w:rsidRPr="006B1923" w:rsidRDefault="007B3FE9" w:rsidP="00C05D4D">
            <w:pPr>
              <w:suppressAutoHyphens/>
              <w:ind w:left="360"/>
              <w:jc w:val="both"/>
              <w:rPr>
                <w:rFonts w:ascii="Tahoma" w:hAnsi="Tahoma" w:cs="Tahoma"/>
                <w:sz w:val="14"/>
                <w:highlight w:val="yellow"/>
              </w:rPr>
            </w:pPr>
          </w:p>
        </w:tc>
      </w:tr>
      <w:tr w:rsidR="000B3661" w:rsidRPr="006B1923" w14:paraId="5F5E750E" w14:textId="77777777" w:rsidTr="007D475F">
        <w:trPr>
          <w:cantSplit/>
          <w:trHeight w:val="375"/>
        </w:trPr>
        <w:tc>
          <w:tcPr>
            <w:tcW w:w="11132" w:type="dxa"/>
            <w:vAlign w:val="center"/>
          </w:tcPr>
          <w:p w14:paraId="2E2B5127" w14:textId="77777777" w:rsidR="006B2A5E" w:rsidRPr="006B1923" w:rsidRDefault="006B2A5E" w:rsidP="00724A63">
            <w:pPr>
              <w:ind w:left="2410" w:hanging="2410"/>
              <w:rPr>
                <w:rFonts w:ascii="Tahoma" w:hAnsi="Tahoma" w:cs="Tahoma"/>
                <w:sz w:val="16"/>
                <w:szCs w:val="16"/>
              </w:rPr>
            </w:pPr>
            <w:r w:rsidRPr="006B1923">
              <w:rPr>
                <w:rFonts w:ascii="Tahoma" w:hAnsi="Tahoma" w:cs="Tahoma"/>
                <w:b/>
                <w:sz w:val="16"/>
                <w:szCs w:val="16"/>
              </w:rPr>
              <w:t xml:space="preserve">DISTRIBUCIÓN  COPIAS: </w:t>
            </w:r>
            <w:r w:rsidRPr="006B1923">
              <w:rPr>
                <w:rFonts w:ascii="Tahoma" w:hAnsi="Tahoma" w:cs="Tahoma"/>
                <w:sz w:val="16"/>
                <w:szCs w:val="16"/>
              </w:rPr>
              <w:t xml:space="preserve">Miembros CONSEJO SUPERIOR UNIVERSITARIO </w:t>
            </w:r>
          </w:p>
          <w:p w14:paraId="4ED5139E" w14:textId="77777777" w:rsidR="00156708" w:rsidRPr="006B1923" w:rsidRDefault="00156708" w:rsidP="00156708">
            <w:pPr>
              <w:rPr>
                <w:rFonts w:ascii="Tahoma" w:hAnsi="Tahoma" w:cs="Tahoma"/>
                <w:sz w:val="16"/>
                <w:szCs w:val="16"/>
              </w:rPr>
            </w:pPr>
          </w:p>
        </w:tc>
      </w:tr>
      <w:tr w:rsidR="000B3661" w:rsidRPr="006B1923" w14:paraId="11E6C7D2" w14:textId="77777777" w:rsidTr="007D475F">
        <w:trPr>
          <w:cantSplit/>
          <w:trHeight w:val="343"/>
        </w:trPr>
        <w:tc>
          <w:tcPr>
            <w:tcW w:w="11132" w:type="dxa"/>
            <w:vAlign w:val="center"/>
          </w:tcPr>
          <w:p w14:paraId="45BD8010" w14:textId="77777777" w:rsidR="006B2A5E" w:rsidRPr="006B1923" w:rsidRDefault="006B2A5E" w:rsidP="00724A63">
            <w:pPr>
              <w:ind w:left="2410" w:hanging="2410"/>
              <w:rPr>
                <w:rFonts w:ascii="Tahoma" w:hAnsi="Tahoma" w:cs="Tahoma"/>
                <w:sz w:val="16"/>
                <w:szCs w:val="16"/>
              </w:rPr>
            </w:pPr>
            <w:r w:rsidRPr="006B1923">
              <w:rPr>
                <w:rFonts w:ascii="Tahoma" w:hAnsi="Tahoma" w:cs="Tahoma"/>
                <w:b/>
                <w:sz w:val="16"/>
                <w:szCs w:val="16"/>
              </w:rPr>
              <w:t xml:space="preserve">Comentarios:  </w:t>
            </w:r>
            <w:r w:rsidRPr="006B1923">
              <w:rPr>
                <w:rFonts w:ascii="Tahoma" w:hAnsi="Tahoma" w:cs="Tahoma"/>
                <w:sz w:val="16"/>
                <w:szCs w:val="16"/>
              </w:rPr>
              <w:t xml:space="preserve">Si tiene comentarios sobre esta acta remítalos al correo electrónico:  </w:t>
            </w:r>
            <w:hyperlink r:id="rId8" w:history="1">
              <w:r w:rsidRPr="006B1923">
                <w:rPr>
                  <w:rStyle w:val="Hipervnculo"/>
                  <w:rFonts w:ascii="Tahoma" w:hAnsi="Tahoma" w:cs="Tahoma"/>
                  <w:color w:val="auto"/>
                  <w:sz w:val="16"/>
                  <w:szCs w:val="16"/>
                </w:rPr>
                <w:t>consejosuperior@unad.edu.co</w:t>
              </w:r>
            </w:hyperlink>
          </w:p>
        </w:tc>
      </w:tr>
      <w:tr w:rsidR="000B3661" w:rsidRPr="006B1923" w14:paraId="57AEAA55" w14:textId="77777777" w:rsidTr="007D475F">
        <w:trPr>
          <w:cantSplit/>
          <w:trHeight w:val="340"/>
        </w:trPr>
        <w:tc>
          <w:tcPr>
            <w:tcW w:w="11132" w:type="dxa"/>
            <w:vAlign w:val="center"/>
          </w:tcPr>
          <w:p w14:paraId="5D8C8D3E" w14:textId="77777777" w:rsidR="006B2A5E" w:rsidRPr="006B1923" w:rsidRDefault="006B2A5E" w:rsidP="00724A63">
            <w:pPr>
              <w:suppressAutoHyphens/>
              <w:jc w:val="both"/>
              <w:rPr>
                <w:rFonts w:ascii="Tahoma" w:hAnsi="Tahoma" w:cs="Tahoma"/>
                <w:sz w:val="16"/>
                <w:szCs w:val="16"/>
              </w:rPr>
            </w:pPr>
            <w:r w:rsidRPr="006B1923">
              <w:rPr>
                <w:rFonts w:ascii="Tahoma" w:hAnsi="Tahoma" w:cs="Tahoma"/>
                <w:b/>
                <w:sz w:val="16"/>
                <w:szCs w:val="16"/>
              </w:rPr>
              <w:t>ANEXOS:</w:t>
            </w:r>
            <w:r w:rsidRPr="006B1923">
              <w:rPr>
                <w:rFonts w:ascii="Tahoma" w:hAnsi="Tahoma" w:cs="Tahoma"/>
                <w:sz w:val="16"/>
                <w:szCs w:val="16"/>
              </w:rPr>
              <w:t xml:space="preserve">   </w:t>
            </w:r>
          </w:p>
          <w:p w14:paraId="74136813" w14:textId="77777777" w:rsidR="00476837" w:rsidRPr="006B1923" w:rsidRDefault="002C5FE5" w:rsidP="00757B12">
            <w:pPr>
              <w:numPr>
                <w:ilvl w:val="0"/>
                <w:numId w:val="3"/>
              </w:numPr>
              <w:jc w:val="both"/>
              <w:rPr>
                <w:rFonts w:ascii="Tahoma" w:hAnsi="Tahoma" w:cs="Tahoma"/>
                <w:sz w:val="16"/>
                <w:szCs w:val="16"/>
              </w:rPr>
            </w:pPr>
            <w:r>
              <w:rPr>
                <w:rFonts w:ascii="Tahoma" w:hAnsi="Tahoma" w:cs="Tahoma"/>
                <w:sz w:val="16"/>
                <w:szCs w:val="16"/>
              </w:rPr>
              <w:t>P</w:t>
            </w:r>
            <w:r w:rsidR="00563F22" w:rsidRPr="006B1923">
              <w:rPr>
                <w:rFonts w:ascii="Tahoma" w:hAnsi="Tahoma" w:cs="Tahoma"/>
                <w:sz w:val="16"/>
                <w:szCs w:val="16"/>
              </w:rPr>
              <w:t>royecto de acuerdo por medio del cual se incorporan unos recursos al Presupuesto de Rentas de la Universidad Nacional Abierta y a Distancia -UNAD, para la vigencia fiscal del año 2013.</w:t>
            </w:r>
          </w:p>
          <w:p w14:paraId="278C97F7" w14:textId="77777777" w:rsidR="00563F22" w:rsidRPr="006B1923" w:rsidRDefault="002C5FE5" w:rsidP="00757B12">
            <w:pPr>
              <w:numPr>
                <w:ilvl w:val="0"/>
                <w:numId w:val="3"/>
              </w:numPr>
              <w:jc w:val="both"/>
              <w:rPr>
                <w:rFonts w:ascii="Tahoma" w:hAnsi="Tahoma" w:cs="Tahoma"/>
                <w:sz w:val="16"/>
                <w:szCs w:val="16"/>
              </w:rPr>
            </w:pPr>
            <w:r>
              <w:rPr>
                <w:rFonts w:ascii="Tahoma" w:hAnsi="Tahoma" w:cs="Tahoma"/>
                <w:sz w:val="16"/>
                <w:szCs w:val="16"/>
              </w:rPr>
              <w:t>P</w:t>
            </w:r>
            <w:r w:rsidR="00563F22" w:rsidRPr="006B1923">
              <w:rPr>
                <w:rFonts w:ascii="Tahoma" w:hAnsi="Tahoma" w:cs="Tahoma"/>
                <w:sz w:val="16"/>
                <w:szCs w:val="16"/>
              </w:rPr>
              <w:t>royecto de acuerdo por medio del cual se realiza una reducción a recursos al Presupuesto de Rentas y Gastos de la Universidad Nacional Abierta y a Distancia – UNAD - para la vigencia fiscal 2013.</w:t>
            </w:r>
          </w:p>
        </w:tc>
      </w:tr>
      <w:tr w:rsidR="000B3661" w:rsidRPr="006B1923" w14:paraId="62F2AA47" w14:textId="77777777" w:rsidTr="007D475F">
        <w:trPr>
          <w:cantSplit/>
          <w:trHeight w:val="340"/>
        </w:trPr>
        <w:tc>
          <w:tcPr>
            <w:tcW w:w="11132" w:type="dxa"/>
            <w:vAlign w:val="center"/>
          </w:tcPr>
          <w:p w14:paraId="62C96348" w14:textId="77777777" w:rsidR="00970BB8" w:rsidRPr="006B1923" w:rsidRDefault="00970BB8" w:rsidP="002C5FE5">
            <w:pPr>
              <w:pStyle w:val="Encabezado"/>
              <w:jc w:val="both"/>
              <w:rPr>
                <w:rFonts w:ascii="Tahoma" w:hAnsi="Tahoma" w:cs="Tahoma"/>
                <w:b/>
                <w:sz w:val="16"/>
                <w:szCs w:val="16"/>
              </w:rPr>
            </w:pPr>
            <w:r w:rsidRPr="006B1923">
              <w:rPr>
                <w:rFonts w:ascii="Tahoma" w:hAnsi="Tahoma" w:cs="Tahoma"/>
                <w:b/>
                <w:sz w:val="16"/>
                <w:szCs w:val="16"/>
              </w:rPr>
              <w:t xml:space="preserve">Próxima sesión ordinaria: </w:t>
            </w:r>
            <w:r w:rsidR="002C5FE5">
              <w:rPr>
                <w:rFonts w:ascii="Tahoma" w:hAnsi="Tahoma" w:cs="Tahoma"/>
                <w:b/>
                <w:sz w:val="16"/>
                <w:szCs w:val="16"/>
              </w:rPr>
              <w:t>07</w:t>
            </w:r>
            <w:r w:rsidR="00421169" w:rsidRPr="006B1923">
              <w:rPr>
                <w:rFonts w:ascii="Tahoma" w:hAnsi="Tahoma" w:cs="Tahoma"/>
                <w:b/>
                <w:sz w:val="16"/>
                <w:szCs w:val="16"/>
              </w:rPr>
              <w:t xml:space="preserve"> de </w:t>
            </w:r>
            <w:r w:rsidR="002C5FE5">
              <w:rPr>
                <w:rFonts w:ascii="Tahoma" w:hAnsi="Tahoma" w:cs="Tahoma"/>
                <w:b/>
                <w:sz w:val="16"/>
                <w:szCs w:val="16"/>
              </w:rPr>
              <w:t>febrero</w:t>
            </w:r>
            <w:r w:rsidR="003953B3" w:rsidRPr="006B1923">
              <w:rPr>
                <w:rFonts w:ascii="Tahoma" w:hAnsi="Tahoma" w:cs="Tahoma"/>
                <w:b/>
                <w:sz w:val="16"/>
                <w:szCs w:val="16"/>
              </w:rPr>
              <w:t xml:space="preserve"> </w:t>
            </w:r>
            <w:r w:rsidR="00421169" w:rsidRPr="006B1923">
              <w:rPr>
                <w:rFonts w:ascii="Tahoma" w:hAnsi="Tahoma" w:cs="Tahoma"/>
                <w:b/>
                <w:sz w:val="16"/>
                <w:szCs w:val="16"/>
              </w:rPr>
              <w:t>de 201</w:t>
            </w:r>
            <w:r w:rsidR="002C5FE5">
              <w:rPr>
                <w:rFonts w:ascii="Tahoma" w:hAnsi="Tahoma" w:cs="Tahoma"/>
                <w:b/>
                <w:sz w:val="16"/>
                <w:szCs w:val="16"/>
              </w:rPr>
              <w:t>4</w:t>
            </w:r>
            <w:r w:rsidRPr="006B1923">
              <w:rPr>
                <w:rFonts w:ascii="Tahoma" w:hAnsi="Tahoma" w:cs="Tahoma"/>
                <w:b/>
                <w:sz w:val="16"/>
                <w:szCs w:val="16"/>
              </w:rPr>
              <w:t>.</w:t>
            </w:r>
          </w:p>
        </w:tc>
      </w:tr>
    </w:tbl>
    <w:p w14:paraId="127B5FEE" w14:textId="77777777" w:rsidR="006005A4" w:rsidRPr="006B1923" w:rsidRDefault="006005A4" w:rsidP="006005A4"/>
    <w:p w14:paraId="221BE3C9" w14:textId="77777777" w:rsidR="006B2A5E" w:rsidRPr="006B1923" w:rsidRDefault="006B2A5E" w:rsidP="006B2A5E">
      <w:pPr>
        <w:pStyle w:val="Descripcin"/>
        <w:rPr>
          <w:rFonts w:ascii="Tahoma" w:hAnsi="Tahoma" w:cs="Tahoma"/>
          <w:sz w:val="16"/>
          <w:szCs w:val="16"/>
        </w:rPr>
      </w:pPr>
      <w:r w:rsidRPr="006B1923">
        <w:rPr>
          <w:rFonts w:ascii="Tahoma" w:hAnsi="Tahoma" w:cs="Tahoma"/>
          <w:sz w:val="16"/>
          <w:szCs w:val="16"/>
        </w:rPr>
        <w:t xml:space="preserve">Resumen de aprobaciones y compromisos de la sesión:  </w:t>
      </w:r>
    </w:p>
    <w:p w14:paraId="22FE63F2" w14:textId="77777777" w:rsidR="006005A4" w:rsidRPr="006B1923" w:rsidRDefault="006005A4" w:rsidP="006B2A5E">
      <w:pPr>
        <w:rPr>
          <w:rFonts w:ascii="Tahoma" w:hAnsi="Tahoma" w:cs="Tahoma"/>
          <w:sz w:val="16"/>
          <w:szCs w:val="16"/>
        </w:rPr>
      </w:pPr>
    </w:p>
    <w:tbl>
      <w:tblPr>
        <w:tblW w:w="11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6144"/>
        <w:gridCol w:w="2647"/>
        <w:gridCol w:w="1701"/>
      </w:tblGrid>
      <w:tr w:rsidR="000B3661" w:rsidRPr="006B1923" w14:paraId="0916656D" w14:textId="77777777" w:rsidTr="007D475F">
        <w:trPr>
          <w:cantSplit/>
          <w:trHeight w:val="284"/>
        </w:trPr>
        <w:tc>
          <w:tcPr>
            <w:tcW w:w="640" w:type="dxa"/>
            <w:vAlign w:val="center"/>
          </w:tcPr>
          <w:p w14:paraId="144D1129" w14:textId="77777777" w:rsidR="006B2A5E" w:rsidRPr="006B1923" w:rsidRDefault="006B2A5E" w:rsidP="00222CB0">
            <w:pPr>
              <w:jc w:val="center"/>
              <w:rPr>
                <w:rFonts w:ascii="Tahoma" w:hAnsi="Tahoma" w:cs="Tahoma"/>
                <w:b/>
                <w:sz w:val="16"/>
                <w:szCs w:val="16"/>
              </w:rPr>
            </w:pPr>
            <w:r w:rsidRPr="006B1923">
              <w:rPr>
                <w:rFonts w:ascii="Tahoma" w:hAnsi="Tahoma" w:cs="Tahoma"/>
                <w:b/>
                <w:sz w:val="16"/>
                <w:szCs w:val="16"/>
              </w:rPr>
              <w:t>No.</w:t>
            </w:r>
          </w:p>
        </w:tc>
        <w:tc>
          <w:tcPr>
            <w:tcW w:w="6144" w:type="dxa"/>
            <w:vAlign w:val="center"/>
          </w:tcPr>
          <w:p w14:paraId="6B9807FE" w14:textId="77777777" w:rsidR="006B2A5E" w:rsidRPr="006B1923" w:rsidRDefault="006B2A5E" w:rsidP="00222CB0">
            <w:pPr>
              <w:jc w:val="center"/>
              <w:rPr>
                <w:rFonts w:ascii="Tahoma" w:hAnsi="Tahoma" w:cs="Tahoma"/>
                <w:b/>
                <w:sz w:val="16"/>
                <w:szCs w:val="16"/>
              </w:rPr>
            </w:pPr>
            <w:r w:rsidRPr="006B1923">
              <w:rPr>
                <w:rFonts w:ascii="Tahoma" w:hAnsi="Tahoma" w:cs="Tahoma"/>
                <w:b/>
                <w:sz w:val="16"/>
                <w:szCs w:val="16"/>
              </w:rPr>
              <w:t>Aprobación y/o Compromiso:</w:t>
            </w:r>
          </w:p>
        </w:tc>
        <w:tc>
          <w:tcPr>
            <w:tcW w:w="2647" w:type="dxa"/>
            <w:vAlign w:val="center"/>
          </w:tcPr>
          <w:p w14:paraId="42777AA8" w14:textId="77777777" w:rsidR="006B2A5E" w:rsidRPr="006B1923" w:rsidRDefault="006B2A5E" w:rsidP="00222CB0">
            <w:pPr>
              <w:jc w:val="center"/>
              <w:rPr>
                <w:rFonts w:ascii="Tahoma" w:hAnsi="Tahoma" w:cs="Tahoma"/>
                <w:b/>
                <w:sz w:val="16"/>
                <w:szCs w:val="16"/>
              </w:rPr>
            </w:pPr>
            <w:r w:rsidRPr="006B1923">
              <w:rPr>
                <w:rFonts w:ascii="Tahoma" w:hAnsi="Tahoma" w:cs="Tahoma"/>
                <w:b/>
                <w:sz w:val="16"/>
                <w:szCs w:val="16"/>
              </w:rPr>
              <w:t>Responsables</w:t>
            </w:r>
          </w:p>
        </w:tc>
        <w:tc>
          <w:tcPr>
            <w:tcW w:w="1701" w:type="dxa"/>
            <w:vAlign w:val="center"/>
          </w:tcPr>
          <w:p w14:paraId="7CA961B5" w14:textId="77777777" w:rsidR="006B2A5E" w:rsidRPr="006B1923" w:rsidRDefault="006B2A5E" w:rsidP="00222CB0">
            <w:pPr>
              <w:jc w:val="center"/>
              <w:rPr>
                <w:rFonts w:ascii="Tahoma" w:hAnsi="Tahoma" w:cs="Tahoma"/>
                <w:b/>
                <w:sz w:val="16"/>
                <w:szCs w:val="16"/>
              </w:rPr>
            </w:pPr>
            <w:r w:rsidRPr="006B1923">
              <w:rPr>
                <w:rFonts w:ascii="Tahoma" w:hAnsi="Tahoma" w:cs="Tahoma"/>
                <w:b/>
                <w:sz w:val="16"/>
                <w:szCs w:val="16"/>
              </w:rPr>
              <w:t>Fecha</w:t>
            </w:r>
          </w:p>
        </w:tc>
      </w:tr>
      <w:tr w:rsidR="000740F3" w:rsidRPr="006B1923" w14:paraId="15FAFDA1" w14:textId="77777777" w:rsidTr="007D475F">
        <w:trPr>
          <w:cantSplit/>
          <w:trHeight w:val="578"/>
        </w:trPr>
        <w:tc>
          <w:tcPr>
            <w:tcW w:w="640" w:type="dxa"/>
            <w:vAlign w:val="center"/>
          </w:tcPr>
          <w:p w14:paraId="3B3DC610" w14:textId="77777777" w:rsidR="000740F3" w:rsidRPr="006B1923" w:rsidRDefault="000740F3" w:rsidP="00222CB0">
            <w:pPr>
              <w:jc w:val="center"/>
              <w:rPr>
                <w:rFonts w:ascii="Tahoma" w:hAnsi="Tahoma" w:cs="Tahoma"/>
                <w:b/>
                <w:sz w:val="16"/>
                <w:szCs w:val="16"/>
              </w:rPr>
            </w:pPr>
            <w:r w:rsidRPr="006B1923">
              <w:rPr>
                <w:rFonts w:ascii="Tahoma" w:hAnsi="Tahoma" w:cs="Tahoma"/>
                <w:b/>
                <w:sz w:val="16"/>
                <w:szCs w:val="16"/>
              </w:rPr>
              <w:t xml:space="preserve">1. </w:t>
            </w:r>
          </w:p>
        </w:tc>
        <w:tc>
          <w:tcPr>
            <w:tcW w:w="6144" w:type="dxa"/>
            <w:vAlign w:val="bottom"/>
          </w:tcPr>
          <w:p w14:paraId="4BE427E2" w14:textId="77777777" w:rsidR="000740F3" w:rsidRPr="006B1923" w:rsidRDefault="002C5FE5" w:rsidP="00563F22">
            <w:pPr>
              <w:jc w:val="both"/>
              <w:rPr>
                <w:rFonts w:ascii="Tahoma" w:hAnsi="Tahoma" w:cs="Tahoma"/>
                <w:sz w:val="16"/>
                <w:szCs w:val="16"/>
              </w:rPr>
            </w:pPr>
            <w:r>
              <w:rPr>
                <w:rFonts w:ascii="Tahoma" w:hAnsi="Tahoma" w:cs="Tahoma"/>
                <w:sz w:val="16"/>
                <w:szCs w:val="16"/>
              </w:rPr>
              <w:t>A</w:t>
            </w:r>
            <w:r w:rsidR="000740F3" w:rsidRPr="006B1923">
              <w:rPr>
                <w:rFonts w:ascii="Tahoma" w:hAnsi="Tahoma" w:cs="Tahoma"/>
                <w:sz w:val="16"/>
                <w:szCs w:val="16"/>
              </w:rPr>
              <w:t xml:space="preserve">cuerdo </w:t>
            </w:r>
            <w:r w:rsidR="00FB755F">
              <w:rPr>
                <w:rFonts w:ascii="Tahoma" w:hAnsi="Tahoma" w:cs="Tahoma"/>
                <w:sz w:val="16"/>
                <w:szCs w:val="16"/>
              </w:rPr>
              <w:t>No. 28</w:t>
            </w:r>
            <w:r>
              <w:rPr>
                <w:rFonts w:ascii="Tahoma" w:hAnsi="Tahoma" w:cs="Tahoma"/>
                <w:sz w:val="16"/>
                <w:szCs w:val="16"/>
              </w:rPr>
              <w:t xml:space="preserve">, </w:t>
            </w:r>
            <w:r w:rsidR="000740F3" w:rsidRPr="006B1923">
              <w:rPr>
                <w:rFonts w:ascii="Tahoma" w:hAnsi="Tahoma" w:cs="Tahoma"/>
                <w:sz w:val="16"/>
                <w:szCs w:val="16"/>
              </w:rPr>
              <w:t xml:space="preserve">por medio del cual </w:t>
            </w:r>
            <w:r w:rsidR="000740F3">
              <w:rPr>
                <w:rFonts w:ascii="Tahoma" w:hAnsi="Tahoma" w:cs="Tahoma"/>
                <w:sz w:val="16"/>
                <w:szCs w:val="16"/>
              </w:rPr>
              <w:t xml:space="preserve">otorga un descuento del 5% </w:t>
            </w:r>
            <w:r w:rsidR="003E7924">
              <w:rPr>
                <w:rFonts w:ascii="Tahoma" w:hAnsi="Tahoma" w:cs="Tahoma"/>
                <w:sz w:val="16"/>
                <w:szCs w:val="16"/>
              </w:rPr>
              <w:t>en las</w:t>
            </w:r>
            <w:r w:rsidR="000740F3">
              <w:rPr>
                <w:rFonts w:ascii="Tahoma" w:hAnsi="Tahoma" w:cs="Tahoma"/>
                <w:sz w:val="16"/>
                <w:szCs w:val="16"/>
              </w:rPr>
              <w:t xml:space="preserve"> matrículas de los estudiantes para el periodo 2014-1, por pronto pago.</w:t>
            </w:r>
          </w:p>
          <w:p w14:paraId="0ADADB4D" w14:textId="77777777" w:rsidR="000740F3" w:rsidRPr="006B1923" w:rsidRDefault="000740F3" w:rsidP="00563F22">
            <w:pPr>
              <w:suppressAutoHyphens/>
              <w:rPr>
                <w:rFonts w:ascii="Tahoma" w:hAnsi="Tahoma" w:cs="Tahoma"/>
                <w:sz w:val="16"/>
                <w:szCs w:val="16"/>
              </w:rPr>
            </w:pPr>
          </w:p>
        </w:tc>
        <w:tc>
          <w:tcPr>
            <w:tcW w:w="2647" w:type="dxa"/>
            <w:vMerge w:val="restart"/>
            <w:vAlign w:val="center"/>
          </w:tcPr>
          <w:p w14:paraId="091BD66B" w14:textId="77777777" w:rsidR="000740F3" w:rsidRPr="006B1923" w:rsidRDefault="000740F3" w:rsidP="00757B12">
            <w:pPr>
              <w:suppressAutoHyphens/>
              <w:jc w:val="center"/>
              <w:rPr>
                <w:rFonts w:ascii="Tahoma" w:hAnsi="Tahoma" w:cs="Tahoma"/>
                <w:sz w:val="16"/>
                <w:szCs w:val="16"/>
              </w:rPr>
            </w:pPr>
            <w:r w:rsidRPr="006B1923">
              <w:rPr>
                <w:rFonts w:ascii="Tahoma" w:hAnsi="Tahoma" w:cs="Tahoma"/>
                <w:sz w:val="16"/>
                <w:szCs w:val="16"/>
              </w:rPr>
              <w:t>Secretaria General</w:t>
            </w:r>
          </w:p>
        </w:tc>
        <w:tc>
          <w:tcPr>
            <w:tcW w:w="1701" w:type="dxa"/>
            <w:vMerge w:val="restart"/>
            <w:vAlign w:val="center"/>
          </w:tcPr>
          <w:p w14:paraId="0BFD7841" w14:textId="77777777" w:rsidR="000740F3" w:rsidRPr="006B1923" w:rsidRDefault="000740F3" w:rsidP="00C24C87">
            <w:pPr>
              <w:jc w:val="center"/>
              <w:rPr>
                <w:rFonts w:ascii="Tahoma" w:hAnsi="Tahoma" w:cs="Tahoma"/>
                <w:sz w:val="16"/>
                <w:szCs w:val="16"/>
              </w:rPr>
            </w:pPr>
            <w:r>
              <w:rPr>
                <w:rFonts w:ascii="Tahoma" w:hAnsi="Tahoma" w:cs="Tahoma"/>
                <w:sz w:val="16"/>
                <w:szCs w:val="16"/>
              </w:rPr>
              <w:t>13</w:t>
            </w:r>
            <w:r w:rsidRPr="006B1923">
              <w:rPr>
                <w:rFonts w:ascii="Tahoma" w:hAnsi="Tahoma" w:cs="Tahoma"/>
                <w:sz w:val="16"/>
                <w:szCs w:val="16"/>
              </w:rPr>
              <w:t>/12/13</w:t>
            </w:r>
          </w:p>
        </w:tc>
      </w:tr>
      <w:tr w:rsidR="000740F3" w:rsidRPr="006B1923" w14:paraId="50F446C3" w14:textId="77777777" w:rsidTr="007D475F">
        <w:trPr>
          <w:cantSplit/>
          <w:trHeight w:val="577"/>
        </w:trPr>
        <w:tc>
          <w:tcPr>
            <w:tcW w:w="640" w:type="dxa"/>
            <w:vAlign w:val="center"/>
          </w:tcPr>
          <w:p w14:paraId="58E0BCD0" w14:textId="77777777" w:rsidR="000740F3" w:rsidRPr="006B1923" w:rsidRDefault="000740F3" w:rsidP="00222CB0">
            <w:pPr>
              <w:jc w:val="center"/>
              <w:rPr>
                <w:rFonts w:ascii="Tahoma" w:hAnsi="Tahoma" w:cs="Tahoma"/>
                <w:b/>
                <w:sz w:val="16"/>
                <w:szCs w:val="16"/>
              </w:rPr>
            </w:pPr>
            <w:r w:rsidRPr="006B1923">
              <w:rPr>
                <w:rFonts w:ascii="Tahoma" w:hAnsi="Tahoma" w:cs="Tahoma"/>
                <w:b/>
                <w:sz w:val="16"/>
                <w:szCs w:val="16"/>
              </w:rPr>
              <w:t>2.</w:t>
            </w:r>
          </w:p>
        </w:tc>
        <w:tc>
          <w:tcPr>
            <w:tcW w:w="6144" w:type="dxa"/>
            <w:vAlign w:val="bottom"/>
          </w:tcPr>
          <w:p w14:paraId="40B861A9" w14:textId="77777777" w:rsidR="000740F3" w:rsidRPr="006B1923" w:rsidRDefault="000740F3" w:rsidP="00FB755F">
            <w:pPr>
              <w:jc w:val="both"/>
              <w:rPr>
                <w:rFonts w:ascii="Tahoma" w:hAnsi="Tahoma" w:cs="Tahoma"/>
                <w:sz w:val="16"/>
                <w:szCs w:val="16"/>
              </w:rPr>
            </w:pPr>
            <w:r>
              <w:rPr>
                <w:rFonts w:ascii="Tahoma" w:hAnsi="Tahoma" w:cs="Tahoma"/>
                <w:sz w:val="16"/>
                <w:szCs w:val="16"/>
              </w:rPr>
              <w:t>Acuerdos</w:t>
            </w:r>
            <w:r w:rsidR="002C5FE5">
              <w:rPr>
                <w:rFonts w:ascii="Tahoma" w:hAnsi="Tahoma" w:cs="Tahoma"/>
                <w:sz w:val="16"/>
                <w:szCs w:val="16"/>
              </w:rPr>
              <w:t xml:space="preserve"> No. </w:t>
            </w:r>
            <w:r w:rsidR="00FB755F">
              <w:rPr>
                <w:rFonts w:ascii="Tahoma" w:hAnsi="Tahoma" w:cs="Tahoma"/>
                <w:sz w:val="16"/>
                <w:szCs w:val="16"/>
              </w:rPr>
              <w:t>29</w:t>
            </w:r>
            <w:r w:rsidR="002C5FE5">
              <w:rPr>
                <w:rFonts w:ascii="Tahoma" w:hAnsi="Tahoma" w:cs="Tahoma"/>
                <w:sz w:val="16"/>
                <w:szCs w:val="16"/>
              </w:rPr>
              <w:t xml:space="preserve">, </w:t>
            </w:r>
            <w:r>
              <w:rPr>
                <w:rFonts w:ascii="Tahoma" w:hAnsi="Tahoma" w:cs="Tahoma"/>
                <w:sz w:val="16"/>
                <w:szCs w:val="16"/>
              </w:rPr>
              <w:t xml:space="preserve"> por medio del cual se </w:t>
            </w:r>
            <w:r w:rsidR="00FB755F">
              <w:rPr>
                <w:rFonts w:ascii="Tahoma" w:hAnsi="Tahoma" w:cs="Tahoma"/>
                <w:sz w:val="16"/>
                <w:szCs w:val="16"/>
              </w:rPr>
              <w:t>expide</w:t>
            </w:r>
            <w:r>
              <w:rPr>
                <w:rFonts w:ascii="Tahoma" w:hAnsi="Tahoma" w:cs="Tahoma"/>
                <w:sz w:val="16"/>
                <w:szCs w:val="16"/>
              </w:rPr>
              <w:t xml:space="preserve"> el Reglamento </w:t>
            </w:r>
            <w:r w:rsidR="00FB755F">
              <w:rPr>
                <w:rFonts w:ascii="Tahoma" w:hAnsi="Tahoma" w:cs="Tahoma"/>
                <w:sz w:val="16"/>
                <w:szCs w:val="16"/>
              </w:rPr>
              <w:t>A</w:t>
            </w:r>
            <w:r>
              <w:rPr>
                <w:rFonts w:ascii="Tahoma" w:hAnsi="Tahoma" w:cs="Tahoma"/>
                <w:sz w:val="16"/>
                <w:szCs w:val="16"/>
              </w:rPr>
              <w:t>cadémico y General Estudiantil</w:t>
            </w:r>
          </w:p>
        </w:tc>
        <w:tc>
          <w:tcPr>
            <w:tcW w:w="2647" w:type="dxa"/>
            <w:vMerge/>
            <w:vAlign w:val="center"/>
          </w:tcPr>
          <w:p w14:paraId="7C877206" w14:textId="77777777" w:rsidR="000740F3" w:rsidRPr="006B1923" w:rsidRDefault="000740F3" w:rsidP="00757B12">
            <w:pPr>
              <w:suppressAutoHyphens/>
              <w:jc w:val="center"/>
              <w:rPr>
                <w:rFonts w:ascii="Tahoma" w:hAnsi="Tahoma" w:cs="Tahoma"/>
                <w:sz w:val="16"/>
                <w:szCs w:val="16"/>
              </w:rPr>
            </w:pPr>
          </w:p>
        </w:tc>
        <w:tc>
          <w:tcPr>
            <w:tcW w:w="1701" w:type="dxa"/>
            <w:vMerge/>
            <w:vAlign w:val="center"/>
          </w:tcPr>
          <w:p w14:paraId="732E4404" w14:textId="77777777" w:rsidR="000740F3" w:rsidRPr="006B1923" w:rsidRDefault="000740F3" w:rsidP="00C24C87">
            <w:pPr>
              <w:jc w:val="center"/>
              <w:rPr>
                <w:rFonts w:ascii="Tahoma" w:hAnsi="Tahoma" w:cs="Tahoma"/>
                <w:sz w:val="16"/>
                <w:szCs w:val="16"/>
              </w:rPr>
            </w:pPr>
          </w:p>
        </w:tc>
      </w:tr>
      <w:tr w:rsidR="000740F3" w:rsidRPr="006B1923" w14:paraId="2AA00584" w14:textId="77777777" w:rsidTr="007D475F">
        <w:trPr>
          <w:cantSplit/>
          <w:trHeight w:val="577"/>
        </w:trPr>
        <w:tc>
          <w:tcPr>
            <w:tcW w:w="640" w:type="dxa"/>
            <w:vAlign w:val="center"/>
          </w:tcPr>
          <w:p w14:paraId="464B83AD" w14:textId="77777777" w:rsidR="000740F3" w:rsidRPr="006B1923" w:rsidRDefault="000740F3" w:rsidP="00222CB0">
            <w:pPr>
              <w:jc w:val="center"/>
              <w:rPr>
                <w:rFonts w:ascii="Tahoma" w:hAnsi="Tahoma" w:cs="Tahoma"/>
                <w:b/>
                <w:sz w:val="16"/>
                <w:szCs w:val="16"/>
              </w:rPr>
            </w:pPr>
            <w:r>
              <w:rPr>
                <w:rFonts w:ascii="Tahoma" w:hAnsi="Tahoma" w:cs="Tahoma"/>
                <w:b/>
                <w:sz w:val="16"/>
                <w:szCs w:val="16"/>
              </w:rPr>
              <w:t>3</w:t>
            </w:r>
          </w:p>
        </w:tc>
        <w:tc>
          <w:tcPr>
            <w:tcW w:w="6144" w:type="dxa"/>
            <w:vAlign w:val="bottom"/>
          </w:tcPr>
          <w:p w14:paraId="5A075FB5" w14:textId="77777777" w:rsidR="000740F3" w:rsidRDefault="000740F3" w:rsidP="00563F22">
            <w:pPr>
              <w:jc w:val="both"/>
              <w:rPr>
                <w:rFonts w:ascii="Tahoma" w:hAnsi="Tahoma" w:cs="Tahoma"/>
                <w:sz w:val="16"/>
                <w:szCs w:val="16"/>
              </w:rPr>
            </w:pPr>
            <w:r>
              <w:rPr>
                <w:rFonts w:ascii="Tahoma" w:hAnsi="Tahoma" w:cs="Tahoma"/>
                <w:sz w:val="16"/>
                <w:szCs w:val="16"/>
              </w:rPr>
              <w:t>Compromiso de hacer corrección de estilo y jurídica de los Proyectos de Acuerdos por medio de los cuales se dicta el Reglamento Académico y General Estudiantil</w:t>
            </w:r>
          </w:p>
        </w:tc>
        <w:tc>
          <w:tcPr>
            <w:tcW w:w="2647" w:type="dxa"/>
            <w:vMerge/>
            <w:vAlign w:val="center"/>
          </w:tcPr>
          <w:p w14:paraId="67EF971E" w14:textId="77777777" w:rsidR="000740F3" w:rsidRPr="006B1923" w:rsidRDefault="000740F3" w:rsidP="00757B12">
            <w:pPr>
              <w:suppressAutoHyphens/>
              <w:jc w:val="center"/>
              <w:rPr>
                <w:rFonts w:ascii="Tahoma" w:hAnsi="Tahoma" w:cs="Tahoma"/>
                <w:sz w:val="16"/>
                <w:szCs w:val="16"/>
              </w:rPr>
            </w:pPr>
          </w:p>
        </w:tc>
        <w:tc>
          <w:tcPr>
            <w:tcW w:w="1701" w:type="dxa"/>
            <w:vMerge/>
            <w:vAlign w:val="center"/>
          </w:tcPr>
          <w:p w14:paraId="6D85371B" w14:textId="77777777" w:rsidR="000740F3" w:rsidRPr="006B1923" w:rsidRDefault="000740F3" w:rsidP="00C24C87">
            <w:pPr>
              <w:jc w:val="center"/>
              <w:rPr>
                <w:rFonts w:ascii="Tahoma" w:hAnsi="Tahoma" w:cs="Tahoma"/>
                <w:sz w:val="16"/>
                <w:szCs w:val="16"/>
              </w:rPr>
            </w:pPr>
          </w:p>
        </w:tc>
      </w:tr>
    </w:tbl>
    <w:p w14:paraId="5800526C" w14:textId="77777777" w:rsidR="000011AB" w:rsidRPr="006B1923" w:rsidRDefault="000011AB" w:rsidP="000011AB">
      <w:pPr>
        <w:jc w:val="center"/>
        <w:rPr>
          <w:rFonts w:ascii="Tahoma" w:hAnsi="Tahoma" w:cs="Tahoma"/>
          <w:b/>
          <w:sz w:val="18"/>
          <w:szCs w:val="18"/>
        </w:rPr>
      </w:pPr>
    </w:p>
    <w:p w14:paraId="1F66DF4A" w14:textId="77777777" w:rsidR="006005A4" w:rsidRPr="006B1923" w:rsidRDefault="006B2A5E" w:rsidP="000011AB">
      <w:pPr>
        <w:jc w:val="center"/>
        <w:rPr>
          <w:rFonts w:ascii="Tahoma" w:hAnsi="Tahoma" w:cs="Tahoma"/>
          <w:b/>
          <w:sz w:val="18"/>
          <w:szCs w:val="18"/>
        </w:rPr>
      </w:pPr>
      <w:r w:rsidRPr="006B1923">
        <w:rPr>
          <w:rFonts w:ascii="Tahoma" w:hAnsi="Tahoma" w:cs="Tahoma"/>
          <w:b/>
          <w:sz w:val="18"/>
          <w:szCs w:val="18"/>
        </w:rPr>
        <w:t>DESARROLLO</w:t>
      </w: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7D475F" w:rsidRPr="006B1923" w14:paraId="0E7C676F" w14:textId="77777777" w:rsidTr="008D74B3">
        <w:trPr>
          <w:trHeight w:val="397"/>
        </w:trPr>
        <w:tc>
          <w:tcPr>
            <w:tcW w:w="308" w:type="pct"/>
            <w:tcBorders>
              <w:top w:val="single" w:sz="4" w:space="0" w:color="auto"/>
              <w:left w:val="single" w:sz="6" w:space="0" w:color="auto"/>
              <w:bottom w:val="single" w:sz="8" w:space="0" w:color="auto"/>
              <w:right w:val="single" w:sz="6" w:space="0" w:color="auto"/>
            </w:tcBorders>
          </w:tcPr>
          <w:p w14:paraId="4890DC7E" w14:textId="77777777" w:rsidR="007D475F" w:rsidRPr="006B1923" w:rsidRDefault="007D475F" w:rsidP="008D74B3">
            <w:pPr>
              <w:tabs>
                <w:tab w:val="left" w:pos="1985"/>
              </w:tabs>
              <w:jc w:val="center"/>
              <w:rPr>
                <w:rFonts w:ascii="Tahoma" w:hAnsi="Tahoma" w:cs="Tahoma"/>
                <w:b/>
                <w:sz w:val="16"/>
                <w:szCs w:val="18"/>
              </w:rPr>
            </w:pPr>
            <w:r w:rsidRPr="006B1923">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14:paraId="7867B9F7" w14:textId="77777777" w:rsidR="007D475F" w:rsidRPr="006B1923" w:rsidRDefault="007D475F" w:rsidP="008D74B3">
            <w:pPr>
              <w:suppressAutoHyphens/>
              <w:jc w:val="center"/>
              <w:rPr>
                <w:rFonts w:ascii="Tahoma" w:hAnsi="Tahoma" w:cs="Tahoma"/>
                <w:b/>
                <w:sz w:val="16"/>
                <w:szCs w:val="18"/>
              </w:rPr>
            </w:pPr>
            <w:r w:rsidRPr="006B1923">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14:paraId="3E564406" w14:textId="77777777" w:rsidR="007D475F" w:rsidRPr="006B1923" w:rsidRDefault="007D475F" w:rsidP="008D74B3">
            <w:pPr>
              <w:pStyle w:val="BodyTextIndent21"/>
              <w:numPr>
                <w:ilvl w:val="0"/>
                <w:numId w:val="0"/>
              </w:numPr>
              <w:rPr>
                <w:rFonts w:ascii="Tahoma" w:hAnsi="Tahoma" w:cs="Tahoma"/>
                <w:b/>
                <w:sz w:val="16"/>
                <w:szCs w:val="18"/>
              </w:rPr>
            </w:pPr>
            <w:r w:rsidRPr="006B1923">
              <w:rPr>
                <w:rFonts w:ascii="Tahoma" w:hAnsi="Tahoma" w:cs="Tahoma"/>
                <w:b/>
                <w:sz w:val="16"/>
                <w:szCs w:val="18"/>
              </w:rPr>
              <w:t>Aprobaciones y Compromisos</w:t>
            </w:r>
          </w:p>
        </w:tc>
      </w:tr>
      <w:tr w:rsidR="007D475F" w:rsidRPr="006B1923" w14:paraId="3A7EC353" w14:textId="77777777" w:rsidTr="008D74B3">
        <w:trPr>
          <w:trHeight w:val="397"/>
        </w:trPr>
        <w:tc>
          <w:tcPr>
            <w:tcW w:w="308" w:type="pct"/>
            <w:tcBorders>
              <w:top w:val="single" w:sz="4" w:space="0" w:color="auto"/>
              <w:left w:val="single" w:sz="6" w:space="0" w:color="auto"/>
              <w:bottom w:val="single" w:sz="8" w:space="0" w:color="auto"/>
              <w:right w:val="single" w:sz="6" w:space="0" w:color="auto"/>
            </w:tcBorders>
          </w:tcPr>
          <w:p w14:paraId="5598CB37" w14:textId="77777777" w:rsidR="007D475F" w:rsidRPr="006B1923" w:rsidRDefault="007D475F" w:rsidP="008D74B3">
            <w:pPr>
              <w:tabs>
                <w:tab w:val="left" w:pos="1985"/>
              </w:tabs>
              <w:jc w:val="center"/>
              <w:rPr>
                <w:rFonts w:ascii="Tahoma" w:hAnsi="Tahoma" w:cs="Tahoma"/>
                <w:b/>
                <w:sz w:val="18"/>
                <w:szCs w:val="18"/>
              </w:rPr>
            </w:pPr>
            <w:r w:rsidRPr="006B1923">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14:paraId="61B8D82B" w14:textId="77777777" w:rsidR="007D475F" w:rsidRPr="006B1923" w:rsidRDefault="007D475F" w:rsidP="008D74B3">
            <w:pPr>
              <w:suppressAutoHyphens/>
              <w:jc w:val="both"/>
              <w:rPr>
                <w:rFonts w:ascii="Tahoma" w:hAnsi="Tahoma" w:cs="Tahoma"/>
                <w:b/>
                <w:sz w:val="18"/>
                <w:szCs w:val="16"/>
                <w:u w:val="single"/>
              </w:rPr>
            </w:pPr>
            <w:r w:rsidRPr="006B1923">
              <w:rPr>
                <w:rFonts w:ascii="Tahoma" w:hAnsi="Tahoma" w:cs="Tahoma"/>
                <w:b/>
                <w:sz w:val="18"/>
                <w:szCs w:val="16"/>
                <w:u w:val="single"/>
              </w:rPr>
              <w:t>Verificación del quórum.</w:t>
            </w:r>
          </w:p>
          <w:p w14:paraId="0B49C5A3" w14:textId="77777777" w:rsidR="007D475F" w:rsidRPr="006B1923" w:rsidRDefault="007D475F" w:rsidP="008D74B3">
            <w:pPr>
              <w:suppressAutoHyphens/>
              <w:jc w:val="both"/>
              <w:rPr>
                <w:rFonts w:ascii="Tahoma" w:hAnsi="Tahoma" w:cs="Tahoma"/>
                <w:b/>
                <w:sz w:val="18"/>
                <w:szCs w:val="16"/>
              </w:rPr>
            </w:pPr>
          </w:p>
          <w:p w14:paraId="282FB3CA" w14:textId="77777777" w:rsidR="003E7924" w:rsidRPr="006B1923" w:rsidRDefault="003E7924" w:rsidP="003E7924">
            <w:pPr>
              <w:suppressAutoHyphens/>
              <w:jc w:val="both"/>
              <w:rPr>
                <w:rFonts w:ascii="Tahoma" w:hAnsi="Tahoma" w:cs="Tahoma"/>
                <w:i/>
                <w:sz w:val="18"/>
                <w:szCs w:val="18"/>
              </w:rPr>
            </w:pPr>
            <w:r w:rsidRPr="006B1923">
              <w:rPr>
                <w:rFonts w:ascii="Tahoma" w:hAnsi="Tahoma" w:cs="Tahoma"/>
                <w:i/>
                <w:sz w:val="18"/>
                <w:szCs w:val="18"/>
              </w:rPr>
              <w:t>(Las intervenciones de este punto de la agenda quedan consignadas en el audio de la sesión, a partir del minuto 00:00</w:t>
            </w:r>
            <w:r>
              <w:rPr>
                <w:rFonts w:ascii="Tahoma" w:hAnsi="Tahoma" w:cs="Tahoma"/>
                <w:i/>
                <w:sz w:val="18"/>
                <w:szCs w:val="18"/>
              </w:rPr>
              <w:t>:00 y termina en el minuto 00:16</w:t>
            </w:r>
            <w:r w:rsidRPr="006B1923">
              <w:rPr>
                <w:rFonts w:ascii="Tahoma" w:hAnsi="Tahoma" w:cs="Tahoma"/>
                <w:i/>
                <w:sz w:val="18"/>
                <w:szCs w:val="18"/>
              </w:rPr>
              <w:t>:</w:t>
            </w:r>
            <w:r w:rsidR="00097FED">
              <w:rPr>
                <w:rFonts w:ascii="Tahoma" w:hAnsi="Tahoma" w:cs="Tahoma"/>
                <w:i/>
                <w:sz w:val="18"/>
                <w:szCs w:val="18"/>
              </w:rPr>
              <w:t>5</w:t>
            </w:r>
            <w:r w:rsidRPr="006B1923">
              <w:rPr>
                <w:rFonts w:ascii="Tahoma" w:hAnsi="Tahoma" w:cs="Tahoma"/>
                <w:i/>
                <w:sz w:val="18"/>
                <w:szCs w:val="18"/>
              </w:rPr>
              <w:t xml:space="preserve">0 del primer audio de la sesión. El audio se puede descargar en el siguiente enlace: </w:t>
            </w:r>
            <w:hyperlink r:id="rId9" w:history="1">
              <w:r w:rsidRPr="006B1923">
                <w:rPr>
                  <w:rStyle w:val="Hipervnculo"/>
                  <w:rFonts w:ascii="Tahoma" w:hAnsi="Tahoma" w:cs="Tahoma"/>
                  <w:i/>
                  <w:color w:val="auto"/>
                  <w:sz w:val="18"/>
                  <w:szCs w:val="18"/>
                </w:rPr>
                <w:t>http://sgeneral.unad.edu.co/index.php/consejo-superior/actas/2013</w:t>
              </w:r>
            </w:hyperlink>
            <w:r w:rsidRPr="006B1923">
              <w:rPr>
                <w:rFonts w:ascii="Tahoma" w:hAnsi="Tahoma" w:cs="Tahoma"/>
                <w:i/>
                <w:sz w:val="18"/>
                <w:szCs w:val="18"/>
              </w:rPr>
              <w:t>.)</w:t>
            </w:r>
          </w:p>
          <w:p w14:paraId="4911215A" w14:textId="77777777" w:rsidR="007D475F" w:rsidRPr="006B1923" w:rsidRDefault="007D475F" w:rsidP="008D74B3">
            <w:pPr>
              <w:suppressAutoHyphens/>
              <w:jc w:val="both"/>
              <w:rPr>
                <w:rFonts w:ascii="Tahoma" w:hAnsi="Tahoma" w:cs="Tahoma"/>
                <w:b/>
                <w:sz w:val="18"/>
                <w:szCs w:val="16"/>
              </w:rPr>
            </w:pPr>
          </w:p>
          <w:p w14:paraId="313952C9" w14:textId="77777777" w:rsidR="007D475F" w:rsidRPr="006B1923" w:rsidRDefault="007D475F" w:rsidP="008D74B3">
            <w:pPr>
              <w:suppressAutoHyphens/>
              <w:jc w:val="both"/>
              <w:rPr>
                <w:rFonts w:ascii="Tahoma" w:hAnsi="Tahoma" w:cs="Tahoma"/>
                <w:sz w:val="18"/>
                <w:szCs w:val="16"/>
              </w:rPr>
            </w:pPr>
            <w:r w:rsidRPr="006B1923">
              <w:rPr>
                <w:rFonts w:ascii="Tahoma" w:hAnsi="Tahoma" w:cs="Tahoma"/>
                <w:sz w:val="18"/>
                <w:szCs w:val="16"/>
              </w:rPr>
              <w:t>El Secretario General verificó la asistencia de los Honorables Consejeros a éste sesión y declara que existe quorum deliberatorio y decisorio.</w:t>
            </w:r>
          </w:p>
          <w:p w14:paraId="7F29C1BB" w14:textId="77777777" w:rsidR="007D475F" w:rsidRPr="006B1923" w:rsidRDefault="007D475F" w:rsidP="008D74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7FFA2588" w14:textId="77777777" w:rsidR="007D475F" w:rsidRPr="006B1923" w:rsidRDefault="007D475F" w:rsidP="008D74B3">
            <w:pPr>
              <w:pStyle w:val="BodyTextIndent21"/>
              <w:numPr>
                <w:ilvl w:val="0"/>
                <w:numId w:val="0"/>
              </w:numPr>
              <w:rPr>
                <w:rFonts w:ascii="Tahoma" w:hAnsi="Tahoma" w:cs="Tahoma"/>
                <w:sz w:val="18"/>
                <w:szCs w:val="18"/>
              </w:rPr>
            </w:pPr>
          </w:p>
        </w:tc>
      </w:tr>
      <w:tr w:rsidR="007D475F" w:rsidRPr="006B1923" w14:paraId="7B2E100B" w14:textId="77777777" w:rsidTr="008D74B3">
        <w:trPr>
          <w:trHeight w:val="397"/>
        </w:trPr>
        <w:tc>
          <w:tcPr>
            <w:tcW w:w="308" w:type="pct"/>
            <w:tcBorders>
              <w:top w:val="single" w:sz="4" w:space="0" w:color="auto"/>
              <w:left w:val="single" w:sz="6" w:space="0" w:color="auto"/>
              <w:bottom w:val="single" w:sz="8" w:space="0" w:color="auto"/>
              <w:right w:val="single" w:sz="6" w:space="0" w:color="auto"/>
            </w:tcBorders>
          </w:tcPr>
          <w:p w14:paraId="2C1816CD" w14:textId="77777777" w:rsidR="007D475F" w:rsidRPr="006B1923" w:rsidRDefault="007D475F" w:rsidP="008D74B3">
            <w:pPr>
              <w:tabs>
                <w:tab w:val="left" w:pos="1985"/>
              </w:tabs>
              <w:jc w:val="center"/>
              <w:rPr>
                <w:rFonts w:ascii="Tahoma" w:hAnsi="Tahoma" w:cs="Tahoma"/>
                <w:b/>
                <w:sz w:val="18"/>
                <w:szCs w:val="18"/>
              </w:rPr>
            </w:pPr>
            <w:r w:rsidRPr="006B1923">
              <w:rPr>
                <w:rFonts w:ascii="Tahoma" w:hAnsi="Tahoma" w:cs="Tahoma"/>
                <w:b/>
                <w:sz w:val="18"/>
                <w:szCs w:val="18"/>
              </w:rPr>
              <w:t>2.</w:t>
            </w:r>
          </w:p>
        </w:tc>
        <w:tc>
          <w:tcPr>
            <w:tcW w:w="4143" w:type="pct"/>
            <w:tcBorders>
              <w:top w:val="single" w:sz="8" w:space="0" w:color="auto"/>
              <w:left w:val="single" w:sz="6" w:space="0" w:color="auto"/>
              <w:bottom w:val="single" w:sz="8" w:space="0" w:color="auto"/>
              <w:right w:val="single" w:sz="6" w:space="0" w:color="auto"/>
            </w:tcBorders>
          </w:tcPr>
          <w:p w14:paraId="332F9389" w14:textId="77777777" w:rsidR="007D475F" w:rsidRPr="006B1923" w:rsidRDefault="007D475F" w:rsidP="008D74B3">
            <w:pPr>
              <w:suppressAutoHyphens/>
              <w:jc w:val="both"/>
              <w:rPr>
                <w:rFonts w:ascii="Tahoma" w:hAnsi="Tahoma" w:cs="Tahoma"/>
                <w:b/>
                <w:sz w:val="18"/>
                <w:szCs w:val="18"/>
                <w:u w:val="single"/>
              </w:rPr>
            </w:pPr>
            <w:r w:rsidRPr="006B1923">
              <w:rPr>
                <w:rFonts w:ascii="Tahoma" w:hAnsi="Tahoma" w:cs="Tahoma"/>
                <w:b/>
                <w:sz w:val="18"/>
                <w:szCs w:val="18"/>
                <w:u w:val="single"/>
              </w:rPr>
              <w:t>Estudio y aprobación del orden del día.</w:t>
            </w:r>
          </w:p>
          <w:p w14:paraId="433BB92C" w14:textId="77777777" w:rsidR="007D475F" w:rsidRPr="006B1923" w:rsidRDefault="007D475F" w:rsidP="008D74B3">
            <w:pPr>
              <w:suppressAutoHyphens/>
              <w:jc w:val="both"/>
              <w:rPr>
                <w:rFonts w:ascii="Tahoma" w:hAnsi="Tahoma" w:cs="Tahoma"/>
                <w:b/>
                <w:sz w:val="18"/>
                <w:szCs w:val="18"/>
                <w:u w:val="single"/>
              </w:rPr>
            </w:pPr>
          </w:p>
          <w:p w14:paraId="653BB4FC" w14:textId="77777777" w:rsidR="007D475F" w:rsidRPr="006B1923" w:rsidRDefault="007D475F" w:rsidP="008D74B3">
            <w:pPr>
              <w:suppressAutoHyphens/>
              <w:jc w:val="both"/>
              <w:rPr>
                <w:rFonts w:ascii="Tahoma" w:hAnsi="Tahoma" w:cs="Tahoma"/>
                <w:i/>
                <w:sz w:val="18"/>
                <w:szCs w:val="18"/>
              </w:rPr>
            </w:pPr>
            <w:r w:rsidRPr="006B1923">
              <w:rPr>
                <w:rFonts w:ascii="Tahoma" w:hAnsi="Tahoma" w:cs="Tahoma"/>
                <w:i/>
                <w:sz w:val="18"/>
                <w:szCs w:val="18"/>
              </w:rPr>
              <w:t>(Las intervenciones de este punto de la agenda quedan consignadas en el audio de la sesión, a partir del minuto 00:00</w:t>
            </w:r>
            <w:r w:rsidR="003E7924">
              <w:rPr>
                <w:rFonts w:ascii="Tahoma" w:hAnsi="Tahoma" w:cs="Tahoma"/>
                <w:i/>
                <w:sz w:val="18"/>
                <w:szCs w:val="18"/>
              </w:rPr>
              <w:t>:00 y termina en el minuto 00:16</w:t>
            </w:r>
            <w:r w:rsidR="00744EC0">
              <w:rPr>
                <w:rFonts w:ascii="Tahoma" w:hAnsi="Tahoma" w:cs="Tahoma"/>
                <w:i/>
                <w:sz w:val="18"/>
                <w:szCs w:val="18"/>
              </w:rPr>
              <w:t>:</w:t>
            </w:r>
            <w:r w:rsidR="00097FED">
              <w:rPr>
                <w:rFonts w:ascii="Tahoma" w:hAnsi="Tahoma" w:cs="Tahoma"/>
                <w:i/>
                <w:sz w:val="18"/>
                <w:szCs w:val="18"/>
              </w:rPr>
              <w:t>5</w:t>
            </w:r>
            <w:r w:rsidR="003E7924">
              <w:rPr>
                <w:rFonts w:ascii="Tahoma" w:hAnsi="Tahoma" w:cs="Tahoma"/>
                <w:i/>
                <w:sz w:val="18"/>
                <w:szCs w:val="18"/>
              </w:rPr>
              <w:t>0</w:t>
            </w:r>
            <w:r w:rsidRPr="006B1923">
              <w:rPr>
                <w:rFonts w:ascii="Tahoma" w:hAnsi="Tahoma" w:cs="Tahoma"/>
                <w:i/>
                <w:sz w:val="18"/>
                <w:szCs w:val="18"/>
              </w:rPr>
              <w:t xml:space="preserve"> del audio de la sesión. El audio se puede descargar en el siguiente enlace: </w:t>
            </w:r>
            <w:hyperlink r:id="rId10" w:history="1">
              <w:r w:rsidRPr="006B1923">
                <w:rPr>
                  <w:rStyle w:val="Hipervnculo"/>
                  <w:rFonts w:ascii="Tahoma" w:hAnsi="Tahoma" w:cs="Tahoma"/>
                  <w:i/>
                  <w:color w:val="auto"/>
                  <w:sz w:val="18"/>
                  <w:szCs w:val="18"/>
                </w:rPr>
                <w:t>http://sgeneral.unad.edu.co/index.php/consejo-superior/actas/2013</w:t>
              </w:r>
            </w:hyperlink>
            <w:r w:rsidRPr="006B1923">
              <w:rPr>
                <w:rFonts w:ascii="Tahoma" w:hAnsi="Tahoma" w:cs="Tahoma"/>
                <w:i/>
                <w:sz w:val="18"/>
                <w:szCs w:val="18"/>
              </w:rPr>
              <w:t>.)</w:t>
            </w:r>
          </w:p>
          <w:p w14:paraId="3E9B05E2" w14:textId="77777777" w:rsidR="007D475F" w:rsidRPr="006B1923" w:rsidRDefault="007D475F" w:rsidP="008D74B3">
            <w:pPr>
              <w:suppressAutoHyphens/>
              <w:jc w:val="both"/>
              <w:rPr>
                <w:rFonts w:ascii="Tahoma" w:hAnsi="Tahoma" w:cs="Tahoma"/>
                <w:i/>
                <w:sz w:val="18"/>
                <w:szCs w:val="18"/>
              </w:rPr>
            </w:pPr>
          </w:p>
          <w:p w14:paraId="5C3D7CE0" w14:textId="77777777" w:rsidR="00AC0BDE" w:rsidRDefault="00AC0BDE" w:rsidP="008D74B3">
            <w:pPr>
              <w:suppressAutoHyphens/>
              <w:jc w:val="both"/>
              <w:rPr>
                <w:rFonts w:ascii="Tahoma" w:hAnsi="Tahoma" w:cs="Tahoma"/>
                <w:sz w:val="18"/>
                <w:szCs w:val="18"/>
              </w:rPr>
            </w:pPr>
            <w:r>
              <w:rPr>
                <w:rFonts w:ascii="Tahoma" w:hAnsi="Tahoma" w:cs="Tahoma"/>
                <w:sz w:val="18"/>
                <w:szCs w:val="18"/>
              </w:rPr>
              <w:t>El Secretario General pone a consideración del orden del día propuesto para la sesión del día de hoy.</w:t>
            </w:r>
          </w:p>
          <w:p w14:paraId="3DEC8C0B" w14:textId="77777777" w:rsidR="00AC0BDE" w:rsidRDefault="00AC0BDE" w:rsidP="008D74B3">
            <w:pPr>
              <w:suppressAutoHyphens/>
              <w:jc w:val="both"/>
              <w:rPr>
                <w:rFonts w:ascii="Tahoma" w:hAnsi="Tahoma" w:cs="Tahoma"/>
                <w:sz w:val="18"/>
                <w:szCs w:val="18"/>
              </w:rPr>
            </w:pPr>
          </w:p>
          <w:p w14:paraId="36C566B3" w14:textId="77777777" w:rsidR="00AD3AEF" w:rsidRDefault="00AC0BDE" w:rsidP="008D74B3">
            <w:pPr>
              <w:suppressAutoHyphens/>
              <w:jc w:val="both"/>
              <w:rPr>
                <w:rFonts w:ascii="Tahoma" w:hAnsi="Tahoma" w:cs="Tahoma"/>
                <w:sz w:val="18"/>
                <w:szCs w:val="18"/>
              </w:rPr>
            </w:pPr>
            <w:r>
              <w:rPr>
                <w:rFonts w:ascii="Tahoma" w:hAnsi="Tahoma" w:cs="Tahoma"/>
                <w:sz w:val="18"/>
                <w:szCs w:val="18"/>
              </w:rPr>
              <w:t xml:space="preserve">El Delegado del Ministerio de Educación Nacional </w:t>
            </w:r>
            <w:r w:rsidR="00AD3AEF">
              <w:rPr>
                <w:rFonts w:ascii="Tahoma" w:hAnsi="Tahoma" w:cs="Tahoma"/>
                <w:sz w:val="18"/>
                <w:szCs w:val="18"/>
              </w:rPr>
              <w:t xml:space="preserve">pone de presente que si bien la sesión es ordinaria, solo se tenía planeado abordar el tema relacionado con la continuación del análisis del proyecto de reglamento general estudiantil y no una agenda densa como la presentada. Aclara que los puntos 4 y 5 son puntos financieros que requieren análisis y no se contaba con los insumos para conocimiento de los honorables Consejeros. </w:t>
            </w:r>
          </w:p>
          <w:p w14:paraId="4E01BFA9" w14:textId="77777777" w:rsidR="00AD3AEF" w:rsidRDefault="00AD3AEF" w:rsidP="008D74B3">
            <w:pPr>
              <w:suppressAutoHyphens/>
              <w:jc w:val="both"/>
              <w:rPr>
                <w:rFonts w:ascii="Tahoma" w:hAnsi="Tahoma" w:cs="Tahoma"/>
                <w:sz w:val="18"/>
                <w:szCs w:val="18"/>
              </w:rPr>
            </w:pPr>
          </w:p>
          <w:p w14:paraId="3422A00B" w14:textId="77777777" w:rsidR="00AD3AEF" w:rsidRDefault="00AD3AEF" w:rsidP="008D74B3">
            <w:pPr>
              <w:suppressAutoHyphens/>
              <w:jc w:val="both"/>
              <w:rPr>
                <w:rFonts w:ascii="Tahoma" w:hAnsi="Tahoma" w:cs="Tahoma"/>
                <w:sz w:val="18"/>
                <w:szCs w:val="18"/>
              </w:rPr>
            </w:pPr>
            <w:r>
              <w:rPr>
                <w:rFonts w:ascii="Tahoma" w:hAnsi="Tahoma" w:cs="Tahoma"/>
                <w:sz w:val="18"/>
                <w:szCs w:val="18"/>
              </w:rPr>
              <w:t>Se le concede la palabra a la Representante de los Docentes, quien se adhiere a los comentarios del Delegado del Ministerio de Educación Nacional.</w:t>
            </w:r>
          </w:p>
          <w:p w14:paraId="2F62A42F" w14:textId="77777777" w:rsidR="005D6291" w:rsidRDefault="005D6291" w:rsidP="008D74B3">
            <w:pPr>
              <w:suppressAutoHyphens/>
              <w:jc w:val="both"/>
              <w:rPr>
                <w:rFonts w:ascii="Tahoma" w:hAnsi="Tahoma" w:cs="Tahoma"/>
                <w:sz w:val="18"/>
                <w:szCs w:val="18"/>
              </w:rPr>
            </w:pPr>
          </w:p>
          <w:p w14:paraId="76415EE9" w14:textId="77777777" w:rsidR="005D6291" w:rsidRDefault="005D6291" w:rsidP="008D74B3">
            <w:pPr>
              <w:suppressAutoHyphens/>
              <w:jc w:val="both"/>
              <w:rPr>
                <w:rFonts w:ascii="Tahoma" w:hAnsi="Tahoma" w:cs="Tahoma"/>
                <w:sz w:val="18"/>
                <w:szCs w:val="18"/>
              </w:rPr>
            </w:pPr>
            <w:r>
              <w:rPr>
                <w:rFonts w:ascii="Tahoma" w:hAnsi="Tahoma" w:cs="Tahoma"/>
                <w:sz w:val="18"/>
                <w:szCs w:val="18"/>
              </w:rPr>
              <w:t>Interviene el señor Rector para presentar aclaraciones a los Honorables Consejeros respecto de la agenda presentada el día de hoy por la administración de la UNAD:</w:t>
            </w:r>
          </w:p>
          <w:p w14:paraId="44E3078E" w14:textId="77777777" w:rsidR="005D6291" w:rsidRDefault="005D6291" w:rsidP="008D74B3">
            <w:pPr>
              <w:suppressAutoHyphens/>
              <w:jc w:val="both"/>
              <w:rPr>
                <w:rFonts w:ascii="Tahoma" w:hAnsi="Tahoma" w:cs="Tahoma"/>
                <w:sz w:val="18"/>
                <w:szCs w:val="18"/>
              </w:rPr>
            </w:pPr>
          </w:p>
          <w:p w14:paraId="54A5B69D" w14:textId="77777777" w:rsidR="005D6291" w:rsidRDefault="005D6291" w:rsidP="00264555">
            <w:pPr>
              <w:pStyle w:val="Prrafodelista"/>
              <w:numPr>
                <w:ilvl w:val="0"/>
                <w:numId w:val="4"/>
              </w:numPr>
              <w:suppressAutoHyphens/>
              <w:jc w:val="both"/>
              <w:rPr>
                <w:rFonts w:ascii="Tahoma" w:hAnsi="Tahoma" w:cs="Tahoma"/>
                <w:sz w:val="18"/>
                <w:szCs w:val="18"/>
              </w:rPr>
            </w:pPr>
            <w:r>
              <w:rPr>
                <w:rFonts w:ascii="Tahoma" w:hAnsi="Tahoma" w:cs="Tahoma"/>
                <w:sz w:val="18"/>
                <w:szCs w:val="18"/>
              </w:rPr>
              <w:t>En primer lugar pone de presente que los temas adicionales propuestos corre</w:t>
            </w:r>
            <w:r w:rsidR="00744EC0">
              <w:rPr>
                <w:rFonts w:ascii="Tahoma" w:hAnsi="Tahoma" w:cs="Tahoma"/>
                <w:sz w:val="18"/>
                <w:szCs w:val="18"/>
              </w:rPr>
              <w:t>sponden a una iniciativa de la Rectoría de la U</w:t>
            </w:r>
            <w:r>
              <w:rPr>
                <w:rFonts w:ascii="Tahoma" w:hAnsi="Tahoma" w:cs="Tahoma"/>
                <w:sz w:val="18"/>
                <w:szCs w:val="18"/>
              </w:rPr>
              <w:t>niversidad</w:t>
            </w:r>
            <w:r w:rsidR="00744EC0">
              <w:rPr>
                <w:rFonts w:ascii="Tahoma" w:hAnsi="Tahoma" w:cs="Tahoma"/>
                <w:sz w:val="18"/>
                <w:szCs w:val="18"/>
              </w:rPr>
              <w:t>,</w:t>
            </w:r>
            <w:r>
              <w:rPr>
                <w:rFonts w:ascii="Tahoma" w:hAnsi="Tahoma" w:cs="Tahoma"/>
                <w:sz w:val="18"/>
                <w:szCs w:val="18"/>
              </w:rPr>
              <w:t xml:space="preserve"> por ser la última sesión ordinaria del Consejo Superior Universitario para la vigencia 2013.</w:t>
            </w:r>
          </w:p>
          <w:p w14:paraId="745B91AE" w14:textId="77777777" w:rsidR="005D6291" w:rsidRDefault="005D6291" w:rsidP="00264555">
            <w:pPr>
              <w:pStyle w:val="Prrafodelista"/>
              <w:numPr>
                <w:ilvl w:val="0"/>
                <w:numId w:val="4"/>
              </w:numPr>
              <w:suppressAutoHyphens/>
              <w:jc w:val="both"/>
              <w:rPr>
                <w:rFonts w:ascii="Tahoma" w:hAnsi="Tahoma" w:cs="Tahoma"/>
                <w:sz w:val="18"/>
                <w:szCs w:val="18"/>
              </w:rPr>
            </w:pPr>
            <w:r>
              <w:rPr>
                <w:rFonts w:ascii="Tahoma" w:hAnsi="Tahoma" w:cs="Tahoma"/>
                <w:sz w:val="18"/>
                <w:szCs w:val="18"/>
              </w:rPr>
              <w:t xml:space="preserve"> Presenta sus más sinceras excusas por no presentar los insumos de los temas adicionales propuestos con la suficiente antelación.</w:t>
            </w:r>
          </w:p>
          <w:p w14:paraId="77F0A895" w14:textId="77777777" w:rsidR="005D6291" w:rsidRDefault="005D6291" w:rsidP="00264555">
            <w:pPr>
              <w:pStyle w:val="Prrafodelista"/>
              <w:numPr>
                <w:ilvl w:val="0"/>
                <w:numId w:val="4"/>
              </w:numPr>
              <w:suppressAutoHyphens/>
              <w:jc w:val="both"/>
              <w:rPr>
                <w:rFonts w:ascii="Tahoma" w:hAnsi="Tahoma" w:cs="Tahoma"/>
                <w:sz w:val="18"/>
                <w:szCs w:val="18"/>
              </w:rPr>
            </w:pPr>
            <w:r>
              <w:rPr>
                <w:rFonts w:ascii="Tahoma" w:hAnsi="Tahoma" w:cs="Tahoma"/>
                <w:sz w:val="18"/>
                <w:szCs w:val="18"/>
              </w:rPr>
              <w:t>Frente al punto 4 de la agenda, aclara que la finalidad de la propuesta es la incentivar la matrícula de los estudiantes mediante el pago anticipado en lo que resta de la vigencia 2013. Sin embargo, pone de presente que si a bien</w:t>
            </w:r>
            <w:r w:rsidR="00934162">
              <w:rPr>
                <w:rFonts w:ascii="Tahoma" w:hAnsi="Tahoma" w:cs="Tahoma"/>
                <w:sz w:val="18"/>
                <w:szCs w:val="18"/>
              </w:rPr>
              <w:t xml:space="preserve"> lo tiene el Honorable Consejo Superior se puede posponer su análisis y aprobación para la primera sesión ordinaria de la vigencia 2014.</w:t>
            </w:r>
          </w:p>
          <w:p w14:paraId="66805D61" w14:textId="77777777" w:rsidR="00934162" w:rsidRDefault="00934162" w:rsidP="00264555">
            <w:pPr>
              <w:pStyle w:val="Prrafodelista"/>
              <w:numPr>
                <w:ilvl w:val="0"/>
                <w:numId w:val="4"/>
              </w:numPr>
              <w:suppressAutoHyphens/>
              <w:jc w:val="both"/>
              <w:rPr>
                <w:rFonts w:ascii="Tahoma" w:hAnsi="Tahoma" w:cs="Tahoma"/>
                <w:sz w:val="18"/>
                <w:szCs w:val="18"/>
              </w:rPr>
            </w:pPr>
            <w:r>
              <w:rPr>
                <w:rFonts w:ascii="Tahoma" w:hAnsi="Tahoma" w:cs="Tahoma"/>
                <w:sz w:val="18"/>
                <w:szCs w:val="18"/>
              </w:rPr>
              <w:t>En cuanto al tema del punto 5, también pone de presente que si a bien lo tiene el Honorable Consejo Superior</w:t>
            </w:r>
            <w:r w:rsidR="00744EC0">
              <w:rPr>
                <w:rFonts w:ascii="Tahoma" w:hAnsi="Tahoma" w:cs="Tahoma"/>
                <w:sz w:val="18"/>
                <w:szCs w:val="18"/>
              </w:rPr>
              <w:t>,</w:t>
            </w:r>
            <w:r>
              <w:rPr>
                <w:rFonts w:ascii="Tahoma" w:hAnsi="Tahoma" w:cs="Tahoma"/>
                <w:sz w:val="18"/>
                <w:szCs w:val="18"/>
              </w:rPr>
              <w:t xml:space="preserve"> se puede posponer su análisis y aprobación para la primera sesión ordinaria de la vigencia 2014.</w:t>
            </w:r>
          </w:p>
          <w:p w14:paraId="658B38D0" w14:textId="77777777" w:rsidR="00934162" w:rsidRDefault="00934162" w:rsidP="00264555">
            <w:pPr>
              <w:pStyle w:val="Prrafodelista"/>
              <w:numPr>
                <w:ilvl w:val="0"/>
                <w:numId w:val="4"/>
              </w:numPr>
              <w:suppressAutoHyphens/>
              <w:jc w:val="both"/>
              <w:rPr>
                <w:rFonts w:ascii="Tahoma" w:hAnsi="Tahoma" w:cs="Tahoma"/>
                <w:sz w:val="18"/>
                <w:szCs w:val="18"/>
              </w:rPr>
            </w:pPr>
            <w:r>
              <w:rPr>
                <w:rFonts w:ascii="Tahoma" w:hAnsi="Tahoma" w:cs="Tahoma"/>
                <w:sz w:val="18"/>
                <w:szCs w:val="18"/>
              </w:rPr>
              <w:t>Frente a los temas incorporados en el punto de correspondencia, proposiciones y varios, se permite aclarar:</w:t>
            </w:r>
          </w:p>
          <w:p w14:paraId="290F76F4" w14:textId="77777777" w:rsidR="00934162" w:rsidRDefault="00934162" w:rsidP="00264555">
            <w:pPr>
              <w:pStyle w:val="Prrafodelista"/>
              <w:numPr>
                <w:ilvl w:val="1"/>
                <w:numId w:val="4"/>
              </w:numPr>
              <w:suppressAutoHyphens/>
              <w:jc w:val="both"/>
              <w:rPr>
                <w:rFonts w:ascii="Tahoma" w:hAnsi="Tahoma" w:cs="Tahoma"/>
                <w:sz w:val="18"/>
                <w:szCs w:val="18"/>
              </w:rPr>
            </w:pPr>
            <w:r>
              <w:rPr>
                <w:rFonts w:ascii="Tahoma" w:hAnsi="Tahoma" w:cs="Tahoma"/>
                <w:sz w:val="18"/>
                <w:szCs w:val="18"/>
              </w:rPr>
              <w:t>Se quiere informar a los Honorables Consejeros sobre las convocatorias de e-monitores.</w:t>
            </w:r>
          </w:p>
          <w:p w14:paraId="51533DFD" w14:textId="77777777" w:rsidR="006458C0" w:rsidRDefault="00934162" w:rsidP="00264555">
            <w:pPr>
              <w:pStyle w:val="Prrafodelista"/>
              <w:numPr>
                <w:ilvl w:val="1"/>
                <w:numId w:val="4"/>
              </w:numPr>
              <w:suppressAutoHyphens/>
              <w:jc w:val="both"/>
              <w:rPr>
                <w:rFonts w:ascii="Tahoma" w:hAnsi="Tahoma" w:cs="Tahoma"/>
                <w:sz w:val="18"/>
                <w:szCs w:val="18"/>
              </w:rPr>
            </w:pPr>
            <w:r>
              <w:rPr>
                <w:rFonts w:ascii="Tahoma" w:hAnsi="Tahoma" w:cs="Tahoma"/>
                <w:sz w:val="18"/>
                <w:szCs w:val="18"/>
              </w:rPr>
              <w:lastRenderedPageBreak/>
              <w:t>Frente al tema de la certificación AVA, expresa que es el querer de la administración brindar la última oportunidad para que el cuerpo académico que falta por certificarse lo haga, máxime cuando el proceso completa ya 6 años.</w:t>
            </w:r>
          </w:p>
          <w:p w14:paraId="017DFA77" w14:textId="77777777" w:rsidR="006458C0" w:rsidRDefault="006458C0" w:rsidP="00264555">
            <w:pPr>
              <w:pStyle w:val="Prrafodelista"/>
              <w:numPr>
                <w:ilvl w:val="1"/>
                <w:numId w:val="4"/>
              </w:numPr>
              <w:suppressAutoHyphens/>
              <w:jc w:val="both"/>
              <w:rPr>
                <w:rFonts w:ascii="Tahoma" w:hAnsi="Tahoma" w:cs="Tahoma"/>
                <w:sz w:val="18"/>
                <w:szCs w:val="18"/>
              </w:rPr>
            </w:pPr>
            <w:r>
              <w:rPr>
                <w:rFonts w:ascii="Tahoma" w:hAnsi="Tahoma" w:cs="Tahoma"/>
                <w:sz w:val="18"/>
                <w:szCs w:val="18"/>
              </w:rPr>
              <w:t>Se quiere informar a los honorables Consejeros acerca de la decisión adoptada por el Ministerio de Trabajo frente a la acción impetrada por ASPU seccional UNAD.</w:t>
            </w:r>
          </w:p>
          <w:p w14:paraId="58FE5BC1" w14:textId="77777777" w:rsidR="006458C0" w:rsidRDefault="006458C0" w:rsidP="006458C0">
            <w:pPr>
              <w:suppressAutoHyphens/>
              <w:jc w:val="both"/>
              <w:rPr>
                <w:rFonts w:ascii="Tahoma" w:hAnsi="Tahoma" w:cs="Tahoma"/>
                <w:sz w:val="18"/>
                <w:szCs w:val="18"/>
              </w:rPr>
            </w:pPr>
          </w:p>
          <w:p w14:paraId="3112E19E" w14:textId="77777777" w:rsidR="00934162" w:rsidRDefault="006458C0" w:rsidP="006458C0">
            <w:pPr>
              <w:suppressAutoHyphens/>
              <w:jc w:val="both"/>
              <w:rPr>
                <w:rFonts w:ascii="Tahoma" w:hAnsi="Tahoma" w:cs="Tahoma"/>
                <w:sz w:val="18"/>
                <w:szCs w:val="18"/>
              </w:rPr>
            </w:pPr>
            <w:r>
              <w:rPr>
                <w:rFonts w:ascii="Tahoma" w:hAnsi="Tahoma" w:cs="Tahoma"/>
                <w:sz w:val="18"/>
                <w:szCs w:val="18"/>
              </w:rPr>
              <w:t xml:space="preserve">Se le concede la palabra a la Representante de los Estudiantes quien agradece </w:t>
            </w:r>
            <w:r w:rsidR="00744EC0">
              <w:rPr>
                <w:rFonts w:ascii="Tahoma" w:hAnsi="Tahoma" w:cs="Tahoma"/>
                <w:sz w:val="18"/>
                <w:szCs w:val="18"/>
              </w:rPr>
              <w:t>al señor Rector por la iniciativ</w:t>
            </w:r>
            <w:r>
              <w:rPr>
                <w:rFonts w:ascii="Tahoma" w:hAnsi="Tahoma" w:cs="Tahoma"/>
                <w:sz w:val="18"/>
                <w:szCs w:val="18"/>
              </w:rPr>
              <w:t>a de estimular las matrículas y el descuento propuesto. En consecuencia propone que solo se aborde este tema dentro del orden del día y que el punto 5 sea pospuesto para una próxima sesión.</w:t>
            </w:r>
            <w:r w:rsidR="00934162" w:rsidRPr="006458C0">
              <w:rPr>
                <w:rFonts w:ascii="Tahoma" w:hAnsi="Tahoma" w:cs="Tahoma"/>
                <w:sz w:val="18"/>
                <w:szCs w:val="18"/>
              </w:rPr>
              <w:t xml:space="preserve"> </w:t>
            </w:r>
          </w:p>
          <w:p w14:paraId="3C663BEC" w14:textId="77777777" w:rsidR="006458C0" w:rsidRDefault="006458C0" w:rsidP="006458C0">
            <w:pPr>
              <w:suppressAutoHyphens/>
              <w:jc w:val="both"/>
              <w:rPr>
                <w:rFonts w:ascii="Tahoma" w:hAnsi="Tahoma" w:cs="Tahoma"/>
                <w:sz w:val="18"/>
                <w:szCs w:val="18"/>
              </w:rPr>
            </w:pPr>
          </w:p>
          <w:p w14:paraId="39159830" w14:textId="77777777" w:rsidR="006458C0" w:rsidRDefault="00744EC0" w:rsidP="006458C0">
            <w:pPr>
              <w:suppressAutoHyphens/>
              <w:jc w:val="both"/>
              <w:rPr>
                <w:rFonts w:ascii="Tahoma" w:hAnsi="Tahoma" w:cs="Tahoma"/>
                <w:sz w:val="18"/>
                <w:szCs w:val="18"/>
              </w:rPr>
            </w:pPr>
            <w:r>
              <w:rPr>
                <w:rFonts w:ascii="Tahoma" w:hAnsi="Tahoma" w:cs="Tahoma"/>
                <w:sz w:val="18"/>
                <w:szCs w:val="18"/>
              </w:rPr>
              <w:t>El Representante de los Ex R</w:t>
            </w:r>
            <w:r w:rsidR="006458C0">
              <w:rPr>
                <w:rFonts w:ascii="Tahoma" w:hAnsi="Tahoma" w:cs="Tahoma"/>
                <w:sz w:val="18"/>
                <w:szCs w:val="18"/>
              </w:rPr>
              <w:t>ectores entiende que la propuesta de descuento para matrículas es un estímulo para los estudiantes y sugiere que se aborde ese tema y se pospongan los puntos relacionados con el cobro del English Placement Test y con el análisis y aprobación de las Actas, por cuanto éstas últimas no las ha leído.</w:t>
            </w:r>
          </w:p>
          <w:p w14:paraId="0C7C3FE9" w14:textId="77777777" w:rsidR="006458C0" w:rsidRDefault="006458C0" w:rsidP="006458C0">
            <w:pPr>
              <w:suppressAutoHyphens/>
              <w:jc w:val="both"/>
              <w:rPr>
                <w:rFonts w:ascii="Tahoma" w:hAnsi="Tahoma" w:cs="Tahoma"/>
                <w:sz w:val="18"/>
                <w:szCs w:val="18"/>
              </w:rPr>
            </w:pPr>
          </w:p>
          <w:p w14:paraId="15AC724A" w14:textId="77777777" w:rsidR="006458C0" w:rsidRDefault="006458C0" w:rsidP="006458C0">
            <w:pPr>
              <w:suppressAutoHyphens/>
              <w:jc w:val="both"/>
              <w:rPr>
                <w:rFonts w:ascii="Tahoma" w:hAnsi="Tahoma" w:cs="Tahoma"/>
                <w:sz w:val="18"/>
                <w:szCs w:val="18"/>
              </w:rPr>
            </w:pPr>
            <w:r>
              <w:rPr>
                <w:rFonts w:ascii="Tahoma" w:hAnsi="Tahoma" w:cs="Tahoma"/>
                <w:sz w:val="18"/>
                <w:szCs w:val="18"/>
              </w:rPr>
              <w:t>El Delegado Permanente del Representante de la Federación Nacional de Departamentos expresa que también coincide con los cometarios presentados por Delegado del Ministerio de Educación Nacional y en consecuencia propone que solo se analice el proyecto de reglamento general estudiantil y se pospongan los otros temas.</w:t>
            </w:r>
            <w:r w:rsidR="0092720B">
              <w:rPr>
                <w:rFonts w:ascii="Tahoma" w:hAnsi="Tahoma" w:cs="Tahoma"/>
                <w:sz w:val="18"/>
                <w:szCs w:val="18"/>
              </w:rPr>
              <w:t xml:space="preserve"> Por último, </w:t>
            </w:r>
            <w:r w:rsidR="00744EC0">
              <w:rPr>
                <w:rFonts w:ascii="Tahoma" w:hAnsi="Tahoma" w:cs="Tahoma"/>
                <w:sz w:val="18"/>
                <w:szCs w:val="18"/>
              </w:rPr>
              <w:t xml:space="preserve">reitera la necesidad de contar </w:t>
            </w:r>
            <w:r w:rsidR="0092720B">
              <w:rPr>
                <w:rFonts w:ascii="Tahoma" w:hAnsi="Tahoma" w:cs="Tahoma"/>
                <w:sz w:val="18"/>
                <w:szCs w:val="18"/>
              </w:rPr>
              <w:t>co</w:t>
            </w:r>
            <w:r w:rsidR="00744EC0">
              <w:rPr>
                <w:rFonts w:ascii="Tahoma" w:hAnsi="Tahoma" w:cs="Tahoma"/>
                <w:sz w:val="18"/>
                <w:szCs w:val="18"/>
              </w:rPr>
              <w:t>n</w:t>
            </w:r>
            <w:r w:rsidR="0092720B">
              <w:rPr>
                <w:rFonts w:ascii="Tahoma" w:hAnsi="Tahoma" w:cs="Tahoma"/>
                <w:sz w:val="18"/>
                <w:szCs w:val="18"/>
              </w:rPr>
              <w:t xml:space="preserve"> </w:t>
            </w:r>
            <w:r w:rsidR="00744EC0">
              <w:rPr>
                <w:rFonts w:ascii="Tahoma" w:hAnsi="Tahoma" w:cs="Tahoma"/>
                <w:sz w:val="18"/>
                <w:szCs w:val="18"/>
              </w:rPr>
              <w:t xml:space="preserve">los </w:t>
            </w:r>
            <w:r w:rsidR="0092720B">
              <w:rPr>
                <w:rFonts w:ascii="Tahoma" w:hAnsi="Tahoma" w:cs="Tahoma"/>
                <w:sz w:val="18"/>
                <w:szCs w:val="18"/>
              </w:rPr>
              <w:t>insumo</w:t>
            </w:r>
            <w:r w:rsidR="00744EC0">
              <w:rPr>
                <w:rFonts w:ascii="Tahoma" w:hAnsi="Tahoma" w:cs="Tahoma"/>
                <w:sz w:val="18"/>
                <w:szCs w:val="18"/>
              </w:rPr>
              <w:t>s</w:t>
            </w:r>
            <w:r w:rsidR="0092720B">
              <w:rPr>
                <w:rFonts w:ascii="Tahoma" w:hAnsi="Tahoma" w:cs="Tahoma"/>
                <w:sz w:val="18"/>
                <w:szCs w:val="18"/>
              </w:rPr>
              <w:t xml:space="preserve"> de los temas a tratar en las sesiones del Consejo Superior con la sufriente antelación</w:t>
            </w:r>
            <w:r w:rsidR="00744EC0">
              <w:rPr>
                <w:rFonts w:ascii="Tahoma" w:hAnsi="Tahoma" w:cs="Tahoma"/>
                <w:sz w:val="18"/>
                <w:szCs w:val="18"/>
              </w:rPr>
              <w:t>.</w:t>
            </w:r>
          </w:p>
          <w:p w14:paraId="13A92D8B" w14:textId="77777777" w:rsidR="0092720B" w:rsidRDefault="0092720B" w:rsidP="006458C0">
            <w:pPr>
              <w:suppressAutoHyphens/>
              <w:jc w:val="both"/>
              <w:rPr>
                <w:rFonts w:ascii="Tahoma" w:hAnsi="Tahoma" w:cs="Tahoma"/>
                <w:sz w:val="18"/>
                <w:szCs w:val="18"/>
              </w:rPr>
            </w:pPr>
          </w:p>
          <w:p w14:paraId="5C44EADC" w14:textId="77777777" w:rsidR="0092720B" w:rsidRDefault="0092720B" w:rsidP="006458C0">
            <w:pPr>
              <w:suppressAutoHyphens/>
              <w:jc w:val="both"/>
              <w:rPr>
                <w:rFonts w:ascii="Tahoma" w:hAnsi="Tahoma" w:cs="Tahoma"/>
                <w:sz w:val="18"/>
                <w:szCs w:val="18"/>
              </w:rPr>
            </w:pPr>
            <w:r>
              <w:rPr>
                <w:rFonts w:ascii="Tahoma" w:hAnsi="Tahoma" w:cs="Tahoma"/>
                <w:sz w:val="18"/>
                <w:szCs w:val="18"/>
              </w:rPr>
              <w:t>El Representante de los Egresados apoya la propuesta presentada por la Representante de los Estudiantes.</w:t>
            </w:r>
          </w:p>
          <w:p w14:paraId="5AF2F10E" w14:textId="77777777" w:rsidR="0092720B" w:rsidRPr="0092720B" w:rsidRDefault="0092720B" w:rsidP="006458C0">
            <w:pPr>
              <w:suppressAutoHyphens/>
              <w:jc w:val="both"/>
              <w:rPr>
                <w:rFonts w:ascii="Tahoma" w:hAnsi="Tahoma" w:cs="Tahoma"/>
                <w:sz w:val="18"/>
                <w:szCs w:val="18"/>
              </w:rPr>
            </w:pPr>
          </w:p>
          <w:p w14:paraId="35169EF2" w14:textId="77777777" w:rsidR="0092720B" w:rsidRPr="0092720B" w:rsidRDefault="0092720B" w:rsidP="006458C0">
            <w:pPr>
              <w:suppressAutoHyphens/>
              <w:jc w:val="both"/>
              <w:rPr>
                <w:rFonts w:ascii="Tahoma" w:hAnsi="Tahoma" w:cs="Tahoma"/>
                <w:sz w:val="18"/>
                <w:szCs w:val="18"/>
              </w:rPr>
            </w:pPr>
            <w:r w:rsidRPr="0092720B">
              <w:rPr>
                <w:rFonts w:ascii="Tahoma" w:hAnsi="Tahoma" w:cs="Tahoma"/>
                <w:sz w:val="18"/>
                <w:szCs w:val="18"/>
              </w:rPr>
              <w:t>Se concede nuevamente la palabra a la Representante de los Docentes, quien solicita la inclusión de tres temas dentro del punto de correspondencia, proposiciones y varios, a saber.</w:t>
            </w:r>
          </w:p>
          <w:p w14:paraId="3FDC833B" w14:textId="77777777" w:rsidR="0092720B" w:rsidRPr="0092720B" w:rsidRDefault="0092720B" w:rsidP="006458C0">
            <w:pPr>
              <w:suppressAutoHyphens/>
              <w:jc w:val="both"/>
              <w:rPr>
                <w:rFonts w:ascii="Tahoma" w:hAnsi="Tahoma" w:cs="Tahoma"/>
                <w:sz w:val="18"/>
                <w:szCs w:val="18"/>
              </w:rPr>
            </w:pPr>
          </w:p>
          <w:p w14:paraId="09A335B2" w14:textId="77777777" w:rsidR="0092720B" w:rsidRDefault="0092720B" w:rsidP="00264555">
            <w:pPr>
              <w:pStyle w:val="Prrafodelista"/>
              <w:numPr>
                <w:ilvl w:val="0"/>
                <w:numId w:val="5"/>
              </w:numPr>
              <w:suppressAutoHyphens/>
              <w:jc w:val="both"/>
              <w:rPr>
                <w:rFonts w:ascii="Tahoma" w:hAnsi="Tahoma" w:cs="Tahoma"/>
                <w:sz w:val="18"/>
                <w:szCs w:val="18"/>
              </w:rPr>
            </w:pPr>
            <w:r>
              <w:rPr>
                <w:rFonts w:ascii="Tahoma" w:hAnsi="Tahoma" w:cs="Tahoma"/>
                <w:sz w:val="18"/>
                <w:szCs w:val="18"/>
              </w:rPr>
              <w:t>Presentación de la carta enviada por algunos docentes al señor Rector, relacionada con los cursos para certificación AVA.</w:t>
            </w:r>
          </w:p>
          <w:p w14:paraId="554F972C" w14:textId="77777777" w:rsidR="0092720B" w:rsidRPr="0092720B" w:rsidRDefault="0092720B" w:rsidP="00264555">
            <w:pPr>
              <w:pStyle w:val="Prrafodelista"/>
              <w:numPr>
                <w:ilvl w:val="0"/>
                <w:numId w:val="5"/>
              </w:numPr>
              <w:suppressAutoHyphens/>
              <w:jc w:val="both"/>
              <w:rPr>
                <w:rFonts w:ascii="Tahoma" w:hAnsi="Tahoma" w:cs="Tahoma"/>
                <w:sz w:val="18"/>
                <w:szCs w:val="18"/>
              </w:rPr>
            </w:pPr>
            <w:r w:rsidRPr="0092720B">
              <w:rPr>
                <w:rFonts w:ascii="Tahoma" w:hAnsi="Tahoma" w:cs="Tahoma"/>
                <w:sz w:val="18"/>
                <w:szCs w:val="18"/>
              </w:rPr>
              <w:t xml:space="preserve">Participación del estamento en el </w:t>
            </w:r>
            <w:r w:rsidRPr="0092720B">
              <w:rPr>
                <w:rFonts w:ascii="Tahoma" w:hAnsi="Tahoma" w:cs="Tahoma"/>
                <w:color w:val="000000"/>
                <w:sz w:val="18"/>
                <w:szCs w:val="18"/>
              </w:rPr>
              <w:t xml:space="preserve">XIII Encuentro de </w:t>
            </w:r>
            <w:r w:rsidRPr="0092720B">
              <w:rPr>
                <w:rStyle w:val="il"/>
                <w:rFonts w:ascii="Tahoma" w:hAnsi="Tahoma" w:cs="Tahoma"/>
                <w:color w:val="000000"/>
                <w:sz w:val="18"/>
                <w:szCs w:val="18"/>
              </w:rPr>
              <w:t>Líderes</w:t>
            </w:r>
            <w:r w:rsidRPr="0092720B">
              <w:rPr>
                <w:rFonts w:ascii="Tahoma" w:hAnsi="Tahoma" w:cs="Tahoma"/>
                <w:color w:val="000000"/>
                <w:sz w:val="18"/>
                <w:szCs w:val="18"/>
              </w:rPr>
              <w:t xml:space="preserve"> </w:t>
            </w:r>
            <w:r w:rsidRPr="0092720B">
              <w:rPr>
                <w:rStyle w:val="il"/>
                <w:rFonts w:ascii="Tahoma" w:hAnsi="Tahoma" w:cs="Tahoma"/>
                <w:color w:val="000000"/>
                <w:sz w:val="18"/>
                <w:szCs w:val="18"/>
              </w:rPr>
              <w:t>Unadistas</w:t>
            </w:r>
            <w:r w:rsidRPr="0092720B">
              <w:rPr>
                <w:rFonts w:ascii="Tahoma" w:hAnsi="Tahoma" w:cs="Tahoma"/>
                <w:color w:val="000000"/>
                <w:sz w:val="18"/>
                <w:szCs w:val="18"/>
              </w:rPr>
              <w:t xml:space="preserve"> para la Planificación de la Gestión y Operación de la Vigencia 2014</w:t>
            </w:r>
            <w:r>
              <w:rPr>
                <w:rFonts w:ascii="Tahoma" w:hAnsi="Tahoma" w:cs="Tahoma"/>
                <w:color w:val="000000"/>
                <w:sz w:val="18"/>
                <w:szCs w:val="18"/>
              </w:rPr>
              <w:t>.</w:t>
            </w:r>
          </w:p>
          <w:p w14:paraId="696764F3" w14:textId="77777777" w:rsidR="0092720B" w:rsidRPr="0092720B" w:rsidRDefault="0092720B" w:rsidP="00264555">
            <w:pPr>
              <w:pStyle w:val="Prrafodelista"/>
              <w:numPr>
                <w:ilvl w:val="0"/>
                <w:numId w:val="5"/>
              </w:numPr>
              <w:suppressAutoHyphens/>
              <w:jc w:val="both"/>
              <w:rPr>
                <w:rFonts w:ascii="Tahoma" w:hAnsi="Tahoma" w:cs="Tahoma"/>
                <w:sz w:val="18"/>
                <w:szCs w:val="18"/>
              </w:rPr>
            </w:pPr>
            <w:r>
              <w:rPr>
                <w:rFonts w:ascii="Tahoma" w:hAnsi="Tahoma" w:cs="Tahoma"/>
                <w:color w:val="000000"/>
                <w:sz w:val="18"/>
                <w:szCs w:val="18"/>
              </w:rPr>
              <w:t>Solicita información acerca de la renuncia del Vicerrector de Relaciones Internacionales.</w:t>
            </w:r>
          </w:p>
          <w:p w14:paraId="3E98A2AF" w14:textId="77777777" w:rsidR="00AC0BDE" w:rsidRDefault="00AC0BDE" w:rsidP="008D74B3">
            <w:pPr>
              <w:suppressAutoHyphens/>
              <w:jc w:val="both"/>
              <w:rPr>
                <w:rFonts w:ascii="Tahoma" w:hAnsi="Tahoma" w:cs="Tahoma"/>
                <w:sz w:val="18"/>
                <w:szCs w:val="18"/>
              </w:rPr>
            </w:pPr>
          </w:p>
          <w:p w14:paraId="00A5D657" w14:textId="77777777" w:rsidR="0092720B" w:rsidRDefault="0092720B" w:rsidP="008D74B3">
            <w:pPr>
              <w:suppressAutoHyphens/>
              <w:jc w:val="both"/>
              <w:rPr>
                <w:rFonts w:ascii="Tahoma" w:hAnsi="Tahoma" w:cs="Tahoma"/>
                <w:sz w:val="18"/>
                <w:szCs w:val="18"/>
              </w:rPr>
            </w:pPr>
            <w:r>
              <w:rPr>
                <w:rFonts w:ascii="Tahoma" w:hAnsi="Tahoma" w:cs="Tahoma"/>
                <w:sz w:val="18"/>
                <w:szCs w:val="18"/>
              </w:rPr>
              <w:t>El Delegado del Ministerio de Educación Nacional presenta las conclusiones de las propuestas hechas por los Honorables Consejeros:</w:t>
            </w:r>
          </w:p>
          <w:p w14:paraId="751C7502" w14:textId="77777777" w:rsidR="0092720B" w:rsidRDefault="0092720B" w:rsidP="008D74B3">
            <w:pPr>
              <w:suppressAutoHyphens/>
              <w:jc w:val="both"/>
              <w:rPr>
                <w:rFonts w:ascii="Tahoma" w:hAnsi="Tahoma" w:cs="Tahoma"/>
                <w:sz w:val="18"/>
                <w:szCs w:val="18"/>
              </w:rPr>
            </w:pPr>
          </w:p>
          <w:p w14:paraId="5FC1D0C7" w14:textId="77777777" w:rsidR="0092720B" w:rsidRDefault="0092720B" w:rsidP="00264555">
            <w:pPr>
              <w:pStyle w:val="Prrafodelista"/>
              <w:numPr>
                <w:ilvl w:val="0"/>
                <w:numId w:val="6"/>
              </w:numPr>
              <w:suppressAutoHyphens/>
              <w:jc w:val="both"/>
              <w:rPr>
                <w:rFonts w:ascii="Tahoma" w:hAnsi="Tahoma" w:cs="Tahoma"/>
                <w:sz w:val="18"/>
                <w:szCs w:val="18"/>
              </w:rPr>
            </w:pPr>
            <w:r>
              <w:rPr>
                <w:rFonts w:ascii="Tahoma" w:hAnsi="Tahoma" w:cs="Tahoma"/>
                <w:sz w:val="18"/>
                <w:szCs w:val="18"/>
              </w:rPr>
              <w:t>El punto 3, análisis y aprobación de actas se puede posponer, máxime cuando no han sido leídas las mismas por algunos Consejeros.</w:t>
            </w:r>
          </w:p>
          <w:p w14:paraId="29733BD5" w14:textId="77777777" w:rsidR="009E2A3A" w:rsidRDefault="009E2A3A" w:rsidP="00264555">
            <w:pPr>
              <w:pStyle w:val="Prrafodelista"/>
              <w:numPr>
                <w:ilvl w:val="0"/>
                <w:numId w:val="6"/>
              </w:numPr>
              <w:suppressAutoHyphens/>
              <w:jc w:val="both"/>
              <w:rPr>
                <w:rFonts w:ascii="Tahoma" w:hAnsi="Tahoma" w:cs="Tahoma"/>
                <w:sz w:val="18"/>
                <w:szCs w:val="18"/>
              </w:rPr>
            </w:pPr>
            <w:r>
              <w:rPr>
                <w:rFonts w:ascii="Tahoma" w:hAnsi="Tahoma" w:cs="Tahoma"/>
                <w:sz w:val="18"/>
                <w:szCs w:val="18"/>
              </w:rPr>
              <w:t>El punto 4, descuento en matrículas, es un tema que se debe analizar.</w:t>
            </w:r>
          </w:p>
          <w:p w14:paraId="44CB368A" w14:textId="77777777" w:rsidR="009E2A3A" w:rsidRDefault="009E2A3A" w:rsidP="00264555">
            <w:pPr>
              <w:pStyle w:val="Prrafodelista"/>
              <w:numPr>
                <w:ilvl w:val="0"/>
                <w:numId w:val="6"/>
              </w:numPr>
              <w:suppressAutoHyphens/>
              <w:jc w:val="both"/>
              <w:rPr>
                <w:rFonts w:ascii="Tahoma" w:hAnsi="Tahoma" w:cs="Tahoma"/>
                <w:sz w:val="18"/>
                <w:szCs w:val="18"/>
              </w:rPr>
            </w:pPr>
            <w:r>
              <w:rPr>
                <w:rFonts w:ascii="Tahoma" w:hAnsi="Tahoma" w:cs="Tahoma"/>
                <w:sz w:val="18"/>
                <w:szCs w:val="18"/>
              </w:rPr>
              <w:t>EL punto 5, cobro de pruebas de English Placement Test, puede posponerse para una próxima sesión.</w:t>
            </w:r>
          </w:p>
          <w:p w14:paraId="42F83602" w14:textId="77777777" w:rsidR="009E2A3A" w:rsidRDefault="009E2A3A" w:rsidP="00264555">
            <w:pPr>
              <w:pStyle w:val="Prrafodelista"/>
              <w:numPr>
                <w:ilvl w:val="0"/>
                <w:numId w:val="6"/>
              </w:numPr>
              <w:suppressAutoHyphens/>
              <w:jc w:val="both"/>
              <w:rPr>
                <w:rFonts w:ascii="Tahoma" w:hAnsi="Tahoma" w:cs="Tahoma"/>
                <w:sz w:val="18"/>
                <w:szCs w:val="18"/>
              </w:rPr>
            </w:pPr>
            <w:r>
              <w:rPr>
                <w:rFonts w:ascii="Tahoma" w:hAnsi="Tahoma" w:cs="Tahoma"/>
                <w:sz w:val="18"/>
                <w:szCs w:val="18"/>
              </w:rPr>
              <w:t>Se presentaran en total 6 temas dentro del punto de correspondencia, proposiciones y varios.</w:t>
            </w:r>
          </w:p>
          <w:p w14:paraId="473CB774" w14:textId="77777777" w:rsidR="009E2A3A" w:rsidRDefault="009E2A3A" w:rsidP="009E2A3A">
            <w:pPr>
              <w:suppressAutoHyphens/>
              <w:jc w:val="both"/>
              <w:rPr>
                <w:rFonts w:ascii="Tahoma" w:hAnsi="Tahoma" w:cs="Tahoma"/>
                <w:sz w:val="18"/>
                <w:szCs w:val="18"/>
              </w:rPr>
            </w:pPr>
          </w:p>
          <w:p w14:paraId="7F56B6FA" w14:textId="77777777" w:rsidR="009E2A3A" w:rsidRDefault="009E2A3A" w:rsidP="009E2A3A">
            <w:pPr>
              <w:suppressAutoHyphens/>
              <w:jc w:val="both"/>
              <w:rPr>
                <w:rFonts w:ascii="Tahoma" w:hAnsi="Tahoma" w:cs="Tahoma"/>
                <w:sz w:val="18"/>
                <w:szCs w:val="18"/>
              </w:rPr>
            </w:pPr>
            <w:r>
              <w:rPr>
                <w:rFonts w:ascii="Tahoma" w:hAnsi="Tahoma" w:cs="Tahoma"/>
                <w:sz w:val="18"/>
                <w:szCs w:val="18"/>
              </w:rPr>
              <w:t>Se le concede la palabra al señor Rector, quien indica que los temas de correspondencia, proposiciones y varios propuestos por la administración son cortos, por lo que propone que se haga primero éste punto y luego se continúe con los puntos del proyecto de acuerdo de descuento de matrículas y de reglamento general estudiantil.</w:t>
            </w:r>
          </w:p>
          <w:p w14:paraId="3CB68CDB" w14:textId="77777777" w:rsidR="009E2A3A" w:rsidRDefault="009E2A3A" w:rsidP="009E2A3A">
            <w:pPr>
              <w:suppressAutoHyphens/>
              <w:jc w:val="both"/>
              <w:rPr>
                <w:rFonts w:ascii="Tahoma" w:hAnsi="Tahoma" w:cs="Tahoma"/>
                <w:sz w:val="18"/>
                <w:szCs w:val="18"/>
              </w:rPr>
            </w:pPr>
          </w:p>
          <w:p w14:paraId="42468719" w14:textId="77777777" w:rsidR="009E2A3A" w:rsidRDefault="009E2A3A" w:rsidP="009E2A3A">
            <w:pPr>
              <w:suppressAutoHyphens/>
              <w:jc w:val="both"/>
              <w:rPr>
                <w:rFonts w:ascii="Tahoma" w:hAnsi="Tahoma" w:cs="Tahoma"/>
                <w:sz w:val="18"/>
                <w:szCs w:val="18"/>
              </w:rPr>
            </w:pPr>
            <w:r>
              <w:rPr>
                <w:rFonts w:ascii="Tahoma" w:hAnsi="Tahoma" w:cs="Tahoma"/>
                <w:sz w:val="18"/>
                <w:szCs w:val="18"/>
              </w:rPr>
              <w:t>El Delegado del Ministerio de Educación Nacional pone en consideración de los Honorables Consejeros el siguiente orden del día:</w:t>
            </w:r>
          </w:p>
          <w:p w14:paraId="26B9A63F" w14:textId="77777777" w:rsidR="00945028" w:rsidRPr="00945028" w:rsidRDefault="00945028" w:rsidP="009E2A3A">
            <w:pPr>
              <w:suppressAutoHyphens/>
              <w:jc w:val="both"/>
              <w:rPr>
                <w:rFonts w:ascii="Tahoma" w:hAnsi="Tahoma" w:cs="Tahoma"/>
                <w:sz w:val="20"/>
                <w:szCs w:val="18"/>
              </w:rPr>
            </w:pPr>
          </w:p>
          <w:p w14:paraId="3B2B8266" w14:textId="77777777" w:rsidR="00945028" w:rsidRPr="00945028" w:rsidRDefault="00945028" w:rsidP="00264555">
            <w:pPr>
              <w:numPr>
                <w:ilvl w:val="0"/>
                <w:numId w:val="7"/>
              </w:numPr>
              <w:suppressAutoHyphens/>
              <w:jc w:val="both"/>
              <w:rPr>
                <w:rFonts w:ascii="Tahoma" w:hAnsi="Tahoma" w:cs="Tahoma"/>
                <w:sz w:val="18"/>
              </w:rPr>
            </w:pPr>
            <w:r w:rsidRPr="00945028">
              <w:rPr>
                <w:rFonts w:ascii="Tahoma" w:hAnsi="Tahoma" w:cs="Tahoma"/>
                <w:sz w:val="18"/>
              </w:rPr>
              <w:t>Verificación del quórum.</w:t>
            </w:r>
          </w:p>
          <w:p w14:paraId="0F364FC9" w14:textId="77777777" w:rsidR="00945028" w:rsidRDefault="00945028" w:rsidP="00264555">
            <w:pPr>
              <w:numPr>
                <w:ilvl w:val="0"/>
                <w:numId w:val="7"/>
              </w:numPr>
              <w:suppressAutoHyphens/>
              <w:jc w:val="both"/>
              <w:rPr>
                <w:rFonts w:ascii="Tahoma" w:hAnsi="Tahoma" w:cs="Tahoma"/>
                <w:sz w:val="18"/>
              </w:rPr>
            </w:pPr>
            <w:r w:rsidRPr="00945028">
              <w:rPr>
                <w:rFonts w:ascii="Tahoma" w:hAnsi="Tahoma" w:cs="Tahoma"/>
                <w:sz w:val="18"/>
              </w:rPr>
              <w:t>Estudio y aprobación del orden del día.</w:t>
            </w:r>
          </w:p>
          <w:p w14:paraId="319F857F" w14:textId="77777777" w:rsidR="00945028" w:rsidRPr="00945028" w:rsidRDefault="00945028" w:rsidP="00264555">
            <w:pPr>
              <w:numPr>
                <w:ilvl w:val="0"/>
                <w:numId w:val="7"/>
              </w:numPr>
              <w:suppressAutoHyphens/>
              <w:jc w:val="both"/>
              <w:rPr>
                <w:rFonts w:ascii="Tahoma" w:hAnsi="Tahoma" w:cs="Tahoma"/>
                <w:sz w:val="18"/>
              </w:rPr>
            </w:pPr>
            <w:r w:rsidRPr="00945028">
              <w:rPr>
                <w:rFonts w:ascii="Tahoma" w:hAnsi="Tahoma" w:cs="Tahoma"/>
                <w:sz w:val="18"/>
                <w:szCs w:val="16"/>
              </w:rPr>
              <w:lastRenderedPageBreak/>
              <w:t>Correspondencia, proposiciones y varios.</w:t>
            </w:r>
          </w:p>
          <w:p w14:paraId="4FD12ACF" w14:textId="77777777" w:rsidR="00945028" w:rsidRPr="00945028" w:rsidRDefault="00945028" w:rsidP="00264555">
            <w:pPr>
              <w:numPr>
                <w:ilvl w:val="1"/>
                <w:numId w:val="7"/>
              </w:numPr>
              <w:suppressAutoHyphens/>
              <w:jc w:val="both"/>
              <w:rPr>
                <w:rFonts w:ascii="Tahoma" w:hAnsi="Tahoma" w:cs="Tahoma"/>
                <w:sz w:val="18"/>
              </w:rPr>
            </w:pPr>
            <w:r w:rsidRPr="00945028">
              <w:rPr>
                <w:rFonts w:ascii="Tahoma" w:hAnsi="Tahoma" w:cs="Tahoma"/>
                <w:sz w:val="18"/>
                <w:szCs w:val="16"/>
              </w:rPr>
              <w:t>Presentación convocatoria e-monitores.</w:t>
            </w:r>
          </w:p>
          <w:p w14:paraId="26642097" w14:textId="77777777" w:rsidR="00945028" w:rsidRPr="00945028" w:rsidRDefault="00945028" w:rsidP="00264555">
            <w:pPr>
              <w:numPr>
                <w:ilvl w:val="1"/>
                <w:numId w:val="7"/>
              </w:numPr>
              <w:suppressAutoHyphens/>
              <w:jc w:val="both"/>
              <w:rPr>
                <w:rFonts w:ascii="Tahoma" w:hAnsi="Tahoma" w:cs="Tahoma"/>
                <w:sz w:val="18"/>
              </w:rPr>
            </w:pPr>
            <w:r w:rsidRPr="00945028">
              <w:rPr>
                <w:rFonts w:ascii="Tahoma" w:hAnsi="Tahoma" w:cs="Tahoma"/>
                <w:sz w:val="18"/>
                <w:szCs w:val="16"/>
              </w:rPr>
              <w:t>Cronograma de evaluación para la certificación de competencias en Ambientes Virtuales De Aprendizaje.</w:t>
            </w:r>
          </w:p>
          <w:p w14:paraId="6A430F14" w14:textId="77777777" w:rsidR="00945028" w:rsidRPr="00945028" w:rsidRDefault="00945028" w:rsidP="00264555">
            <w:pPr>
              <w:numPr>
                <w:ilvl w:val="1"/>
                <w:numId w:val="7"/>
              </w:numPr>
              <w:suppressAutoHyphens/>
              <w:jc w:val="both"/>
              <w:rPr>
                <w:rFonts w:ascii="Tahoma" w:hAnsi="Tahoma" w:cs="Tahoma"/>
                <w:sz w:val="18"/>
              </w:rPr>
            </w:pPr>
            <w:r w:rsidRPr="00945028">
              <w:rPr>
                <w:rFonts w:ascii="Tahoma" w:hAnsi="Tahoma" w:cs="Tahoma"/>
                <w:sz w:val="18"/>
                <w:szCs w:val="16"/>
              </w:rPr>
              <w:t xml:space="preserve">Fallo Ministerio de Trabajo ASPU-UNAD. </w:t>
            </w:r>
          </w:p>
          <w:p w14:paraId="29A66462" w14:textId="77777777" w:rsidR="00945028" w:rsidRPr="00945028" w:rsidRDefault="00945028" w:rsidP="00264555">
            <w:pPr>
              <w:numPr>
                <w:ilvl w:val="1"/>
                <w:numId w:val="7"/>
              </w:numPr>
              <w:suppressAutoHyphens/>
              <w:jc w:val="both"/>
              <w:rPr>
                <w:rFonts w:ascii="Tahoma" w:hAnsi="Tahoma" w:cs="Tahoma"/>
                <w:sz w:val="18"/>
              </w:rPr>
            </w:pPr>
            <w:r>
              <w:rPr>
                <w:rFonts w:ascii="Tahoma" w:hAnsi="Tahoma" w:cs="Tahoma"/>
                <w:sz w:val="18"/>
                <w:szCs w:val="18"/>
              </w:rPr>
              <w:t>Presentación de la carta enviada por algunos docentes al señor Rector, relacionada con los cursos para certificación AVA.</w:t>
            </w:r>
          </w:p>
          <w:p w14:paraId="6F65CF94" w14:textId="77777777" w:rsidR="00945028" w:rsidRPr="00945028" w:rsidRDefault="00945028" w:rsidP="00264555">
            <w:pPr>
              <w:numPr>
                <w:ilvl w:val="1"/>
                <w:numId w:val="7"/>
              </w:numPr>
              <w:suppressAutoHyphens/>
              <w:jc w:val="both"/>
              <w:rPr>
                <w:rFonts w:ascii="Tahoma" w:hAnsi="Tahoma" w:cs="Tahoma"/>
                <w:sz w:val="18"/>
                <w:szCs w:val="18"/>
              </w:rPr>
            </w:pPr>
            <w:r w:rsidRPr="00945028">
              <w:rPr>
                <w:rFonts w:ascii="Tahoma" w:hAnsi="Tahoma" w:cs="Tahoma"/>
                <w:sz w:val="18"/>
                <w:szCs w:val="18"/>
              </w:rPr>
              <w:t xml:space="preserve">Participación del estamento en el </w:t>
            </w:r>
            <w:r w:rsidRPr="00945028">
              <w:rPr>
                <w:rFonts w:ascii="Tahoma" w:hAnsi="Tahoma" w:cs="Tahoma"/>
                <w:color w:val="000000"/>
                <w:sz w:val="18"/>
                <w:szCs w:val="18"/>
              </w:rPr>
              <w:t xml:space="preserve">XIII Encuentro de </w:t>
            </w:r>
            <w:r w:rsidRPr="00945028">
              <w:rPr>
                <w:rStyle w:val="il"/>
                <w:rFonts w:ascii="Tahoma" w:hAnsi="Tahoma" w:cs="Tahoma"/>
                <w:color w:val="000000"/>
                <w:sz w:val="18"/>
                <w:szCs w:val="18"/>
              </w:rPr>
              <w:t>Líderes</w:t>
            </w:r>
            <w:r w:rsidRPr="00945028">
              <w:rPr>
                <w:rFonts w:ascii="Tahoma" w:hAnsi="Tahoma" w:cs="Tahoma"/>
                <w:color w:val="000000"/>
                <w:sz w:val="18"/>
                <w:szCs w:val="18"/>
              </w:rPr>
              <w:t xml:space="preserve"> </w:t>
            </w:r>
            <w:r w:rsidRPr="00945028">
              <w:rPr>
                <w:rStyle w:val="il"/>
                <w:rFonts w:ascii="Tahoma" w:hAnsi="Tahoma" w:cs="Tahoma"/>
                <w:color w:val="000000"/>
                <w:sz w:val="18"/>
                <w:szCs w:val="18"/>
              </w:rPr>
              <w:t>Unadistas</w:t>
            </w:r>
            <w:r w:rsidRPr="00945028">
              <w:rPr>
                <w:rFonts w:ascii="Tahoma" w:hAnsi="Tahoma" w:cs="Tahoma"/>
                <w:color w:val="000000"/>
                <w:sz w:val="18"/>
                <w:szCs w:val="18"/>
              </w:rPr>
              <w:t xml:space="preserve"> para la Planificación de la Gestión y Operación de la Vigencia 2014.</w:t>
            </w:r>
          </w:p>
          <w:p w14:paraId="2FD941A6" w14:textId="77777777" w:rsidR="00945028" w:rsidRPr="00945028" w:rsidRDefault="00142B26" w:rsidP="00264555">
            <w:pPr>
              <w:numPr>
                <w:ilvl w:val="1"/>
                <w:numId w:val="7"/>
              </w:numPr>
              <w:suppressAutoHyphens/>
              <w:jc w:val="both"/>
              <w:rPr>
                <w:rFonts w:ascii="Tahoma" w:hAnsi="Tahoma" w:cs="Tahoma"/>
                <w:sz w:val="18"/>
                <w:szCs w:val="18"/>
              </w:rPr>
            </w:pPr>
            <w:r>
              <w:rPr>
                <w:rFonts w:ascii="Tahoma" w:hAnsi="Tahoma" w:cs="Tahoma"/>
                <w:color w:val="000000"/>
                <w:sz w:val="18"/>
                <w:szCs w:val="18"/>
              </w:rPr>
              <w:t>Solicitud</w:t>
            </w:r>
            <w:r w:rsidR="00945028">
              <w:rPr>
                <w:rFonts w:ascii="Tahoma" w:hAnsi="Tahoma" w:cs="Tahoma"/>
                <w:color w:val="000000"/>
                <w:sz w:val="18"/>
                <w:szCs w:val="18"/>
              </w:rPr>
              <w:t xml:space="preserve"> información acerca de la renuncia del Vicerrector de Relaciones Internacionales.</w:t>
            </w:r>
          </w:p>
          <w:p w14:paraId="3CB851E6" w14:textId="77777777" w:rsidR="00945028" w:rsidRPr="00945028" w:rsidRDefault="00945028" w:rsidP="00264555">
            <w:pPr>
              <w:numPr>
                <w:ilvl w:val="0"/>
                <w:numId w:val="7"/>
              </w:numPr>
              <w:suppressAutoHyphens/>
              <w:jc w:val="both"/>
              <w:rPr>
                <w:rFonts w:ascii="Tahoma" w:hAnsi="Tahoma" w:cs="Tahoma"/>
                <w:sz w:val="18"/>
              </w:rPr>
            </w:pPr>
            <w:r w:rsidRPr="00945028">
              <w:rPr>
                <w:rFonts w:ascii="Tahoma" w:hAnsi="Tahoma" w:cs="Tahoma"/>
                <w:sz w:val="18"/>
                <w:szCs w:val="16"/>
              </w:rPr>
              <w:t>Aprobación del proyecto de acuerdo por el cual se autoriza un descuento del cinco por ciento (5%) del valor de matrícula.</w:t>
            </w:r>
          </w:p>
          <w:p w14:paraId="062AC12B" w14:textId="77777777" w:rsidR="00945028" w:rsidRPr="00945028" w:rsidRDefault="00945028" w:rsidP="00264555">
            <w:pPr>
              <w:numPr>
                <w:ilvl w:val="0"/>
                <w:numId w:val="7"/>
              </w:numPr>
              <w:suppressAutoHyphens/>
              <w:jc w:val="both"/>
              <w:rPr>
                <w:rFonts w:ascii="Tahoma" w:hAnsi="Tahoma" w:cs="Tahoma"/>
                <w:sz w:val="18"/>
              </w:rPr>
            </w:pPr>
            <w:r w:rsidRPr="00945028">
              <w:rPr>
                <w:rFonts w:ascii="Tahoma" w:hAnsi="Tahoma" w:cs="Tahoma"/>
                <w:sz w:val="18"/>
                <w:szCs w:val="16"/>
              </w:rPr>
              <w:t>Continuación del análisis y aprobación del proyecto de acuerdo por el cual se aprueba el Reglamento Estudiantil</w:t>
            </w:r>
            <w:r w:rsidR="00142B26">
              <w:rPr>
                <w:rFonts w:ascii="Tahoma" w:hAnsi="Tahoma" w:cs="Tahoma"/>
                <w:sz w:val="18"/>
                <w:szCs w:val="16"/>
              </w:rPr>
              <w:t xml:space="preserve"> </w:t>
            </w:r>
            <w:r w:rsidRPr="00945028">
              <w:rPr>
                <w:rFonts w:ascii="Tahoma" w:hAnsi="Tahoma" w:cs="Tahoma"/>
                <w:sz w:val="18"/>
                <w:szCs w:val="16"/>
              </w:rPr>
              <w:t>de la UNAD.</w:t>
            </w:r>
          </w:p>
          <w:p w14:paraId="31415594" w14:textId="77777777" w:rsidR="009E2A3A" w:rsidRDefault="009E2A3A" w:rsidP="009E2A3A">
            <w:pPr>
              <w:suppressAutoHyphens/>
              <w:jc w:val="both"/>
              <w:rPr>
                <w:rFonts w:ascii="Tahoma" w:hAnsi="Tahoma" w:cs="Tahoma"/>
                <w:sz w:val="18"/>
                <w:szCs w:val="18"/>
              </w:rPr>
            </w:pPr>
          </w:p>
          <w:p w14:paraId="327CE921" w14:textId="77777777" w:rsidR="007D475F" w:rsidRPr="006B1923" w:rsidRDefault="007D475F" w:rsidP="008D74B3">
            <w:pPr>
              <w:suppressAutoHyphens/>
              <w:jc w:val="both"/>
              <w:rPr>
                <w:rFonts w:ascii="Tahoma" w:hAnsi="Tahoma" w:cs="Tahoma"/>
                <w:sz w:val="18"/>
                <w:szCs w:val="18"/>
              </w:rPr>
            </w:pPr>
            <w:r w:rsidRPr="006B1923">
              <w:rPr>
                <w:rFonts w:ascii="Tahoma" w:hAnsi="Tahoma" w:cs="Tahoma"/>
                <w:sz w:val="18"/>
                <w:szCs w:val="18"/>
              </w:rPr>
              <w:t>Se pone a consideración de los Honorables Consejeros el orden del día</w:t>
            </w:r>
            <w:r w:rsidR="00142B26">
              <w:rPr>
                <w:rFonts w:ascii="Tahoma" w:hAnsi="Tahoma" w:cs="Tahoma"/>
                <w:sz w:val="18"/>
                <w:szCs w:val="18"/>
              </w:rPr>
              <w:t>, el cual e</w:t>
            </w:r>
            <w:r w:rsidRPr="006B1923">
              <w:rPr>
                <w:rFonts w:ascii="Tahoma" w:hAnsi="Tahoma" w:cs="Tahoma"/>
                <w:sz w:val="18"/>
                <w:szCs w:val="18"/>
              </w:rPr>
              <w:t>s aprobado por los Consejeros presentes en la sesión.</w:t>
            </w:r>
          </w:p>
          <w:p w14:paraId="7D087312" w14:textId="77777777" w:rsidR="007D475F" w:rsidRPr="006B1923" w:rsidRDefault="007D475F" w:rsidP="008D74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483382CF" w14:textId="77777777" w:rsidR="007D475F" w:rsidRPr="006B1923" w:rsidRDefault="007D475F" w:rsidP="008D74B3">
            <w:pPr>
              <w:pStyle w:val="BodyTextIndent21"/>
              <w:numPr>
                <w:ilvl w:val="0"/>
                <w:numId w:val="0"/>
              </w:numPr>
              <w:rPr>
                <w:rFonts w:ascii="Tahoma" w:hAnsi="Tahoma" w:cs="Tahoma"/>
                <w:sz w:val="18"/>
                <w:szCs w:val="18"/>
              </w:rPr>
            </w:pPr>
            <w:r w:rsidRPr="006B1923">
              <w:rPr>
                <w:rFonts w:ascii="Tahoma" w:hAnsi="Tahoma" w:cs="Tahoma"/>
                <w:sz w:val="18"/>
                <w:szCs w:val="18"/>
              </w:rPr>
              <w:lastRenderedPageBreak/>
              <w:t>Aprobado</w:t>
            </w:r>
          </w:p>
        </w:tc>
      </w:tr>
      <w:tr w:rsidR="007D475F" w:rsidRPr="006B1923" w14:paraId="59293199" w14:textId="77777777" w:rsidTr="008D74B3">
        <w:trPr>
          <w:trHeight w:val="612"/>
        </w:trPr>
        <w:tc>
          <w:tcPr>
            <w:tcW w:w="308" w:type="pct"/>
            <w:tcBorders>
              <w:top w:val="single" w:sz="8" w:space="0" w:color="auto"/>
              <w:left w:val="single" w:sz="6" w:space="0" w:color="auto"/>
              <w:bottom w:val="single" w:sz="8" w:space="0" w:color="auto"/>
              <w:right w:val="single" w:sz="6" w:space="0" w:color="auto"/>
            </w:tcBorders>
          </w:tcPr>
          <w:p w14:paraId="312A75D3" w14:textId="77777777" w:rsidR="007D475F" w:rsidRPr="006B1923" w:rsidRDefault="007D475F" w:rsidP="008D74B3">
            <w:pPr>
              <w:tabs>
                <w:tab w:val="left" w:pos="1985"/>
              </w:tabs>
              <w:jc w:val="center"/>
              <w:rPr>
                <w:rFonts w:ascii="Tahoma" w:hAnsi="Tahoma" w:cs="Tahoma"/>
                <w:b/>
                <w:sz w:val="18"/>
                <w:szCs w:val="18"/>
              </w:rPr>
            </w:pPr>
            <w:r w:rsidRPr="006B1923">
              <w:rPr>
                <w:rFonts w:ascii="Tahoma" w:hAnsi="Tahoma" w:cs="Tahoma"/>
                <w:b/>
                <w:sz w:val="18"/>
                <w:szCs w:val="18"/>
              </w:rPr>
              <w:lastRenderedPageBreak/>
              <w:t xml:space="preserve">3. </w:t>
            </w:r>
          </w:p>
        </w:tc>
        <w:tc>
          <w:tcPr>
            <w:tcW w:w="4143" w:type="pct"/>
            <w:tcBorders>
              <w:top w:val="single" w:sz="8" w:space="0" w:color="auto"/>
              <w:left w:val="single" w:sz="6" w:space="0" w:color="auto"/>
              <w:bottom w:val="single" w:sz="8" w:space="0" w:color="auto"/>
              <w:right w:val="single" w:sz="6" w:space="0" w:color="auto"/>
            </w:tcBorders>
          </w:tcPr>
          <w:p w14:paraId="44F6F4FF" w14:textId="77777777" w:rsidR="007D475F" w:rsidRPr="006B1923" w:rsidRDefault="00945028" w:rsidP="008D74B3">
            <w:pPr>
              <w:jc w:val="both"/>
              <w:rPr>
                <w:rFonts w:ascii="Tahoma" w:hAnsi="Tahoma" w:cs="Tahoma"/>
                <w:b/>
                <w:sz w:val="18"/>
                <w:szCs w:val="18"/>
                <w:u w:val="single"/>
              </w:rPr>
            </w:pPr>
            <w:r>
              <w:rPr>
                <w:rFonts w:ascii="Tahoma" w:hAnsi="Tahoma" w:cs="Tahoma"/>
                <w:b/>
                <w:sz w:val="18"/>
                <w:szCs w:val="18"/>
                <w:u w:val="single"/>
              </w:rPr>
              <w:t xml:space="preserve">Correspondencia, proposiciones y varios. </w:t>
            </w:r>
          </w:p>
          <w:p w14:paraId="5121B034" w14:textId="77777777" w:rsidR="007D475F" w:rsidRPr="006B1923" w:rsidRDefault="007D475F" w:rsidP="008D74B3">
            <w:pPr>
              <w:jc w:val="both"/>
              <w:rPr>
                <w:rFonts w:ascii="Tahoma" w:hAnsi="Tahoma" w:cs="Tahoma"/>
                <w:b/>
                <w:sz w:val="18"/>
                <w:szCs w:val="18"/>
                <w:u w:val="single"/>
              </w:rPr>
            </w:pPr>
          </w:p>
          <w:p w14:paraId="1471A55E" w14:textId="77777777" w:rsidR="007D475F" w:rsidRPr="006B1923" w:rsidRDefault="007D475F" w:rsidP="008D74B3">
            <w:pPr>
              <w:suppressAutoHyphens/>
              <w:jc w:val="both"/>
              <w:rPr>
                <w:rFonts w:ascii="Tahoma" w:hAnsi="Tahoma" w:cs="Tahoma"/>
                <w:i/>
                <w:sz w:val="18"/>
                <w:szCs w:val="18"/>
              </w:rPr>
            </w:pPr>
            <w:r w:rsidRPr="006B1923">
              <w:rPr>
                <w:rFonts w:ascii="Tahoma" w:hAnsi="Tahoma" w:cs="Tahoma"/>
                <w:i/>
                <w:sz w:val="18"/>
                <w:szCs w:val="18"/>
              </w:rPr>
              <w:t>(Las intervenciones de este punto de la agenda quedan consignadas en el audio de la s</w:t>
            </w:r>
            <w:r w:rsidR="00AE03BD">
              <w:rPr>
                <w:rFonts w:ascii="Tahoma" w:hAnsi="Tahoma" w:cs="Tahoma"/>
                <w:i/>
                <w:sz w:val="18"/>
                <w:szCs w:val="18"/>
              </w:rPr>
              <w:t>esión, a partir del minuto 00:16:51 y termina en el minuto 01:16:07</w:t>
            </w:r>
            <w:r w:rsidRPr="006B1923">
              <w:rPr>
                <w:rFonts w:ascii="Tahoma" w:hAnsi="Tahoma" w:cs="Tahoma"/>
                <w:i/>
                <w:sz w:val="18"/>
                <w:szCs w:val="18"/>
              </w:rPr>
              <w:t xml:space="preserve"> del primer audio de la sesión. El audio se puede descargar en el siguiente enlace: </w:t>
            </w:r>
            <w:hyperlink r:id="rId11" w:history="1">
              <w:r w:rsidRPr="006B1923">
                <w:rPr>
                  <w:rStyle w:val="Hipervnculo"/>
                  <w:rFonts w:ascii="Tahoma" w:hAnsi="Tahoma" w:cs="Tahoma"/>
                  <w:i/>
                  <w:color w:val="auto"/>
                  <w:sz w:val="18"/>
                  <w:szCs w:val="18"/>
                </w:rPr>
                <w:t>http://sgeneral.unad.edu.co/index.php/consejo-superior/actas/2013</w:t>
              </w:r>
            </w:hyperlink>
            <w:r w:rsidRPr="006B1923">
              <w:rPr>
                <w:rFonts w:ascii="Tahoma" w:hAnsi="Tahoma" w:cs="Tahoma"/>
                <w:i/>
                <w:sz w:val="18"/>
                <w:szCs w:val="18"/>
              </w:rPr>
              <w:t>.)</w:t>
            </w:r>
          </w:p>
          <w:p w14:paraId="66E1BEE5" w14:textId="77777777" w:rsidR="00945028" w:rsidRPr="00945028" w:rsidRDefault="00945028" w:rsidP="00945028">
            <w:pPr>
              <w:suppressAutoHyphens/>
              <w:jc w:val="both"/>
              <w:rPr>
                <w:rFonts w:ascii="Tahoma" w:hAnsi="Tahoma" w:cs="Tahoma"/>
                <w:sz w:val="18"/>
              </w:rPr>
            </w:pPr>
          </w:p>
          <w:p w14:paraId="7D65366C" w14:textId="77777777" w:rsidR="00945028" w:rsidRPr="00945028" w:rsidRDefault="00945028" w:rsidP="00264555">
            <w:pPr>
              <w:numPr>
                <w:ilvl w:val="1"/>
                <w:numId w:val="8"/>
              </w:numPr>
              <w:suppressAutoHyphens/>
              <w:jc w:val="both"/>
              <w:rPr>
                <w:rFonts w:ascii="Tahoma" w:hAnsi="Tahoma" w:cs="Tahoma"/>
                <w:sz w:val="18"/>
              </w:rPr>
            </w:pPr>
            <w:r w:rsidRPr="00945028">
              <w:rPr>
                <w:rFonts w:ascii="Tahoma" w:hAnsi="Tahoma" w:cs="Tahoma"/>
                <w:sz w:val="18"/>
                <w:szCs w:val="16"/>
              </w:rPr>
              <w:t>Presentación convocatoria e-monitores.</w:t>
            </w:r>
          </w:p>
          <w:p w14:paraId="2EE5C845" w14:textId="77777777" w:rsidR="00945028" w:rsidRDefault="00945028" w:rsidP="00945028">
            <w:pPr>
              <w:suppressAutoHyphens/>
              <w:jc w:val="both"/>
              <w:rPr>
                <w:rFonts w:ascii="Tahoma" w:hAnsi="Tahoma" w:cs="Tahoma"/>
                <w:sz w:val="18"/>
                <w:szCs w:val="16"/>
              </w:rPr>
            </w:pPr>
          </w:p>
          <w:p w14:paraId="4040BC6F" w14:textId="77777777" w:rsidR="00945028" w:rsidRDefault="007A6A68" w:rsidP="00945028">
            <w:pPr>
              <w:suppressAutoHyphens/>
              <w:jc w:val="both"/>
              <w:rPr>
                <w:rFonts w:ascii="Tahoma" w:hAnsi="Tahoma" w:cs="Tahoma"/>
                <w:sz w:val="18"/>
                <w:szCs w:val="16"/>
              </w:rPr>
            </w:pPr>
            <w:r>
              <w:rPr>
                <w:rFonts w:ascii="Tahoma" w:hAnsi="Tahoma" w:cs="Tahoma"/>
                <w:sz w:val="18"/>
                <w:szCs w:val="16"/>
              </w:rPr>
              <w:t xml:space="preserve">Se le concede la palabra al señor Rector quien precisa que, de conformidad </w:t>
            </w:r>
            <w:r w:rsidR="00142B26">
              <w:rPr>
                <w:rFonts w:ascii="Tahoma" w:hAnsi="Tahoma" w:cs="Tahoma"/>
                <w:sz w:val="18"/>
                <w:szCs w:val="16"/>
              </w:rPr>
              <w:t>con e</w:t>
            </w:r>
            <w:r>
              <w:rPr>
                <w:rFonts w:ascii="Tahoma" w:hAnsi="Tahoma" w:cs="Tahoma"/>
                <w:sz w:val="18"/>
                <w:szCs w:val="16"/>
              </w:rPr>
              <w:t xml:space="preserve">l </w:t>
            </w:r>
            <w:r w:rsidR="00142B26">
              <w:rPr>
                <w:rFonts w:ascii="Tahoma" w:hAnsi="Tahoma" w:cs="Tahoma"/>
                <w:sz w:val="18"/>
                <w:szCs w:val="16"/>
              </w:rPr>
              <w:t>R</w:t>
            </w:r>
            <w:r>
              <w:rPr>
                <w:rFonts w:ascii="Tahoma" w:hAnsi="Tahoma" w:cs="Tahoma"/>
                <w:sz w:val="18"/>
                <w:szCs w:val="16"/>
              </w:rPr>
              <w:t xml:space="preserve">eglamento </w:t>
            </w:r>
            <w:r w:rsidR="00142B26">
              <w:rPr>
                <w:rFonts w:ascii="Tahoma" w:hAnsi="Tahoma" w:cs="Tahoma"/>
                <w:sz w:val="18"/>
                <w:szCs w:val="16"/>
              </w:rPr>
              <w:t>G</w:t>
            </w:r>
            <w:r>
              <w:rPr>
                <w:rFonts w:ascii="Tahoma" w:hAnsi="Tahoma" w:cs="Tahoma"/>
                <w:sz w:val="18"/>
                <w:szCs w:val="16"/>
              </w:rPr>
              <w:t xml:space="preserve">eneral </w:t>
            </w:r>
            <w:r w:rsidR="00142B26">
              <w:rPr>
                <w:rFonts w:ascii="Tahoma" w:hAnsi="Tahoma" w:cs="Tahoma"/>
                <w:sz w:val="18"/>
                <w:szCs w:val="16"/>
              </w:rPr>
              <w:t>E</w:t>
            </w:r>
            <w:r>
              <w:rPr>
                <w:rFonts w:ascii="Tahoma" w:hAnsi="Tahoma" w:cs="Tahoma"/>
                <w:sz w:val="18"/>
                <w:szCs w:val="16"/>
              </w:rPr>
              <w:t>stu</w:t>
            </w:r>
            <w:r w:rsidR="00881D0F">
              <w:rPr>
                <w:rFonts w:ascii="Tahoma" w:hAnsi="Tahoma" w:cs="Tahoma"/>
                <w:sz w:val="18"/>
                <w:szCs w:val="16"/>
              </w:rPr>
              <w:t>di</w:t>
            </w:r>
            <w:r>
              <w:rPr>
                <w:rFonts w:ascii="Tahoma" w:hAnsi="Tahoma" w:cs="Tahoma"/>
                <w:sz w:val="18"/>
                <w:szCs w:val="16"/>
              </w:rPr>
              <w:t xml:space="preserve">antil que cursa su aprobación en este órgano colegiado, la </w:t>
            </w:r>
            <w:r w:rsidR="00142B26">
              <w:rPr>
                <w:rFonts w:ascii="Tahoma" w:hAnsi="Tahoma" w:cs="Tahoma"/>
                <w:sz w:val="18"/>
                <w:szCs w:val="16"/>
              </w:rPr>
              <w:t>U</w:t>
            </w:r>
            <w:r>
              <w:rPr>
                <w:rFonts w:ascii="Tahoma" w:hAnsi="Tahoma" w:cs="Tahoma"/>
                <w:sz w:val="18"/>
                <w:szCs w:val="16"/>
              </w:rPr>
              <w:t xml:space="preserve">niversidad tiene la necesidad de </w:t>
            </w:r>
            <w:r w:rsidR="00881D0F">
              <w:rPr>
                <w:rFonts w:ascii="Tahoma" w:hAnsi="Tahoma" w:cs="Tahoma"/>
                <w:sz w:val="18"/>
                <w:szCs w:val="16"/>
              </w:rPr>
              <w:t>hacer la selección de los e-monitores, para lo cual invita al Vicerrector de Servicios al Aspirante, Estudiantes y Egresados, quien hace la presentación del procedimiento.</w:t>
            </w:r>
          </w:p>
          <w:p w14:paraId="0E89BF1A" w14:textId="77777777" w:rsidR="00945028" w:rsidRDefault="00945028" w:rsidP="00945028">
            <w:pPr>
              <w:suppressAutoHyphens/>
              <w:jc w:val="both"/>
              <w:rPr>
                <w:rFonts w:ascii="Tahoma" w:hAnsi="Tahoma" w:cs="Tahoma"/>
                <w:sz w:val="18"/>
                <w:szCs w:val="16"/>
              </w:rPr>
            </w:pPr>
          </w:p>
          <w:p w14:paraId="5574F494" w14:textId="77777777" w:rsidR="00881D0F" w:rsidRDefault="00881D0F" w:rsidP="00945028">
            <w:pPr>
              <w:suppressAutoHyphens/>
              <w:jc w:val="both"/>
              <w:rPr>
                <w:rFonts w:ascii="Tahoma" w:hAnsi="Tahoma" w:cs="Tahoma"/>
                <w:sz w:val="18"/>
              </w:rPr>
            </w:pPr>
            <w:r>
              <w:rPr>
                <w:rFonts w:ascii="Tahoma" w:hAnsi="Tahoma" w:cs="Tahoma"/>
                <w:sz w:val="18"/>
              </w:rPr>
              <w:t xml:space="preserve">Terminada la presentación, el señor Rector aclara que esta es una figura que ya existe en la UNAD y que la intención de la información entregada era la de poner en conocimiento de todos </w:t>
            </w:r>
            <w:r w:rsidR="00142B26">
              <w:rPr>
                <w:rFonts w:ascii="Tahoma" w:hAnsi="Tahoma" w:cs="Tahoma"/>
                <w:sz w:val="18"/>
              </w:rPr>
              <w:t xml:space="preserve">su estado de avance, </w:t>
            </w:r>
            <w:r>
              <w:rPr>
                <w:rFonts w:ascii="Tahoma" w:hAnsi="Tahoma" w:cs="Tahoma"/>
                <w:sz w:val="18"/>
              </w:rPr>
              <w:t>a fin de evitar posibles interpretaciones erróneas.</w:t>
            </w:r>
          </w:p>
          <w:p w14:paraId="02D7AB16" w14:textId="77777777" w:rsidR="00881D0F" w:rsidRDefault="00881D0F" w:rsidP="00945028">
            <w:pPr>
              <w:suppressAutoHyphens/>
              <w:jc w:val="both"/>
              <w:rPr>
                <w:rFonts w:ascii="Tahoma" w:hAnsi="Tahoma" w:cs="Tahoma"/>
                <w:sz w:val="18"/>
              </w:rPr>
            </w:pPr>
          </w:p>
          <w:p w14:paraId="26CB0BE3" w14:textId="77777777" w:rsidR="00945028" w:rsidRDefault="00881D0F" w:rsidP="00945028">
            <w:pPr>
              <w:suppressAutoHyphens/>
              <w:jc w:val="both"/>
              <w:rPr>
                <w:rFonts w:ascii="Tahoma" w:hAnsi="Tahoma" w:cs="Tahoma"/>
                <w:sz w:val="18"/>
              </w:rPr>
            </w:pPr>
            <w:r>
              <w:rPr>
                <w:rFonts w:ascii="Tahoma" w:hAnsi="Tahoma" w:cs="Tahoma"/>
                <w:sz w:val="18"/>
              </w:rPr>
              <w:t>Se concede la palabra al Delegado Permanente de la Federación Nacional de Departamentos</w:t>
            </w:r>
            <w:r w:rsidR="008D20C7">
              <w:rPr>
                <w:rFonts w:ascii="Tahoma" w:hAnsi="Tahoma" w:cs="Tahoma"/>
                <w:sz w:val="18"/>
              </w:rPr>
              <w:t xml:space="preserve"> quién presenta una invitación a la administración para que el proceso sea más expedito y eficaz</w:t>
            </w:r>
            <w:r w:rsidR="00142B26">
              <w:rPr>
                <w:rFonts w:ascii="Tahoma" w:hAnsi="Tahoma" w:cs="Tahoma"/>
                <w:sz w:val="18"/>
              </w:rPr>
              <w:t>,</w:t>
            </w:r>
            <w:r w:rsidR="008D20C7">
              <w:rPr>
                <w:rFonts w:ascii="Tahoma" w:hAnsi="Tahoma" w:cs="Tahoma"/>
                <w:sz w:val="18"/>
              </w:rPr>
              <w:t xml:space="preserve"> y en una próxima convocatoria se recorte el término del proceso para que sea inferior a los 3 meses que actualmente se emplean. De otra parte pregunta sí los monitores que fueron seleccionados deben someterse nuevamente al proceso de convocatoria y selección de monitores.</w:t>
            </w:r>
            <w:r>
              <w:rPr>
                <w:rFonts w:ascii="Tahoma" w:hAnsi="Tahoma" w:cs="Tahoma"/>
                <w:sz w:val="18"/>
              </w:rPr>
              <w:t xml:space="preserve"> </w:t>
            </w:r>
          </w:p>
          <w:p w14:paraId="5693D357" w14:textId="77777777" w:rsidR="008D20C7" w:rsidRDefault="008D20C7" w:rsidP="00945028">
            <w:pPr>
              <w:suppressAutoHyphens/>
              <w:jc w:val="both"/>
              <w:rPr>
                <w:rFonts w:ascii="Tahoma" w:hAnsi="Tahoma" w:cs="Tahoma"/>
                <w:sz w:val="18"/>
              </w:rPr>
            </w:pPr>
          </w:p>
          <w:p w14:paraId="001F9337" w14:textId="77777777" w:rsidR="0011084E" w:rsidRDefault="0011084E" w:rsidP="00945028">
            <w:pPr>
              <w:suppressAutoHyphens/>
              <w:jc w:val="both"/>
              <w:rPr>
                <w:rFonts w:ascii="Tahoma" w:hAnsi="Tahoma" w:cs="Tahoma"/>
                <w:sz w:val="18"/>
              </w:rPr>
            </w:pPr>
            <w:r>
              <w:rPr>
                <w:rFonts w:ascii="Tahoma" w:hAnsi="Tahoma" w:cs="Tahoma"/>
                <w:sz w:val="18"/>
              </w:rPr>
              <w:t>El Vicerrector de Servicios al Aspirante, Estudiantes y Egresados responde las dos observaciones presentadas:</w:t>
            </w:r>
          </w:p>
          <w:p w14:paraId="565F59F4" w14:textId="77777777" w:rsidR="0011084E" w:rsidRDefault="0011084E" w:rsidP="00945028">
            <w:pPr>
              <w:suppressAutoHyphens/>
              <w:jc w:val="both"/>
              <w:rPr>
                <w:rFonts w:ascii="Tahoma" w:hAnsi="Tahoma" w:cs="Tahoma"/>
                <w:sz w:val="18"/>
              </w:rPr>
            </w:pPr>
          </w:p>
          <w:p w14:paraId="230ACF98" w14:textId="77777777" w:rsidR="0011084E" w:rsidRDefault="0011084E" w:rsidP="00264555">
            <w:pPr>
              <w:pStyle w:val="Prrafodelista"/>
              <w:numPr>
                <w:ilvl w:val="0"/>
                <w:numId w:val="9"/>
              </w:numPr>
              <w:suppressAutoHyphens/>
              <w:jc w:val="both"/>
              <w:rPr>
                <w:rFonts w:ascii="Tahoma" w:hAnsi="Tahoma" w:cs="Tahoma"/>
                <w:sz w:val="18"/>
              </w:rPr>
            </w:pPr>
            <w:r>
              <w:rPr>
                <w:rFonts w:ascii="Tahoma" w:hAnsi="Tahoma" w:cs="Tahoma"/>
                <w:sz w:val="18"/>
              </w:rPr>
              <w:t>Aclara que el proceso de convocatoria y selección se puede hacer en un término inferior a los 3 meses presenta</w:t>
            </w:r>
            <w:r w:rsidR="00142B26">
              <w:rPr>
                <w:rFonts w:ascii="Tahoma" w:hAnsi="Tahoma" w:cs="Tahoma"/>
                <w:sz w:val="18"/>
              </w:rPr>
              <w:t>dos</w:t>
            </w:r>
            <w:r>
              <w:rPr>
                <w:rFonts w:ascii="Tahoma" w:hAnsi="Tahoma" w:cs="Tahoma"/>
                <w:sz w:val="18"/>
              </w:rPr>
              <w:t>.</w:t>
            </w:r>
          </w:p>
          <w:p w14:paraId="70CAB5EF" w14:textId="77777777" w:rsidR="00881D0F" w:rsidRDefault="0011084E" w:rsidP="00264555">
            <w:pPr>
              <w:pStyle w:val="Prrafodelista"/>
              <w:numPr>
                <w:ilvl w:val="0"/>
                <w:numId w:val="9"/>
              </w:numPr>
              <w:suppressAutoHyphens/>
              <w:jc w:val="both"/>
              <w:rPr>
                <w:rFonts w:ascii="Tahoma" w:hAnsi="Tahoma" w:cs="Tahoma"/>
                <w:sz w:val="18"/>
              </w:rPr>
            </w:pPr>
            <w:r w:rsidRPr="0011084E">
              <w:rPr>
                <w:rFonts w:ascii="Tahoma" w:hAnsi="Tahoma" w:cs="Tahoma"/>
                <w:sz w:val="18"/>
              </w:rPr>
              <w:t xml:space="preserve">Frente a la continuidad de los monitores, se aclara que se hará un seguimiento a la gestión de cada uno </w:t>
            </w:r>
            <w:r w:rsidR="00E67923">
              <w:rPr>
                <w:rFonts w:ascii="Tahoma" w:hAnsi="Tahoma" w:cs="Tahoma"/>
                <w:sz w:val="18"/>
              </w:rPr>
              <w:t xml:space="preserve">de ellos, y que </w:t>
            </w:r>
            <w:r w:rsidRPr="0011084E">
              <w:rPr>
                <w:rFonts w:ascii="Tahoma" w:hAnsi="Tahoma" w:cs="Tahoma"/>
                <w:sz w:val="18"/>
              </w:rPr>
              <w:t>l</w:t>
            </w:r>
            <w:r w:rsidR="00E67923">
              <w:rPr>
                <w:rFonts w:ascii="Tahoma" w:hAnsi="Tahoma" w:cs="Tahoma"/>
                <w:sz w:val="18"/>
              </w:rPr>
              <w:t>os</w:t>
            </w:r>
            <w:r w:rsidRPr="0011084E">
              <w:rPr>
                <w:rFonts w:ascii="Tahoma" w:hAnsi="Tahoma" w:cs="Tahoma"/>
                <w:sz w:val="18"/>
              </w:rPr>
              <w:t xml:space="preserve"> resultado</w:t>
            </w:r>
            <w:r w:rsidR="00E67923">
              <w:rPr>
                <w:rFonts w:ascii="Tahoma" w:hAnsi="Tahoma" w:cs="Tahoma"/>
                <w:sz w:val="18"/>
              </w:rPr>
              <w:t>s</w:t>
            </w:r>
            <w:r w:rsidRPr="0011084E">
              <w:rPr>
                <w:rFonts w:ascii="Tahoma" w:hAnsi="Tahoma" w:cs="Tahoma"/>
                <w:sz w:val="18"/>
              </w:rPr>
              <w:t xml:space="preserve"> s</w:t>
            </w:r>
            <w:r w:rsidR="00E67923">
              <w:rPr>
                <w:rFonts w:ascii="Tahoma" w:hAnsi="Tahoma" w:cs="Tahoma"/>
                <w:sz w:val="18"/>
              </w:rPr>
              <w:t xml:space="preserve">ervirán </w:t>
            </w:r>
            <w:r w:rsidRPr="0011084E">
              <w:rPr>
                <w:rFonts w:ascii="Tahoma" w:hAnsi="Tahoma" w:cs="Tahoma"/>
                <w:sz w:val="18"/>
              </w:rPr>
              <w:t xml:space="preserve">de insumo para </w:t>
            </w:r>
            <w:r w:rsidR="00E67923">
              <w:rPr>
                <w:rFonts w:ascii="Tahoma" w:hAnsi="Tahoma" w:cs="Tahoma"/>
                <w:sz w:val="18"/>
              </w:rPr>
              <w:t xml:space="preserve">futuros procesos en que participe </w:t>
            </w:r>
            <w:r w:rsidRPr="0011084E">
              <w:rPr>
                <w:rFonts w:ascii="Tahoma" w:hAnsi="Tahoma" w:cs="Tahoma"/>
                <w:sz w:val="18"/>
              </w:rPr>
              <w:t>el monitor.</w:t>
            </w:r>
          </w:p>
          <w:p w14:paraId="2BB2891D" w14:textId="77777777" w:rsidR="0011084E" w:rsidRDefault="0011084E" w:rsidP="0011084E">
            <w:pPr>
              <w:suppressAutoHyphens/>
              <w:jc w:val="both"/>
              <w:rPr>
                <w:rFonts w:ascii="Tahoma" w:hAnsi="Tahoma" w:cs="Tahoma"/>
                <w:sz w:val="18"/>
              </w:rPr>
            </w:pPr>
          </w:p>
          <w:p w14:paraId="7B42D79A" w14:textId="77777777" w:rsidR="0011084E" w:rsidRDefault="0011084E" w:rsidP="0011084E">
            <w:pPr>
              <w:suppressAutoHyphens/>
              <w:jc w:val="both"/>
              <w:rPr>
                <w:rFonts w:ascii="Tahoma" w:hAnsi="Tahoma" w:cs="Tahoma"/>
                <w:sz w:val="18"/>
              </w:rPr>
            </w:pPr>
            <w:r>
              <w:rPr>
                <w:rFonts w:ascii="Tahoma" w:hAnsi="Tahoma" w:cs="Tahoma"/>
                <w:sz w:val="18"/>
              </w:rPr>
              <w:lastRenderedPageBreak/>
              <w:t>El Delegado del Ministerio de Educación Nacional se adhiere a la observaciones presentada por el Delegado Permanente del Representante de la Federación Nacional.</w:t>
            </w:r>
          </w:p>
          <w:p w14:paraId="4E562661" w14:textId="77777777" w:rsidR="0011084E" w:rsidRDefault="0011084E" w:rsidP="0011084E">
            <w:pPr>
              <w:suppressAutoHyphens/>
              <w:jc w:val="both"/>
              <w:rPr>
                <w:rFonts w:ascii="Tahoma" w:hAnsi="Tahoma" w:cs="Tahoma"/>
                <w:sz w:val="18"/>
              </w:rPr>
            </w:pPr>
          </w:p>
          <w:p w14:paraId="5A0B45C2" w14:textId="77777777" w:rsidR="0011084E" w:rsidRDefault="0011084E" w:rsidP="0011084E">
            <w:pPr>
              <w:suppressAutoHyphens/>
              <w:jc w:val="both"/>
              <w:rPr>
                <w:rFonts w:ascii="Tahoma" w:hAnsi="Tahoma" w:cs="Tahoma"/>
                <w:sz w:val="18"/>
              </w:rPr>
            </w:pPr>
            <w:r>
              <w:rPr>
                <w:rFonts w:ascii="Tahoma" w:hAnsi="Tahoma" w:cs="Tahoma"/>
                <w:sz w:val="18"/>
              </w:rPr>
              <w:t xml:space="preserve">Se concede la palabra al Representante de los Ex </w:t>
            </w:r>
            <w:r w:rsidR="00E67923">
              <w:rPr>
                <w:rFonts w:ascii="Tahoma" w:hAnsi="Tahoma" w:cs="Tahoma"/>
                <w:sz w:val="18"/>
              </w:rPr>
              <w:t>R</w:t>
            </w:r>
            <w:r>
              <w:rPr>
                <w:rFonts w:ascii="Tahoma" w:hAnsi="Tahoma" w:cs="Tahoma"/>
                <w:sz w:val="18"/>
              </w:rPr>
              <w:t xml:space="preserve">ectores quien indica que la agenda presentada corresponde a lo acogido por la comisión de trabajo creada </w:t>
            </w:r>
            <w:r w:rsidR="00E67923">
              <w:rPr>
                <w:rFonts w:ascii="Tahoma" w:hAnsi="Tahoma" w:cs="Tahoma"/>
                <w:sz w:val="18"/>
              </w:rPr>
              <w:t xml:space="preserve">por </w:t>
            </w:r>
            <w:r>
              <w:rPr>
                <w:rFonts w:ascii="Tahoma" w:hAnsi="Tahoma" w:cs="Tahoma"/>
                <w:sz w:val="18"/>
              </w:rPr>
              <w:t>el Consejo Superior</w:t>
            </w:r>
            <w:r w:rsidR="00E67923">
              <w:rPr>
                <w:rFonts w:ascii="Tahoma" w:hAnsi="Tahoma" w:cs="Tahoma"/>
                <w:sz w:val="18"/>
              </w:rPr>
              <w:t>,</w:t>
            </w:r>
            <w:r>
              <w:rPr>
                <w:rFonts w:ascii="Tahoma" w:hAnsi="Tahoma" w:cs="Tahoma"/>
                <w:sz w:val="18"/>
              </w:rPr>
              <w:t xml:space="preserve"> para el estudio del Reglamento General Estudiantil</w:t>
            </w:r>
            <w:r w:rsidR="003D038E">
              <w:rPr>
                <w:rFonts w:ascii="Tahoma" w:hAnsi="Tahoma" w:cs="Tahoma"/>
                <w:sz w:val="18"/>
              </w:rPr>
              <w:t>. De otra parte les recuerda a todos</w:t>
            </w:r>
            <w:r w:rsidR="00E67923">
              <w:rPr>
                <w:rFonts w:ascii="Tahoma" w:hAnsi="Tahoma" w:cs="Tahoma"/>
                <w:sz w:val="18"/>
              </w:rPr>
              <w:t>,</w:t>
            </w:r>
            <w:r w:rsidR="003D038E">
              <w:rPr>
                <w:rFonts w:ascii="Tahoma" w:hAnsi="Tahoma" w:cs="Tahoma"/>
                <w:sz w:val="18"/>
              </w:rPr>
              <w:t xml:space="preserve"> que este tema qued</w:t>
            </w:r>
            <w:r w:rsidR="00E67923">
              <w:rPr>
                <w:rFonts w:ascii="Tahoma" w:hAnsi="Tahoma" w:cs="Tahoma"/>
                <w:sz w:val="18"/>
              </w:rPr>
              <w:t>ó</w:t>
            </w:r>
            <w:r w:rsidR="003D038E">
              <w:rPr>
                <w:rFonts w:ascii="Tahoma" w:hAnsi="Tahoma" w:cs="Tahoma"/>
                <w:sz w:val="18"/>
              </w:rPr>
              <w:t xml:space="preserve"> para que la </w:t>
            </w:r>
            <w:r w:rsidR="00E67923">
              <w:rPr>
                <w:rFonts w:ascii="Tahoma" w:hAnsi="Tahoma" w:cs="Tahoma"/>
                <w:sz w:val="18"/>
              </w:rPr>
              <w:t>R</w:t>
            </w:r>
            <w:r w:rsidR="003D038E">
              <w:rPr>
                <w:rFonts w:ascii="Tahoma" w:hAnsi="Tahoma" w:cs="Tahoma"/>
                <w:sz w:val="18"/>
              </w:rPr>
              <w:t>ectoría lo reglamentara mediante resolución.</w:t>
            </w:r>
          </w:p>
          <w:p w14:paraId="7D7FFA3D" w14:textId="77777777" w:rsidR="00881D0F" w:rsidRPr="00945028" w:rsidRDefault="00881D0F" w:rsidP="00945028">
            <w:pPr>
              <w:suppressAutoHyphens/>
              <w:jc w:val="both"/>
              <w:rPr>
                <w:rFonts w:ascii="Tahoma" w:hAnsi="Tahoma" w:cs="Tahoma"/>
                <w:sz w:val="18"/>
              </w:rPr>
            </w:pPr>
          </w:p>
          <w:p w14:paraId="31B00367" w14:textId="77777777" w:rsidR="00945028" w:rsidRPr="00945028" w:rsidRDefault="00945028" w:rsidP="00264555">
            <w:pPr>
              <w:numPr>
                <w:ilvl w:val="1"/>
                <w:numId w:val="8"/>
              </w:numPr>
              <w:suppressAutoHyphens/>
              <w:jc w:val="both"/>
              <w:rPr>
                <w:rFonts w:ascii="Tahoma" w:hAnsi="Tahoma" w:cs="Tahoma"/>
                <w:sz w:val="18"/>
              </w:rPr>
            </w:pPr>
            <w:r w:rsidRPr="00945028">
              <w:rPr>
                <w:rFonts w:ascii="Tahoma" w:hAnsi="Tahoma" w:cs="Tahoma"/>
                <w:sz w:val="18"/>
                <w:szCs w:val="16"/>
              </w:rPr>
              <w:t>Cronograma de evaluación para la certificación de competencias en Ambientes Virtuales De Aprendizaje.</w:t>
            </w:r>
          </w:p>
          <w:p w14:paraId="487F4907" w14:textId="77777777" w:rsidR="00945028" w:rsidRDefault="00945028" w:rsidP="00945028">
            <w:pPr>
              <w:suppressAutoHyphens/>
              <w:jc w:val="both"/>
              <w:rPr>
                <w:rFonts w:ascii="Tahoma" w:hAnsi="Tahoma" w:cs="Tahoma"/>
                <w:sz w:val="18"/>
                <w:szCs w:val="16"/>
              </w:rPr>
            </w:pPr>
          </w:p>
          <w:p w14:paraId="56217DBD" w14:textId="77777777" w:rsidR="00945028" w:rsidRDefault="00945028" w:rsidP="00945028">
            <w:pPr>
              <w:suppressAutoHyphens/>
              <w:jc w:val="both"/>
              <w:rPr>
                <w:rFonts w:ascii="Tahoma" w:hAnsi="Tahoma" w:cs="Tahoma"/>
                <w:sz w:val="18"/>
                <w:szCs w:val="16"/>
              </w:rPr>
            </w:pPr>
            <w:r>
              <w:rPr>
                <w:rFonts w:ascii="Tahoma" w:hAnsi="Tahoma" w:cs="Tahoma"/>
                <w:sz w:val="18"/>
                <w:szCs w:val="16"/>
              </w:rPr>
              <w:t xml:space="preserve">Se le concede la palabra al señor Rector quien informa a todos los honorables Consejeros que el próximo 20 de diciembre se citará a los docentes que aún no se han certificado para que presenten las pruebas de </w:t>
            </w:r>
            <w:r w:rsidR="007A6A68">
              <w:rPr>
                <w:rFonts w:ascii="Tahoma" w:hAnsi="Tahoma" w:cs="Tahoma"/>
                <w:sz w:val="18"/>
                <w:szCs w:val="16"/>
              </w:rPr>
              <w:t>certificación</w:t>
            </w:r>
            <w:r>
              <w:rPr>
                <w:rFonts w:ascii="Tahoma" w:hAnsi="Tahoma" w:cs="Tahoma"/>
                <w:sz w:val="18"/>
                <w:szCs w:val="16"/>
              </w:rPr>
              <w:t xml:space="preserve"> AVA</w:t>
            </w:r>
            <w:r w:rsidR="007A6A68">
              <w:rPr>
                <w:rFonts w:ascii="Tahoma" w:hAnsi="Tahoma" w:cs="Tahoma"/>
                <w:sz w:val="18"/>
                <w:szCs w:val="16"/>
              </w:rPr>
              <w:t>, las cuales son la úl</w:t>
            </w:r>
            <w:r w:rsidR="00E67923">
              <w:rPr>
                <w:rFonts w:ascii="Tahoma" w:hAnsi="Tahoma" w:cs="Tahoma"/>
                <w:sz w:val="18"/>
                <w:szCs w:val="16"/>
              </w:rPr>
              <w:t>tima oportunidad que brinda la U</w:t>
            </w:r>
            <w:r w:rsidR="007A6A68">
              <w:rPr>
                <w:rFonts w:ascii="Tahoma" w:hAnsi="Tahoma" w:cs="Tahoma"/>
                <w:sz w:val="18"/>
                <w:szCs w:val="16"/>
              </w:rPr>
              <w:t>niversidad para comple</w:t>
            </w:r>
            <w:r w:rsidR="00E67923">
              <w:rPr>
                <w:rFonts w:ascii="Tahoma" w:hAnsi="Tahoma" w:cs="Tahoma"/>
                <w:sz w:val="18"/>
                <w:szCs w:val="16"/>
              </w:rPr>
              <w:t xml:space="preserve">mentar </w:t>
            </w:r>
            <w:r w:rsidR="007A6A68">
              <w:rPr>
                <w:rFonts w:ascii="Tahoma" w:hAnsi="Tahoma" w:cs="Tahoma"/>
                <w:sz w:val="18"/>
                <w:szCs w:val="16"/>
              </w:rPr>
              <w:t>el proceso que lleva 6 años</w:t>
            </w:r>
            <w:r w:rsidR="00E67923">
              <w:rPr>
                <w:rFonts w:ascii="Tahoma" w:hAnsi="Tahoma" w:cs="Tahoma"/>
                <w:sz w:val="18"/>
                <w:szCs w:val="16"/>
              </w:rPr>
              <w:t>.</w:t>
            </w:r>
            <w:r>
              <w:rPr>
                <w:rFonts w:ascii="Tahoma" w:hAnsi="Tahoma" w:cs="Tahoma"/>
                <w:sz w:val="18"/>
                <w:szCs w:val="16"/>
              </w:rPr>
              <w:t xml:space="preserve">  </w:t>
            </w:r>
          </w:p>
          <w:p w14:paraId="5DE1A096" w14:textId="77777777" w:rsidR="00945028" w:rsidRPr="00945028" w:rsidRDefault="00945028" w:rsidP="00945028">
            <w:pPr>
              <w:suppressAutoHyphens/>
              <w:jc w:val="both"/>
              <w:rPr>
                <w:rFonts w:ascii="Tahoma" w:hAnsi="Tahoma" w:cs="Tahoma"/>
                <w:sz w:val="18"/>
              </w:rPr>
            </w:pPr>
          </w:p>
          <w:p w14:paraId="33DA8E08" w14:textId="77777777" w:rsidR="00945028" w:rsidRPr="007A6A68" w:rsidRDefault="00945028" w:rsidP="00264555">
            <w:pPr>
              <w:numPr>
                <w:ilvl w:val="1"/>
                <w:numId w:val="8"/>
              </w:numPr>
              <w:suppressAutoHyphens/>
              <w:jc w:val="both"/>
              <w:rPr>
                <w:rFonts w:ascii="Tahoma" w:hAnsi="Tahoma" w:cs="Tahoma"/>
                <w:sz w:val="18"/>
              </w:rPr>
            </w:pPr>
            <w:r w:rsidRPr="00945028">
              <w:rPr>
                <w:rFonts w:ascii="Tahoma" w:hAnsi="Tahoma" w:cs="Tahoma"/>
                <w:sz w:val="18"/>
                <w:szCs w:val="16"/>
              </w:rPr>
              <w:t xml:space="preserve">Fallo Ministerio de Trabajo ASPU-UNAD. </w:t>
            </w:r>
          </w:p>
          <w:p w14:paraId="6287A631" w14:textId="77777777" w:rsidR="007A6A68" w:rsidRDefault="007A6A68" w:rsidP="007A6A68">
            <w:pPr>
              <w:suppressAutoHyphens/>
              <w:jc w:val="both"/>
              <w:rPr>
                <w:rFonts w:ascii="Tahoma" w:hAnsi="Tahoma" w:cs="Tahoma"/>
                <w:sz w:val="18"/>
                <w:szCs w:val="16"/>
              </w:rPr>
            </w:pPr>
          </w:p>
          <w:p w14:paraId="08FF851D" w14:textId="77777777" w:rsidR="007A6A68" w:rsidRDefault="007A6A68" w:rsidP="007A6A68">
            <w:pPr>
              <w:suppressAutoHyphens/>
              <w:jc w:val="both"/>
              <w:rPr>
                <w:rFonts w:ascii="Tahoma" w:hAnsi="Tahoma" w:cs="Tahoma"/>
                <w:sz w:val="18"/>
                <w:szCs w:val="16"/>
              </w:rPr>
            </w:pPr>
            <w:r>
              <w:rPr>
                <w:rFonts w:ascii="Tahoma" w:hAnsi="Tahoma" w:cs="Tahoma"/>
                <w:sz w:val="18"/>
                <w:szCs w:val="16"/>
              </w:rPr>
              <w:t xml:space="preserve">El señor Rector </w:t>
            </w:r>
            <w:r w:rsidR="00396180">
              <w:rPr>
                <w:rFonts w:ascii="Tahoma" w:hAnsi="Tahoma" w:cs="Tahoma"/>
                <w:sz w:val="18"/>
                <w:szCs w:val="16"/>
              </w:rPr>
              <w:t>da</w:t>
            </w:r>
            <w:r>
              <w:rPr>
                <w:rFonts w:ascii="Tahoma" w:hAnsi="Tahoma" w:cs="Tahoma"/>
                <w:sz w:val="18"/>
                <w:szCs w:val="16"/>
              </w:rPr>
              <w:t xml:space="preserve"> la lectura </w:t>
            </w:r>
            <w:r w:rsidR="00396180">
              <w:rPr>
                <w:rFonts w:ascii="Tahoma" w:hAnsi="Tahoma" w:cs="Tahoma"/>
                <w:sz w:val="18"/>
                <w:szCs w:val="16"/>
              </w:rPr>
              <w:t>a</w:t>
            </w:r>
            <w:r>
              <w:rPr>
                <w:rFonts w:ascii="Tahoma" w:hAnsi="Tahoma" w:cs="Tahoma"/>
                <w:sz w:val="18"/>
                <w:szCs w:val="16"/>
              </w:rPr>
              <w:t xml:space="preserve"> la parte resolutiva de la decisión adoptada por el Ministerio del Trabajo frente a la acción impetrada por la presunta asociación sindical ASPU UNAD en contra de la UNAD, en donde se concluye que ASPU </w:t>
            </w:r>
            <w:r w:rsidR="00396180">
              <w:rPr>
                <w:rFonts w:ascii="Tahoma" w:hAnsi="Tahoma" w:cs="Tahoma"/>
                <w:sz w:val="18"/>
                <w:szCs w:val="16"/>
              </w:rPr>
              <w:t xml:space="preserve">SECCIONAL </w:t>
            </w:r>
            <w:r>
              <w:rPr>
                <w:rFonts w:ascii="Tahoma" w:hAnsi="Tahoma" w:cs="Tahoma"/>
                <w:sz w:val="18"/>
                <w:szCs w:val="16"/>
              </w:rPr>
              <w:t xml:space="preserve">UNAD </w:t>
            </w:r>
            <w:r w:rsidR="00396180">
              <w:rPr>
                <w:rFonts w:ascii="Tahoma" w:hAnsi="Tahoma" w:cs="Tahoma"/>
                <w:sz w:val="18"/>
                <w:szCs w:val="16"/>
              </w:rPr>
              <w:t xml:space="preserve">no existe jurídicamente como organización sindical, </w:t>
            </w:r>
            <w:r w:rsidR="00C3620C">
              <w:rPr>
                <w:rFonts w:ascii="Tahoma" w:hAnsi="Tahoma" w:cs="Tahoma"/>
                <w:sz w:val="18"/>
                <w:szCs w:val="16"/>
              </w:rPr>
              <w:t xml:space="preserve">y por lo mismo no </w:t>
            </w:r>
            <w:r w:rsidR="00396180">
              <w:rPr>
                <w:rFonts w:ascii="Tahoma" w:hAnsi="Tahoma" w:cs="Tahoma"/>
                <w:sz w:val="18"/>
                <w:szCs w:val="16"/>
              </w:rPr>
              <w:t>hay</w:t>
            </w:r>
            <w:r w:rsidR="00C3620C">
              <w:rPr>
                <w:rFonts w:ascii="Tahoma" w:hAnsi="Tahoma" w:cs="Tahoma"/>
                <w:sz w:val="18"/>
                <w:szCs w:val="16"/>
              </w:rPr>
              <w:t xml:space="preserve"> conducta contraria a derecho por parte de la Universidad</w:t>
            </w:r>
            <w:r w:rsidR="00396180">
              <w:rPr>
                <w:rFonts w:ascii="Tahoma" w:hAnsi="Tahoma" w:cs="Tahoma"/>
                <w:sz w:val="18"/>
                <w:szCs w:val="16"/>
              </w:rPr>
              <w:t xml:space="preserve">, ni tiene la obligación legal de sentarse a negociar el pliego de solicitudes presentado en su oportunidad, por lo que el Ministerio del Trabajo absuelve a la Universidad y ordena archivar el expediente correspondiente. </w:t>
            </w:r>
            <w:r w:rsidR="00C3620C">
              <w:rPr>
                <w:rFonts w:ascii="Tahoma" w:hAnsi="Tahoma" w:cs="Tahoma"/>
                <w:sz w:val="18"/>
                <w:szCs w:val="16"/>
              </w:rPr>
              <w:t>El fallo hace parte integral del acta.</w:t>
            </w:r>
          </w:p>
          <w:p w14:paraId="4DA25ECF" w14:textId="77777777" w:rsidR="007A6A68" w:rsidRPr="00945028" w:rsidRDefault="007A6A68" w:rsidP="007A6A68">
            <w:pPr>
              <w:suppressAutoHyphens/>
              <w:jc w:val="both"/>
              <w:rPr>
                <w:rFonts w:ascii="Tahoma" w:hAnsi="Tahoma" w:cs="Tahoma"/>
                <w:sz w:val="18"/>
              </w:rPr>
            </w:pPr>
          </w:p>
          <w:p w14:paraId="691C0AA8" w14:textId="77777777" w:rsidR="00945028" w:rsidRPr="003F50B2" w:rsidRDefault="00945028" w:rsidP="00264555">
            <w:pPr>
              <w:numPr>
                <w:ilvl w:val="1"/>
                <w:numId w:val="8"/>
              </w:numPr>
              <w:suppressAutoHyphens/>
              <w:jc w:val="both"/>
              <w:rPr>
                <w:rFonts w:ascii="Tahoma" w:hAnsi="Tahoma" w:cs="Tahoma"/>
                <w:sz w:val="18"/>
              </w:rPr>
            </w:pPr>
            <w:r>
              <w:rPr>
                <w:rFonts w:ascii="Tahoma" w:hAnsi="Tahoma" w:cs="Tahoma"/>
                <w:sz w:val="18"/>
                <w:szCs w:val="18"/>
              </w:rPr>
              <w:t>Presentación de la carta enviada por algunos docentes al señor Rector, relacionada con los cursos para certificación AVA.</w:t>
            </w:r>
          </w:p>
          <w:p w14:paraId="73D1B89A" w14:textId="77777777" w:rsidR="003F50B2" w:rsidRDefault="003F50B2" w:rsidP="003F50B2">
            <w:pPr>
              <w:suppressAutoHyphens/>
              <w:jc w:val="both"/>
              <w:rPr>
                <w:rFonts w:ascii="Tahoma" w:hAnsi="Tahoma" w:cs="Tahoma"/>
                <w:sz w:val="18"/>
                <w:szCs w:val="18"/>
              </w:rPr>
            </w:pPr>
          </w:p>
          <w:p w14:paraId="4FA3E986" w14:textId="77777777" w:rsidR="003F50B2" w:rsidRDefault="003F50B2" w:rsidP="003F50B2">
            <w:pPr>
              <w:suppressAutoHyphens/>
              <w:jc w:val="both"/>
              <w:rPr>
                <w:rFonts w:ascii="Tahoma" w:hAnsi="Tahoma" w:cs="Tahoma"/>
                <w:sz w:val="18"/>
                <w:szCs w:val="18"/>
              </w:rPr>
            </w:pPr>
            <w:r>
              <w:rPr>
                <w:rFonts w:ascii="Tahoma" w:hAnsi="Tahoma" w:cs="Tahoma"/>
                <w:sz w:val="18"/>
                <w:szCs w:val="18"/>
              </w:rPr>
              <w:t>El Delegado del Ministerio de Educación Nacional le pregunta a la Representante de los Docentes sobre el objetivo de hacer esta presentación.</w:t>
            </w:r>
          </w:p>
          <w:p w14:paraId="5E42A400" w14:textId="77777777" w:rsidR="003F50B2" w:rsidRDefault="003F50B2" w:rsidP="003F50B2">
            <w:pPr>
              <w:suppressAutoHyphens/>
              <w:jc w:val="both"/>
              <w:rPr>
                <w:rFonts w:ascii="Tahoma" w:hAnsi="Tahoma" w:cs="Tahoma"/>
                <w:sz w:val="18"/>
                <w:szCs w:val="18"/>
              </w:rPr>
            </w:pPr>
          </w:p>
          <w:p w14:paraId="3D9A8A89" w14:textId="77777777" w:rsidR="003F50B2" w:rsidRDefault="003F50B2" w:rsidP="003F50B2">
            <w:pPr>
              <w:suppressAutoHyphens/>
              <w:jc w:val="both"/>
              <w:rPr>
                <w:rFonts w:ascii="Tahoma" w:hAnsi="Tahoma" w:cs="Tahoma"/>
                <w:sz w:val="18"/>
                <w:szCs w:val="18"/>
              </w:rPr>
            </w:pPr>
            <w:r>
              <w:rPr>
                <w:rFonts w:ascii="Tahoma" w:hAnsi="Tahoma" w:cs="Tahoma"/>
                <w:sz w:val="18"/>
                <w:szCs w:val="18"/>
              </w:rPr>
              <w:t xml:space="preserve">Se le concede la palabra a la Representante de los Docentes quien indica que la exposición </w:t>
            </w:r>
            <w:r w:rsidR="008207DD">
              <w:rPr>
                <w:rFonts w:ascii="Tahoma" w:hAnsi="Tahoma" w:cs="Tahoma"/>
                <w:sz w:val="18"/>
                <w:szCs w:val="18"/>
              </w:rPr>
              <w:t xml:space="preserve">se genera como consecuencia </w:t>
            </w:r>
            <w:r>
              <w:rPr>
                <w:rFonts w:ascii="Tahoma" w:hAnsi="Tahoma" w:cs="Tahoma"/>
                <w:sz w:val="18"/>
                <w:szCs w:val="18"/>
              </w:rPr>
              <w:t>de</w:t>
            </w:r>
            <w:r w:rsidR="008207DD">
              <w:rPr>
                <w:rFonts w:ascii="Tahoma" w:hAnsi="Tahoma" w:cs="Tahoma"/>
                <w:sz w:val="18"/>
                <w:szCs w:val="18"/>
              </w:rPr>
              <w:t>l</w:t>
            </w:r>
            <w:r>
              <w:rPr>
                <w:rFonts w:ascii="Tahoma" w:hAnsi="Tahoma" w:cs="Tahoma"/>
                <w:sz w:val="18"/>
                <w:szCs w:val="18"/>
              </w:rPr>
              <w:t xml:space="preserve"> cobro del diplomado para el rediseño de los cursos académicos en Ambientes Virtuales de Aprendizaje – AVA.</w:t>
            </w:r>
          </w:p>
          <w:p w14:paraId="6CC1913E" w14:textId="77777777" w:rsidR="003F50B2" w:rsidRDefault="003F50B2" w:rsidP="003F50B2">
            <w:pPr>
              <w:suppressAutoHyphens/>
              <w:jc w:val="both"/>
              <w:rPr>
                <w:rFonts w:ascii="Tahoma" w:hAnsi="Tahoma" w:cs="Tahoma"/>
                <w:sz w:val="18"/>
                <w:szCs w:val="18"/>
              </w:rPr>
            </w:pPr>
          </w:p>
          <w:p w14:paraId="58EDF1CE" w14:textId="77777777" w:rsidR="003F50B2" w:rsidRDefault="003F50B2" w:rsidP="003F50B2">
            <w:pPr>
              <w:suppressAutoHyphens/>
              <w:jc w:val="both"/>
              <w:rPr>
                <w:rFonts w:ascii="Tahoma" w:hAnsi="Tahoma" w:cs="Tahoma"/>
                <w:sz w:val="18"/>
                <w:szCs w:val="18"/>
              </w:rPr>
            </w:pPr>
            <w:r>
              <w:rPr>
                <w:rFonts w:ascii="Tahoma" w:hAnsi="Tahoma" w:cs="Tahoma"/>
                <w:sz w:val="18"/>
                <w:szCs w:val="18"/>
              </w:rPr>
              <w:t xml:space="preserve">El Secretario General </w:t>
            </w:r>
            <w:r w:rsidR="008207DD">
              <w:rPr>
                <w:rFonts w:ascii="Tahoma" w:hAnsi="Tahoma" w:cs="Tahoma"/>
                <w:sz w:val="18"/>
                <w:szCs w:val="18"/>
              </w:rPr>
              <w:t>da</w:t>
            </w:r>
            <w:r>
              <w:rPr>
                <w:rFonts w:ascii="Tahoma" w:hAnsi="Tahoma" w:cs="Tahoma"/>
                <w:sz w:val="18"/>
                <w:szCs w:val="18"/>
              </w:rPr>
              <w:t xml:space="preserve"> lectura </w:t>
            </w:r>
            <w:r w:rsidR="00D63BFE">
              <w:rPr>
                <w:rFonts w:ascii="Tahoma" w:hAnsi="Tahoma" w:cs="Tahoma"/>
                <w:sz w:val="18"/>
                <w:szCs w:val="18"/>
              </w:rPr>
              <w:t>a la comunicación dirigida al señor Rector</w:t>
            </w:r>
            <w:r w:rsidR="008207DD">
              <w:rPr>
                <w:rFonts w:ascii="Tahoma" w:hAnsi="Tahoma" w:cs="Tahoma"/>
                <w:sz w:val="18"/>
                <w:szCs w:val="18"/>
              </w:rPr>
              <w:t>,</w:t>
            </w:r>
            <w:r w:rsidR="00D63BFE">
              <w:rPr>
                <w:rFonts w:ascii="Tahoma" w:hAnsi="Tahoma" w:cs="Tahoma"/>
                <w:sz w:val="18"/>
                <w:szCs w:val="18"/>
              </w:rPr>
              <w:t xml:space="preserve"> </w:t>
            </w:r>
            <w:r w:rsidR="008207DD">
              <w:rPr>
                <w:rFonts w:ascii="Tahoma" w:hAnsi="Tahoma" w:cs="Tahoma"/>
                <w:sz w:val="18"/>
                <w:szCs w:val="18"/>
              </w:rPr>
              <w:t xml:space="preserve">la cual está </w:t>
            </w:r>
            <w:r w:rsidR="00D63BFE">
              <w:rPr>
                <w:rFonts w:ascii="Tahoma" w:hAnsi="Tahoma" w:cs="Tahoma"/>
                <w:sz w:val="18"/>
                <w:szCs w:val="18"/>
              </w:rPr>
              <w:t xml:space="preserve">suscrita por </w:t>
            </w:r>
            <w:r w:rsidR="008207DD">
              <w:rPr>
                <w:rFonts w:ascii="Tahoma" w:hAnsi="Tahoma" w:cs="Tahoma"/>
                <w:sz w:val="18"/>
                <w:szCs w:val="18"/>
              </w:rPr>
              <w:t xml:space="preserve">varios </w:t>
            </w:r>
            <w:r w:rsidR="002B3F5A">
              <w:rPr>
                <w:rFonts w:ascii="Tahoma" w:hAnsi="Tahoma" w:cs="Tahoma"/>
                <w:sz w:val="18"/>
                <w:szCs w:val="18"/>
              </w:rPr>
              <w:t>docentes</w:t>
            </w:r>
            <w:r w:rsidR="008207DD">
              <w:rPr>
                <w:rFonts w:ascii="Tahoma" w:hAnsi="Tahoma" w:cs="Tahoma"/>
                <w:sz w:val="18"/>
                <w:szCs w:val="18"/>
              </w:rPr>
              <w:t>,</w:t>
            </w:r>
            <w:r w:rsidR="002B3F5A">
              <w:rPr>
                <w:rFonts w:ascii="Tahoma" w:hAnsi="Tahoma" w:cs="Tahoma"/>
                <w:sz w:val="18"/>
                <w:szCs w:val="18"/>
              </w:rPr>
              <w:t xml:space="preserve"> </w:t>
            </w:r>
            <w:r w:rsidR="008207DD">
              <w:rPr>
                <w:rFonts w:ascii="Tahoma" w:hAnsi="Tahoma" w:cs="Tahoma"/>
                <w:sz w:val="18"/>
                <w:szCs w:val="18"/>
              </w:rPr>
              <w:t xml:space="preserve">entre ellos, </w:t>
            </w:r>
            <w:r w:rsidR="002B3F5A">
              <w:rPr>
                <w:rFonts w:ascii="Tahoma" w:hAnsi="Tahoma" w:cs="Tahoma"/>
                <w:sz w:val="18"/>
                <w:szCs w:val="18"/>
              </w:rPr>
              <w:t xml:space="preserve">los </w:t>
            </w:r>
            <w:r w:rsidR="008207DD">
              <w:rPr>
                <w:rFonts w:ascii="Tahoma" w:hAnsi="Tahoma" w:cs="Tahoma"/>
                <w:sz w:val="18"/>
                <w:szCs w:val="18"/>
              </w:rPr>
              <w:t>r</w:t>
            </w:r>
            <w:r w:rsidR="002B3F5A">
              <w:rPr>
                <w:rFonts w:ascii="Tahoma" w:hAnsi="Tahoma" w:cs="Tahoma"/>
                <w:sz w:val="18"/>
                <w:szCs w:val="18"/>
              </w:rPr>
              <w:t xml:space="preserve">epresentantes de ese estamento ante </w:t>
            </w:r>
            <w:r w:rsidR="008207DD">
              <w:rPr>
                <w:rFonts w:ascii="Tahoma" w:hAnsi="Tahoma" w:cs="Tahoma"/>
                <w:sz w:val="18"/>
                <w:szCs w:val="18"/>
              </w:rPr>
              <w:t>el Consejo Académico y Consejo Superior</w:t>
            </w:r>
            <w:r w:rsidR="002B3F5A">
              <w:rPr>
                <w:rFonts w:ascii="Tahoma" w:hAnsi="Tahoma" w:cs="Tahoma"/>
                <w:sz w:val="18"/>
                <w:szCs w:val="18"/>
              </w:rPr>
              <w:t xml:space="preserve"> de la UNAD.</w:t>
            </w:r>
          </w:p>
          <w:p w14:paraId="3B625676" w14:textId="77777777" w:rsidR="002B3F5A" w:rsidRDefault="002B3F5A" w:rsidP="003F50B2">
            <w:pPr>
              <w:suppressAutoHyphens/>
              <w:jc w:val="both"/>
              <w:rPr>
                <w:rFonts w:ascii="Tahoma" w:hAnsi="Tahoma" w:cs="Tahoma"/>
                <w:sz w:val="18"/>
                <w:szCs w:val="18"/>
              </w:rPr>
            </w:pPr>
          </w:p>
          <w:p w14:paraId="469BB28D" w14:textId="77777777" w:rsidR="002B3F5A" w:rsidRDefault="002B3F5A" w:rsidP="003F50B2">
            <w:pPr>
              <w:suppressAutoHyphens/>
              <w:jc w:val="both"/>
              <w:rPr>
                <w:rFonts w:ascii="Tahoma" w:hAnsi="Tahoma" w:cs="Tahoma"/>
                <w:sz w:val="18"/>
                <w:szCs w:val="18"/>
              </w:rPr>
            </w:pPr>
            <w:r>
              <w:rPr>
                <w:rFonts w:ascii="Tahoma" w:hAnsi="Tahoma" w:cs="Tahoma"/>
                <w:sz w:val="18"/>
                <w:szCs w:val="18"/>
              </w:rPr>
              <w:t>Hecha la lectura, la Representante de los Docentes hace las siguientes consideraciones:</w:t>
            </w:r>
          </w:p>
          <w:p w14:paraId="5E1DA237" w14:textId="77777777" w:rsidR="002B3F5A" w:rsidRDefault="002B3F5A" w:rsidP="003F50B2">
            <w:pPr>
              <w:suppressAutoHyphens/>
              <w:jc w:val="both"/>
              <w:rPr>
                <w:rFonts w:ascii="Tahoma" w:hAnsi="Tahoma" w:cs="Tahoma"/>
                <w:sz w:val="18"/>
                <w:szCs w:val="18"/>
              </w:rPr>
            </w:pPr>
          </w:p>
          <w:p w14:paraId="31E4ED66" w14:textId="77777777" w:rsidR="002B3F5A" w:rsidRDefault="002B3F5A" w:rsidP="00264555">
            <w:pPr>
              <w:pStyle w:val="Prrafodelista"/>
              <w:numPr>
                <w:ilvl w:val="0"/>
                <w:numId w:val="10"/>
              </w:numPr>
              <w:suppressAutoHyphens/>
              <w:jc w:val="both"/>
              <w:rPr>
                <w:rFonts w:ascii="Tahoma" w:hAnsi="Tahoma" w:cs="Tahoma"/>
                <w:sz w:val="18"/>
                <w:szCs w:val="18"/>
              </w:rPr>
            </w:pPr>
            <w:r>
              <w:rPr>
                <w:rFonts w:ascii="Tahoma" w:hAnsi="Tahoma" w:cs="Tahoma"/>
                <w:sz w:val="18"/>
                <w:szCs w:val="18"/>
              </w:rPr>
              <w:t xml:space="preserve">La educación superior requiere </w:t>
            </w:r>
            <w:r w:rsidR="008207DD">
              <w:rPr>
                <w:rFonts w:ascii="Tahoma" w:hAnsi="Tahoma" w:cs="Tahoma"/>
                <w:sz w:val="18"/>
                <w:szCs w:val="18"/>
              </w:rPr>
              <w:t xml:space="preserve">de </w:t>
            </w:r>
            <w:r>
              <w:rPr>
                <w:rFonts w:ascii="Tahoma" w:hAnsi="Tahoma" w:cs="Tahoma"/>
                <w:sz w:val="18"/>
                <w:szCs w:val="18"/>
              </w:rPr>
              <w:t>constante</w:t>
            </w:r>
            <w:r w:rsidR="008207DD">
              <w:rPr>
                <w:rFonts w:ascii="Tahoma" w:hAnsi="Tahoma" w:cs="Tahoma"/>
                <w:sz w:val="18"/>
                <w:szCs w:val="18"/>
              </w:rPr>
              <w:t>s</w:t>
            </w:r>
            <w:r>
              <w:rPr>
                <w:rFonts w:ascii="Tahoma" w:hAnsi="Tahoma" w:cs="Tahoma"/>
                <w:sz w:val="18"/>
                <w:szCs w:val="18"/>
              </w:rPr>
              <w:t xml:space="preserve"> actualizaci</w:t>
            </w:r>
            <w:r w:rsidR="008207DD">
              <w:rPr>
                <w:rFonts w:ascii="Tahoma" w:hAnsi="Tahoma" w:cs="Tahoma"/>
                <w:sz w:val="18"/>
                <w:szCs w:val="18"/>
              </w:rPr>
              <w:t>ones</w:t>
            </w:r>
            <w:r>
              <w:rPr>
                <w:rFonts w:ascii="Tahoma" w:hAnsi="Tahoma" w:cs="Tahoma"/>
                <w:sz w:val="18"/>
                <w:szCs w:val="18"/>
              </w:rPr>
              <w:t xml:space="preserve">, situación </w:t>
            </w:r>
            <w:r w:rsidR="008207DD">
              <w:rPr>
                <w:rFonts w:ascii="Tahoma" w:hAnsi="Tahoma" w:cs="Tahoma"/>
                <w:sz w:val="18"/>
                <w:szCs w:val="18"/>
              </w:rPr>
              <w:t>sobre</w:t>
            </w:r>
            <w:r>
              <w:rPr>
                <w:rFonts w:ascii="Tahoma" w:hAnsi="Tahoma" w:cs="Tahoma"/>
                <w:sz w:val="18"/>
                <w:szCs w:val="18"/>
              </w:rPr>
              <w:t xml:space="preserve"> la cual los docentes no </w:t>
            </w:r>
            <w:r w:rsidR="008207DD">
              <w:rPr>
                <w:rFonts w:ascii="Tahoma" w:hAnsi="Tahoma" w:cs="Tahoma"/>
                <w:sz w:val="18"/>
                <w:szCs w:val="18"/>
              </w:rPr>
              <w:t>encuentran objeción alguna.</w:t>
            </w:r>
          </w:p>
          <w:p w14:paraId="36743E98" w14:textId="77777777" w:rsidR="002B3F5A" w:rsidRDefault="002B3F5A" w:rsidP="00264555">
            <w:pPr>
              <w:pStyle w:val="Prrafodelista"/>
              <w:numPr>
                <w:ilvl w:val="0"/>
                <w:numId w:val="10"/>
              </w:numPr>
              <w:suppressAutoHyphens/>
              <w:jc w:val="both"/>
              <w:rPr>
                <w:rFonts w:ascii="Tahoma" w:hAnsi="Tahoma" w:cs="Tahoma"/>
                <w:sz w:val="18"/>
                <w:szCs w:val="18"/>
              </w:rPr>
            </w:pPr>
            <w:r>
              <w:rPr>
                <w:rFonts w:ascii="Tahoma" w:hAnsi="Tahoma" w:cs="Tahoma"/>
                <w:sz w:val="18"/>
                <w:szCs w:val="18"/>
              </w:rPr>
              <w:t>Pone de presente que cuando se han exigido certificaciones a los docentes, estos están prestos a hacerlas.</w:t>
            </w:r>
          </w:p>
          <w:p w14:paraId="24920D36" w14:textId="77777777" w:rsidR="002B3F5A" w:rsidRDefault="002B3F5A" w:rsidP="00264555">
            <w:pPr>
              <w:pStyle w:val="Prrafodelista"/>
              <w:numPr>
                <w:ilvl w:val="0"/>
                <w:numId w:val="10"/>
              </w:numPr>
              <w:suppressAutoHyphens/>
              <w:jc w:val="both"/>
              <w:rPr>
                <w:rFonts w:ascii="Tahoma" w:hAnsi="Tahoma" w:cs="Tahoma"/>
                <w:sz w:val="18"/>
                <w:szCs w:val="18"/>
              </w:rPr>
            </w:pPr>
            <w:r>
              <w:rPr>
                <w:rFonts w:ascii="Tahoma" w:hAnsi="Tahoma" w:cs="Tahoma"/>
                <w:sz w:val="18"/>
                <w:szCs w:val="18"/>
              </w:rPr>
              <w:t>Agradece la deferencia presentada por la administración y la preocupación por su recurso humano y la continuadora del mismo.</w:t>
            </w:r>
          </w:p>
          <w:p w14:paraId="121188BE" w14:textId="77777777" w:rsidR="002B3F5A" w:rsidRDefault="002B3F5A" w:rsidP="00264555">
            <w:pPr>
              <w:pStyle w:val="Prrafodelista"/>
              <w:numPr>
                <w:ilvl w:val="0"/>
                <w:numId w:val="10"/>
              </w:numPr>
              <w:suppressAutoHyphens/>
              <w:jc w:val="both"/>
              <w:rPr>
                <w:rFonts w:ascii="Tahoma" w:hAnsi="Tahoma" w:cs="Tahoma"/>
                <w:sz w:val="18"/>
                <w:szCs w:val="18"/>
              </w:rPr>
            </w:pPr>
            <w:r>
              <w:rPr>
                <w:rFonts w:ascii="Tahoma" w:hAnsi="Tahoma" w:cs="Tahoma"/>
                <w:sz w:val="18"/>
                <w:szCs w:val="18"/>
              </w:rPr>
              <w:t>Indica que el obligación de las Instituciones de Educación Superior el ofrecer capacitación para su recurso humano, sin que el este tenga costo alguno, para lo cual refiere experiencias laborales propias.</w:t>
            </w:r>
            <w:r w:rsidR="004E3771">
              <w:rPr>
                <w:rFonts w:ascii="Tahoma" w:hAnsi="Tahoma" w:cs="Tahoma"/>
                <w:sz w:val="18"/>
                <w:szCs w:val="18"/>
              </w:rPr>
              <w:t xml:space="preserve"> Sin embargo, la UNAD está cobrando los cursos de certificaciones AVA.</w:t>
            </w:r>
          </w:p>
          <w:p w14:paraId="45B7965F" w14:textId="77777777" w:rsidR="004E3771" w:rsidRDefault="004E3771" w:rsidP="00264555">
            <w:pPr>
              <w:pStyle w:val="Prrafodelista"/>
              <w:numPr>
                <w:ilvl w:val="0"/>
                <w:numId w:val="10"/>
              </w:numPr>
              <w:suppressAutoHyphens/>
              <w:jc w:val="both"/>
              <w:rPr>
                <w:rFonts w:ascii="Tahoma" w:hAnsi="Tahoma" w:cs="Tahoma"/>
                <w:sz w:val="18"/>
                <w:szCs w:val="18"/>
              </w:rPr>
            </w:pPr>
            <w:r>
              <w:rPr>
                <w:rFonts w:ascii="Tahoma" w:hAnsi="Tahoma" w:cs="Tahoma"/>
                <w:sz w:val="18"/>
                <w:szCs w:val="18"/>
              </w:rPr>
              <w:lastRenderedPageBreak/>
              <w:t>Deja presente que al contrario de lo que ocurre con los docentes, a los monitores se capacitan en un diplomado de formación gratuito.</w:t>
            </w:r>
          </w:p>
          <w:p w14:paraId="2F10A0F1" w14:textId="77777777" w:rsidR="004E3771" w:rsidRDefault="004E3771" w:rsidP="00264555">
            <w:pPr>
              <w:pStyle w:val="Prrafodelista"/>
              <w:numPr>
                <w:ilvl w:val="0"/>
                <w:numId w:val="10"/>
              </w:numPr>
              <w:suppressAutoHyphens/>
              <w:jc w:val="both"/>
              <w:rPr>
                <w:rFonts w:ascii="Tahoma" w:hAnsi="Tahoma" w:cs="Tahoma"/>
                <w:sz w:val="18"/>
                <w:szCs w:val="18"/>
              </w:rPr>
            </w:pPr>
            <w:r>
              <w:rPr>
                <w:rFonts w:ascii="Tahoma" w:hAnsi="Tahoma" w:cs="Tahoma"/>
                <w:sz w:val="18"/>
                <w:szCs w:val="18"/>
              </w:rPr>
              <w:t>Teniendo en cuenta lo anteriormente expuesto, pide que se tenga en consideración la situación de los docentes para el caso de las certificaciones AVA.</w:t>
            </w:r>
          </w:p>
          <w:p w14:paraId="2BFAFCA4" w14:textId="77777777" w:rsidR="004E3771" w:rsidRDefault="004E3771" w:rsidP="004E3771">
            <w:pPr>
              <w:suppressAutoHyphens/>
              <w:jc w:val="both"/>
              <w:rPr>
                <w:rFonts w:ascii="Tahoma" w:hAnsi="Tahoma" w:cs="Tahoma"/>
                <w:sz w:val="18"/>
                <w:szCs w:val="18"/>
              </w:rPr>
            </w:pPr>
          </w:p>
          <w:p w14:paraId="56BAF72B" w14:textId="77777777" w:rsidR="004E3771" w:rsidRDefault="004E3771" w:rsidP="004E3771">
            <w:pPr>
              <w:suppressAutoHyphens/>
              <w:jc w:val="both"/>
              <w:rPr>
                <w:rFonts w:ascii="Tahoma" w:hAnsi="Tahoma" w:cs="Tahoma"/>
                <w:sz w:val="18"/>
                <w:szCs w:val="18"/>
              </w:rPr>
            </w:pPr>
            <w:r w:rsidRPr="00605098">
              <w:rPr>
                <w:rFonts w:ascii="Tahoma" w:hAnsi="Tahoma" w:cs="Tahoma"/>
                <w:sz w:val="18"/>
                <w:szCs w:val="18"/>
              </w:rPr>
              <w:t>Se concede la palabra al señor Rector quien presenta sus argumentos frente al tema:</w:t>
            </w:r>
          </w:p>
          <w:p w14:paraId="5DA9136C" w14:textId="77777777" w:rsidR="004E3771" w:rsidRDefault="004E3771" w:rsidP="004E3771">
            <w:pPr>
              <w:suppressAutoHyphens/>
              <w:jc w:val="both"/>
              <w:rPr>
                <w:rFonts w:ascii="Tahoma" w:hAnsi="Tahoma" w:cs="Tahoma"/>
                <w:sz w:val="18"/>
                <w:szCs w:val="18"/>
              </w:rPr>
            </w:pPr>
          </w:p>
          <w:p w14:paraId="3A5AF82B" w14:textId="77777777" w:rsidR="004E3771" w:rsidRDefault="004E3771" w:rsidP="00264555">
            <w:pPr>
              <w:pStyle w:val="Prrafodelista"/>
              <w:numPr>
                <w:ilvl w:val="0"/>
                <w:numId w:val="11"/>
              </w:numPr>
              <w:suppressAutoHyphens/>
              <w:jc w:val="both"/>
              <w:rPr>
                <w:rFonts w:ascii="Tahoma" w:hAnsi="Tahoma" w:cs="Tahoma"/>
                <w:sz w:val="18"/>
                <w:szCs w:val="18"/>
              </w:rPr>
            </w:pPr>
            <w:r>
              <w:rPr>
                <w:rFonts w:ascii="Tahoma" w:hAnsi="Tahoma" w:cs="Tahoma"/>
                <w:sz w:val="18"/>
                <w:szCs w:val="18"/>
              </w:rPr>
              <w:t>Deja claro que se está citando una situación sin tener en cuenta los antecedentes.</w:t>
            </w:r>
          </w:p>
          <w:p w14:paraId="4EEF4C9B" w14:textId="77777777" w:rsidR="004E3771" w:rsidRPr="00415A29" w:rsidRDefault="004E3771" w:rsidP="00264555">
            <w:pPr>
              <w:pStyle w:val="Prrafodelista"/>
              <w:numPr>
                <w:ilvl w:val="0"/>
                <w:numId w:val="11"/>
              </w:numPr>
              <w:suppressAutoHyphens/>
              <w:jc w:val="both"/>
              <w:rPr>
                <w:rFonts w:ascii="Tahoma" w:hAnsi="Tahoma" w:cs="Tahoma"/>
                <w:sz w:val="18"/>
                <w:szCs w:val="18"/>
              </w:rPr>
            </w:pPr>
            <w:r>
              <w:rPr>
                <w:rFonts w:ascii="Tahoma" w:hAnsi="Tahoma" w:cs="Tahoma"/>
                <w:sz w:val="18"/>
                <w:szCs w:val="18"/>
              </w:rPr>
              <w:t xml:space="preserve">Hace </w:t>
            </w:r>
            <w:r w:rsidR="005A58FA">
              <w:rPr>
                <w:rFonts w:ascii="Tahoma" w:hAnsi="Tahoma" w:cs="Tahoma"/>
                <w:sz w:val="18"/>
                <w:szCs w:val="18"/>
              </w:rPr>
              <w:t xml:space="preserve">la claridad que a los docentes se les está cobrando la </w:t>
            </w:r>
            <w:r w:rsidR="004978E4">
              <w:rPr>
                <w:rFonts w:ascii="Tahoma" w:hAnsi="Tahoma" w:cs="Tahoma"/>
                <w:sz w:val="18"/>
                <w:szCs w:val="18"/>
              </w:rPr>
              <w:t>inscripción</w:t>
            </w:r>
            <w:r w:rsidR="005A58FA">
              <w:rPr>
                <w:rFonts w:ascii="Tahoma" w:hAnsi="Tahoma" w:cs="Tahoma"/>
                <w:sz w:val="18"/>
                <w:szCs w:val="18"/>
              </w:rPr>
              <w:t xml:space="preserve"> al curso, suma que asciende a $91.000, y no el diplomado, cuyo valor </w:t>
            </w:r>
            <w:r w:rsidR="00605098">
              <w:rPr>
                <w:rFonts w:ascii="Tahoma" w:hAnsi="Tahoma" w:cs="Tahoma"/>
                <w:sz w:val="18"/>
                <w:szCs w:val="18"/>
              </w:rPr>
              <w:t>to</w:t>
            </w:r>
            <w:r w:rsidR="00605098" w:rsidRPr="00415A29">
              <w:rPr>
                <w:rFonts w:ascii="Tahoma" w:hAnsi="Tahoma" w:cs="Tahoma"/>
                <w:sz w:val="18"/>
                <w:szCs w:val="18"/>
              </w:rPr>
              <w:t>tal</w:t>
            </w:r>
            <w:r w:rsidR="005A58FA" w:rsidRPr="00415A29">
              <w:rPr>
                <w:rFonts w:ascii="Tahoma" w:hAnsi="Tahoma" w:cs="Tahoma"/>
                <w:sz w:val="18"/>
                <w:szCs w:val="18"/>
              </w:rPr>
              <w:t xml:space="preserve"> es de $1.500.000</w:t>
            </w:r>
            <w:r w:rsidR="004978E4" w:rsidRPr="00415A29">
              <w:rPr>
                <w:rFonts w:ascii="Tahoma" w:hAnsi="Tahoma" w:cs="Tahoma"/>
                <w:sz w:val="18"/>
                <w:szCs w:val="18"/>
              </w:rPr>
              <w:t>.</w:t>
            </w:r>
          </w:p>
          <w:p w14:paraId="4D5ABEFC" w14:textId="585F7374" w:rsidR="004978E4" w:rsidRPr="00415A29" w:rsidRDefault="004978E4" w:rsidP="00264555">
            <w:pPr>
              <w:pStyle w:val="Prrafodelista"/>
              <w:numPr>
                <w:ilvl w:val="0"/>
                <w:numId w:val="11"/>
              </w:numPr>
              <w:suppressAutoHyphens/>
              <w:jc w:val="both"/>
              <w:rPr>
                <w:rFonts w:ascii="Tahoma" w:hAnsi="Tahoma" w:cs="Tahoma"/>
                <w:sz w:val="18"/>
                <w:szCs w:val="18"/>
              </w:rPr>
            </w:pPr>
            <w:r w:rsidRPr="00415A29">
              <w:rPr>
                <w:rFonts w:ascii="Tahoma" w:hAnsi="Tahoma" w:cs="Tahoma"/>
                <w:sz w:val="18"/>
                <w:szCs w:val="18"/>
              </w:rPr>
              <w:t>También aclara que al inicio de la vigencia 2013</w:t>
            </w:r>
            <w:r w:rsidR="00605098" w:rsidRPr="00415A29">
              <w:rPr>
                <w:rFonts w:ascii="Tahoma" w:hAnsi="Tahoma" w:cs="Tahoma"/>
                <w:sz w:val="18"/>
                <w:szCs w:val="18"/>
              </w:rPr>
              <w:t>,</w:t>
            </w:r>
            <w:r w:rsidRPr="00415A29">
              <w:rPr>
                <w:rFonts w:ascii="Tahoma" w:hAnsi="Tahoma" w:cs="Tahoma"/>
                <w:sz w:val="18"/>
                <w:szCs w:val="18"/>
              </w:rPr>
              <w:t xml:space="preserve"> el mismo </w:t>
            </w:r>
            <w:r w:rsidR="00605098" w:rsidRPr="00415A29">
              <w:rPr>
                <w:rFonts w:ascii="Tahoma" w:hAnsi="Tahoma" w:cs="Tahoma"/>
                <w:sz w:val="18"/>
                <w:szCs w:val="18"/>
              </w:rPr>
              <w:t xml:space="preserve">diplomado </w:t>
            </w:r>
            <w:r w:rsidRPr="00415A29">
              <w:rPr>
                <w:rFonts w:ascii="Tahoma" w:hAnsi="Tahoma" w:cs="Tahoma"/>
                <w:sz w:val="18"/>
                <w:szCs w:val="18"/>
              </w:rPr>
              <w:t>se ofert</w:t>
            </w:r>
            <w:r w:rsidR="00605098" w:rsidRPr="00415A29">
              <w:rPr>
                <w:rFonts w:ascii="Tahoma" w:hAnsi="Tahoma" w:cs="Tahoma"/>
                <w:sz w:val="18"/>
                <w:szCs w:val="18"/>
              </w:rPr>
              <w:t>ó</w:t>
            </w:r>
            <w:r w:rsidRPr="00415A29">
              <w:rPr>
                <w:rFonts w:ascii="Tahoma" w:hAnsi="Tahoma" w:cs="Tahoma"/>
                <w:sz w:val="18"/>
                <w:szCs w:val="18"/>
              </w:rPr>
              <w:t xml:space="preserve"> de forma gratuita para toda la comunidad docentes</w:t>
            </w:r>
            <w:r w:rsidR="00772FE4" w:rsidRPr="00415A29">
              <w:rPr>
                <w:rFonts w:ascii="Tahoma" w:hAnsi="Tahoma" w:cs="Tahoma"/>
                <w:sz w:val="18"/>
                <w:szCs w:val="18"/>
              </w:rPr>
              <w:t xml:space="preserve"> y que </w:t>
            </w:r>
            <w:r w:rsidR="00415A29" w:rsidRPr="00415A29">
              <w:rPr>
                <w:rFonts w:ascii="Tahoma" w:hAnsi="Tahoma" w:cs="Tahoma"/>
                <w:sz w:val="18"/>
                <w:szCs w:val="18"/>
              </w:rPr>
              <w:t xml:space="preserve">algunos de estos </w:t>
            </w:r>
            <w:r w:rsidR="00772FE4" w:rsidRPr="00415A29">
              <w:rPr>
                <w:rFonts w:ascii="Tahoma" w:hAnsi="Tahoma" w:cs="Tahoma"/>
                <w:sz w:val="18"/>
                <w:szCs w:val="18"/>
              </w:rPr>
              <w:t>no aplicaron al mismo y no se certificaron.</w:t>
            </w:r>
          </w:p>
          <w:p w14:paraId="2D5D99DF" w14:textId="77777777" w:rsidR="004978E4" w:rsidRPr="009B7574" w:rsidRDefault="00605098" w:rsidP="009B7574">
            <w:pPr>
              <w:pStyle w:val="Prrafodelista"/>
              <w:numPr>
                <w:ilvl w:val="0"/>
                <w:numId w:val="11"/>
              </w:numPr>
              <w:suppressAutoHyphens/>
              <w:autoSpaceDE w:val="0"/>
              <w:autoSpaceDN w:val="0"/>
              <w:adjustRightInd w:val="0"/>
              <w:jc w:val="both"/>
              <w:rPr>
                <w:rFonts w:ascii="Tahoma" w:hAnsi="Tahoma" w:cs="Tahoma"/>
                <w:sz w:val="18"/>
                <w:szCs w:val="18"/>
              </w:rPr>
            </w:pPr>
            <w:r w:rsidRPr="00415A29">
              <w:rPr>
                <w:rFonts w:ascii="Tahoma" w:hAnsi="Tahoma" w:cs="Tahoma"/>
                <w:sz w:val="18"/>
                <w:szCs w:val="18"/>
              </w:rPr>
              <w:t>Señala que l</w:t>
            </w:r>
            <w:r w:rsidR="004978E4" w:rsidRPr="00415A29">
              <w:rPr>
                <w:rFonts w:ascii="Tahoma" w:hAnsi="Tahoma" w:cs="Tahoma"/>
                <w:sz w:val="18"/>
                <w:szCs w:val="18"/>
              </w:rPr>
              <w:t>os docentes refieren, erróne</w:t>
            </w:r>
            <w:r w:rsidR="004978E4" w:rsidRPr="009B7574">
              <w:rPr>
                <w:rFonts w:ascii="Tahoma" w:hAnsi="Tahoma" w:cs="Tahoma"/>
                <w:sz w:val="18"/>
                <w:szCs w:val="18"/>
              </w:rPr>
              <w:t xml:space="preserve">amente, que no están obligados a </w:t>
            </w:r>
            <w:r w:rsidRPr="009B7574">
              <w:rPr>
                <w:rFonts w:ascii="Tahoma" w:hAnsi="Tahoma" w:cs="Tahoma"/>
                <w:sz w:val="18"/>
                <w:szCs w:val="18"/>
              </w:rPr>
              <w:t xml:space="preserve">tomar </w:t>
            </w:r>
            <w:r w:rsidR="004978E4" w:rsidRPr="009B7574">
              <w:rPr>
                <w:rFonts w:ascii="Tahoma" w:hAnsi="Tahoma" w:cs="Tahoma"/>
                <w:sz w:val="18"/>
                <w:szCs w:val="18"/>
              </w:rPr>
              <w:t>el diplomado que se exige cursar y certificar</w:t>
            </w:r>
            <w:r w:rsidR="009B7574" w:rsidRPr="009B7574">
              <w:rPr>
                <w:rFonts w:ascii="Tahoma" w:hAnsi="Tahoma" w:cs="Tahoma"/>
                <w:sz w:val="18"/>
                <w:szCs w:val="18"/>
              </w:rPr>
              <w:t xml:space="preserve">, a lo que aclara que </w:t>
            </w:r>
            <w:r w:rsidRPr="009B7574">
              <w:rPr>
                <w:rFonts w:ascii="Tahoma" w:hAnsi="Tahoma" w:cs="Tahoma"/>
                <w:sz w:val="18"/>
                <w:szCs w:val="18"/>
              </w:rPr>
              <w:t>dich</w:t>
            </w:r>
            <w:r w:rsidR="009B7574" w:rsidRPr="009B7574">
              <w:rPr>
                <w:rFonts w:ascii="Tahoma" w:hAnsi="Tahoma" w:cs="Tahoma"/>
                <w:sz w:val="18"/>
                <w:szCs w:val="18"/>
              </w:rPr>
              <w:t xml:space="preserve">o proceso de </w:t>
            </w:r>
            <w:r w:rsidRPr="009B7574">
              <w:rPr>
                <w:rFonts w:ascii="Tahoma" w:hAnsi="Tahoma" w:cs="Tahoma"/>
                <w:sz w:val="18"/>
                <w:szCs w:val="18"/>
              </w:rPr>
              <w:t>capacitación hace parte de la política de cualificación permanente del cuerpo académico a través del programa formación de formadores,</w:t>
            </w:r>
            <w:r w:rsidR="009B7574" w:rsidRPr="009B7574">
              <w:rPr>
                <w:rFonts w:ascii="Tahoma" w:hAnsi="Tahoma" w:cs="Tahoma"/>
                <w:sz w:val="18"/>
                <w:szCs w:val="18"/>
              </w:rPr>
              <w:t xml:space="preserve"> el cual comienza con los diplomados y conduce necesariamente al desarrollo de acciones sistemáticas de investigación de carácter doctoral, sea a través de programas de doctorados propios de la UNAD o en convenio con otras instituciones de educación superior del orden nacional o internacional, con el propósito de fortalecer las actividades investigativas y de innovaciones pedagógicas relacionadas con la modalidad de educación a</w:t>
            </w:r>
            <w:r w:rsidR="009B7574">
              <w:rPr>
                <w:rFonts w:ascii="Tahoma" w:hAnsi="Tahoma" w:cs="Tahoma"/>
                <w:sz w:val="18"/>
                <w:szCs w:val="18"/>
              </w:rPr>
              <w:t xml:space="preserve"> </w:t>
            </w:r>
            <w:r w:rsidR="009B7574" w:rsidRPr="009B7574">
              <w:rPr>
                <w:rFonts w:ascii="Tahoma" w:hAnsi="Tahoma" w:cs="Tahoma"/>
                <w:sz w:val="18"/>
                <w:szCs w:val="18"/>
              </w:rPr>
              <w:t>distancia y virtual.</w:t>
            </w:r>
          </w:p>
          <w:p w14:paraId="7AE4CF0F" w14:textId="77777777" w:rsidR="004978E4" w:rsidRDefault="004978E4" w:rsidP="00264555">
            <w:pPr>
              <w:pStyle w:val="Prrafodelista"/>
              <w:numPr>
                <w:ilvl w:val="0"/>
                <w:numId w:val="11"/>
              </w:numPr>
              <w:suppressAutoHyphens/>
              <w:jc w:val="both"/>
              <w:rPr>
                <w:rFonts w:ascii="Tahoma" w:hAnsi="Tahoma" w:cs="Tahoma"/>
                <w:sz w:val="18"/>
                <w:szCs w:val="18"/>
              </w:rPr>
            </w:pPr>
            <w:r>
              <w:rPr>
                <w:rFonts w:ascii="Tahoma" w:hAnsi="Tahoma" w:cs="Tahoma"/>
                <w:sz w:val="18"/>
                <w:szCs w:val="18"/>
              </w:rPr>
              <w:t xml:space="preserve">Presenta su inconformidad y rechazo a las notas suscritas por los docentes </w:t>
            </w:r>
            <w:r w:rsidR="009B7574">
              <w:rPr>
                <w:rFonts w:ascii="Tahoma" w:hAnsi="Tahoma" w:cs="Tahoma"/>
                <w:sz w:val="18"/>
                <w:szCs w:val="18"/>
              </w:rPr>
              <w:t xml:space="preserve">y </w:t>
            </w:r>
            <w:r>
              <w:rPr>
                <w:rFonts w:ascii="Tahoma" w:hAnsi="Tahoma" w:cs="Tahoma"/>
                <w:sz w:val="18"/>
                <w:szCs w:val="18"/>
              </w:rPr>
              <w:t>dirigidas a l</w:t>
            </w:r>
            <w:r w:rsidR="009B7574">
              <w:rPr>
                <w:rFonts w:ascii="Tahoma" w:hAnsi="Tahoma" w:cs="Tahoma"/>
                <w:sz w:val="18"/>
                <w:szCs w:val="18"/>
              </w:rPr>
              <w:t>a Rectoría</w:t>
            </w:r>
            <w:r>
              <w:rPr>
                <w:rFonts w:ascii="Tahoma" w:hAnsi="Tahoma" w:cs="Tahoma"/>
                <w:sz w:val="18"/>
                <w:szCs w:val="18"/>
              </w:rPr>
              <w:t xml:space="preserve">, por cuanto </w:t>
            </w:r>
            <w:r w:rsidR="00B9772B">
              <w:rPr>
                <w:rFonts w:ascii="Tahoma" w:hAnsi="Tahoma" w:cs="Tahoma"/>
                <w:sz w:val="18"/>
                <w:szCs w:val="18"/>
              </w:rPr>
              <w:t xml:space="preserve">tienen como propósito </w:t>
            </w:r>
            <w:r>
              <w:rPr>
                <w:rFonts w:ascii="Tahoma" w:hAnsi="Tahoma" w:cs="Tahoma"/>
                <w:sz w:val="18"/>
                <w:szCs w:val="18"/>
              </w:rPr>
              <w:t>tacha</w:t>
            </w:r>
            <w:r w:rsidR="00B9772B">
              <w:rPr>
                <w:rFonts w:ascii="Tahoma" w:hAnsi="Tahoma" w:cs="Tahoma"/>
                <w:sz w:val="18"/>
                <w:szCs w:val="18"/>
              </w:rPr>
              <w:t>r</w:t>
            </w:r>
            <w:r>
              <w:rPr>
                <w:rFonts w:ascii="Tahoma" w:hAnsi="Tahoma" w:cs="Tahoma"/>
                <w:sz w:val="18"/>
                <w:szCs w:val="18"/>
              </w:rPr>
              <w:t xml:space="preserve"> su moralidad.</w:t>
            </w:r>
          </w:p>
          <w:p w14:paraId="36E8647E" w14:textId="77777777" w:rsidR="004978E4" w:rsidRPr="004978E4" w:rsidRDefault="004978E4" w:rsidP="00264555">
            <w:pPr>
              <w:pStyle w:val="Prrafodelista"/>
              <w:numPr>
                <w:ilvl w:val="0"/>
                <w:numId w:val="11"/>
              </w:numPr>
              <w:suppressAutoHyphens/>
              <w:jc w:val="both"/>
              <w:rPr>
                <w:rFonts w:ascii="Tahoma" w:hAnsi="Tahoma" w:cs="Tahoma"/>
                <w:sz w:val="18"/>
                <w:szCs w:val="18"/>
              </w:rPr>
            </w:pPr>
            <w:r>
              <w:rPr>
                <w:rFonts w:ascii="Tahoma" w:hAnsi="Tahoma" w:cs="Tahoma"/>
                <w:sz w:val="18"/>
                <w:szCs w:val="18"/>
              </w:rPr>
              <w:t xml:space="preserve">También se permite aclarar que sí el Consejo Superior adopta la decisión de eximir de pago al estamento docente de la certificación, la administración </w:t>
            </w:r>
            <w:r w:rsidR="00B9772B">
              <w:rPr>
                <w:rFonts w:ascii="Tahoma" w:hAnsi="Tahoma" w:cs="Tahoma"/>
                <w:sz w:val="18"/>
                <w:szCs w:val="18"/>
              </w:rPr>
              <w:t xml:space="preserve">acatará y </w:t>
            </w:r>
            <w:r>
              <w:rPr>
                <w:rFonts w:ascii="Tahoma" w:hAnsi="Tahoma" w:cs="Tahoma"/>
                <w:sz w:val="18"/>
                <w:szCs w:val="18"/>
              </w:rPr>
              <w:t xml:space="preserve">adoptará </w:t>
            </w:r>
            <w:r w:rsidR="00B9772B">
              <w:rPr>
                <w:rFonts w:ascii="Tahoma" w:hAnsi="Tahoma" w:cs="Tahoma"/>
                <w:sz w:val="18"/>
                <w:szCs w:val="18"/>
              </w:rPr>
              <w:t>tal postura</w:t>
            </w:r>
            <w:r>
              <w:rPr>
                <w:rFonts w:ascii="Tahoma" w:hAnsi="Tahoma" w:cs="Tahoma"/>
                <w:sz w:val="18"/>
                <w:szCs w:val="18"/>
              </w:rPr>
              <w:t>.</w:t>
            </w:r>
          </w:p>
          <w:p w14:paraId="0C63FAF0" w14:textId="77777777" w:rsidR="004978E4" w:rsidRDefault="004978E4" w:rsidP="004978E4">
            <w:pPr>
              <w:suppressAutoHyphens/>
              <w:jc w:val="both"/>
              <w:rPr>
                <w:rFonts w:ascii="Tahoma" w:hAnsi="Tahoma" w:cs="Tahoma"/>
                <w:sz w:val="18"/>
                <w:szCs w:val="18"/>
              </w:rPr>
            </w:pPr>
          </w:p>
          <w:p w14:paraId="729E6F66" w14:textId="77777777" w:rsidR="00BB3BF3" w:rsidRDefault="002A2C77" w:rsidP="004978E4">
            <w:pPr>
              <w:suppressAutoHyphens/>
              <w:jc w:val="both"/>
              <w:rPr>
                <w:rFonts w:ascii="Tahoma" w:hAnsi="Tahoma" w:cs="Tahoma"/>
                <w:sz w:val="18"/>
                <w:szCs w:val="18"/>
              </w:rPr>
            </w:pPr>
            <w:r>
              <w:rPr>
                <w:rFonts w:ascii="Tahoma" w:hAnsi="Tahoma" w:cs="Tahoma"/>
                <w:sz w:val="18"/>
                <w:szCs w:val="18"/>
              </w:rPr>
              <w:t>El Delegado Permanente de la Federación Nacional de Departamentos</w:t>
            </w:r>
            <w:r w:rsidR="00117F9C">
              <w:rPr>
                <w:rFonts w:ascii="Tahoma" w:hAnsi="Tahoma" w:cs="Tahoma"/>
                <w:sz w:val="18"/>
                <w:szCs w:val="18"/>
              </w:rPr>
              <w:t xml:space="preserve"> coincide con la necesidad de profesionalización de los docentes, máxime cuando el modelo pedagógico de la UNAD es tan </w:t>
            </w:r>
            <w:r w:rsidR="009B4D71">
              <w:rPr>
                <w:rFonts w:ascii="Tahoma" w:hAnsi="Tahoma" w:cs="Tahoma"/>
                <w:sz w:val="18"/>
                <w:szCs w:val="18"/>
              </w:rPr>
              <w:t>específico</w:t>
            </w:r>
            <w:r w:rsidR="00117F9C">
              <w:rPr>
                <w:rFonts w:ascii="Tahoma" w:hAnsi="Tahoma" w:cs="Tahoma"/>
                <w:sz w:val="18"/>
                <w:szCs w:val="18"/>
              </w:rPr>
              <w:t xml:space="preserve"> y se debe </w:t>
            </w:r>
            <w:r w:rsidR="00B9772B">
              <w:rPr>
                <w:rFonts w:ascii="Tahoma" w:hAnsi="Tahoma" w:cs="Tahoma"/>
                <w:sz w:val="18"/>
                <w:szCs w:val="18"/>
              </w:rPr>
              <w:t xml:space="preserve">continuar con su </w:t>
            </w:r>
            <w:r w:rsidR="00117F9C">
              <w:rPr>
                <w:rFonts w:ascii="Tahoma" w:hAnsi="Tahoma" w:cs="Tahoma"/>
                <w:sz w:val="18"/>
                <w:szCs w:val="18"/>
              </w:rPr>
              <w:t>desarroll</w:t>
            </w:r>
            <w:r w:rsidR="00B9772B">
              <w:rPr>
                <w:rFonts w:ascii="Tahoma" w:hAnsi="Tahoma" w:cs="Tahoma"/>
                <w:sz w:val="18"/>
                <w:szCs w:val="18"/>
              </w:rPr>
              <w:t>o</w:t>
            </w:r>
            <w:r w:rsidR="00117F9C">
              <w:rPr>
                <w:rFonts w:ascii="Tahoma" w:hAnsi="Tahoma" w:cs="Tahoma"/>
                <w:sz w:val="18"/>
                <w:szCs w:val="18"/>
              </w:rPr>
              <w:t xml:space="preserve">. De otra parte, pone de presente que en la sesión ordinaria </w:t>
            </w:r>
            <w:r w:rsidR="00BB3BF3">
              <w:rPr>
                <w:rFonts w:ascii="Tahoma" w:hAnsi="Tahoma" w:cs="Tahoma"/>
                <w:sz w:val="18"/>
                <w:szCs w:val="18"/>
              </w:rPr>
              <w:t xml:space="preserve">celebrada en la ciudad de Cartagena de Indias, el Consejo Superior decidió apoyar la política, por lo que pide traer el tema en una próxima sesión para analizar la propuesta de los docentes, la cual también </w:t>
            </w:r>
            <w:r w:rsidR="00B9772B">
              <w:rPr>
                <w:rFonts w:ascii="Tahoma" w:hAnsi="Tahoma" w:cs="Tahoma"/>
                <w:sz w:val="18"/>
                <w:szCs w:val="18"/>
              </w:rPr>
              <w:t>considera</w:t>
            </w:r>
            <w:r w:rsidR="00BB3BF3">
              <w:rPr>
                <w:rFonts w:ascii="Tahoma" w:hAnsi="Tahoma" w:cs="Tahoma"/>
                <w:sz w:val="18"/>
                <w:szCs w:val="18"/>
              </w:rPr>
              <w:t xml:space="preserve"> válida.</w:t>
            </w:r>
          </w:p>
          <w:p w14:paraId="43248E52" w14:textId="77777777" w:rsidR="00BB3BF3" w:rsidRDefault="00BB3BF3" w:rsidP="004978E4">
            <w:pPr>
              <w:suppressAutoHyphens/>
              <w:jc w:val="both"/>
              <w:rPr>
                <w:rFonts w:ascii="Tahoma" w:hAnsi="Tahoma" w:cs="Tahoma"/>
                <w:sz w:val="18"/>
                <w:szCs w:val="18"/>
              </w:rPr>
            </w:pPr>
          </w:p>
          <w:p w14:paraId="6C74B9C7" w14:textId="77777777" w:rsidR="00BB3BF3" w:rsidRDefault="00BB3BF3" w:rsidP="004978E4">
            <w:pPr>
              <w:suppressAutoHyphens/>
              <w:jc w:val="both"/>
              <w:rPr>
                <w:rFonts w:ascii="Tahoma" w:hAnsi="Tahoma" w:cs="Tahoma"/>
                <w:sz w:val="18"/>
                <w:szCs w:val="18"/>
              </w:rPr>
            </w:pPr>
            <w:r>
              <w:rPr>
                <w:rFonts w:ascii="Tahoma" w:hAnsi="Tahoma" w:cs="Tahoma"/>
                <w:sz w:val="18"/>
                <w:szCs w:val="18"/>
              </w:rPr>
              <w:t xml:space="preserve">Se le concede la palabra a la Vicerrectora Académica y de Investigación quien se permite aclarar que </w:t>
            </w:r>
            <w:r w:rsidR="00B9772B">
              <w:rPr>
                <w:rFonts w:ascii="Tahoma" w:hAnsi="Tahoma" w:cs="Tahoma"/>
                <w:sz w:val="18"/>
                <w:szCs w:val="18"/>
              </w:rPr>
              <w:t>la Universidad ofrece un “</w:t>
            </w:r>
            <w:r>
              <w:rPr>
                <w:rFonts w:ascii="Tahoma" w:hAnsi="Tahoma" w:cs="Tahoma"/>
                <w:sz w:val="18"/>
                <w:szCs w:val="18"/>
              </w:rPr>
              <w:t>curso acción</w:t>
            </w:r>
            <w:r w:rsidR="00B9772B">
              <w:rPr>
                <w:rFonts w:ascii="Tahoma" w:hAnsi="Tahoma" w:cs="Tahoma"/>
                <w:sz w:val="18"/>
                <w:szCs w:val="18"/>
              </w:rPr>
              <w:t xml:space="preserve">”, el cual permite la obtención de una </w:t>
            </w:r>
            <w:r>
              <w:rPr>
                <w:rFonts w:ascii="Tahoma" w:hAnsi="Tahoma" w:cs="Tahoma"/>
                <w:sz w:val="18"/>
                <w:szCs w:val="18"/>
              </w:rPr>
              <w:t>certificaci</w:t>
            </w:r>
            <w:r w:rsidR="00B9772B">
              <w:rPr>
                <w:rFonts w:ascii="Tahoma" w:hAnsi="Tahoma" w:cs="Tahoma"/>
                <w:sz w:val="18"/>
                <w:szCs w:val="18"/>
              </w:rPr>
              <w:t>ón</w:t>
            </w:r>
            <w:r>
              <w:rPr>
                <w:rFonts w:ascii="Tahoma" w:hAnsi="Tahoma" w:cs="Tahoma"/>
                <w:sz w:val="18"/>
                <w:szCs w:val="18"/>
              </w:rPr>
              <w:t xml:space="preserve">, siempre y cuando se </w:t>
            </w:r>
            <w:r w:rsidR="00B9772B">
              <w:rPr>
                <w:rFonts w:ascii="Tahoma" w:hAnsi="Tahoma" w:cs="Tahoma"/>
                <w:sz w:val="18"/>
                <w:szCs w:val="18"/>
              </w:rPr>
              <w:t xml:space="preserve">demuestre el haber adquirido </w:t>
            </w:r>
            <w:r w:rsidR="009B4D71">
              <w:rPr>
                <w:rFonts w:ascii="Tahoma" w:hAnsi="Tahoma" w:cs="Tahoma"/>
                <w:sz w:val="18"/>
                <w:szCs w:val="18"/>
              </w:rPr>
              <w:t xml:space="preserve">todas las competencias exigidas. Agrega, al igual que el señor Rector, que la </w:t>
            </w:r>
            <w:r w:rsidR="00B9772B">
              <w:rPr>
                <w:rFonts w:ascii="Tahoma" w:hAnsi="Tahoma" w:cs="Tahoma"/>
                <w:sz w:val="18"/>
                <w:szCs w:val="18"/>
              </w:rPr>
              <w:t>U</w:t>
            </w:r>
            <w:r w:rsidR="009B4D71">
              <w:rPr>
                <w:rFonts w:ascii="Tahoma" w:hAnsi="Tahoma" w:cs="Tahoma"/>
                <w:sz w:val="18"/>
                <w:szCs w:val="18"/>
              </w:rPr>
              <w:t>niversidad ha hecho todo el ejercicio para cualificar a su planta docente frente al modelo pedagógico, presentándose 26 eventos de certificación</w:t>
            </w:r>
            <w:r w:rsidR="00B9772B">
              <w:rPr>
                <w:rFonts w:ascii="Tahoma" w:hAnsi="Tahoma" w:cs="Tahoma"/>
                <w:sz w:val="18"/>
                <w:szCs w:val="18"/>
              </w:rPr>
              <w:t xml:space="preserve"> y</w:t>
            </w:r>
            <w:r w:rsidR="009B4D71">
              <w:rPr>
                <w:rFonts w:ascii="Tahoma" w:hAnsi="Tahoma" w:cs="Tahoma"/>
                <w:sz w:val="18"/>
                <w:szCs w:val="18"/>
              </w:rPr>
              <w:t xml:space="preserve"> 41 cortes, entre los años 2008 y 2013.</w:t>
            </w:r>
          </w:p>
          <w:p w14:paraId="5507E6E7" w14:textId="77777777" w:rsidR="009B4D71" w:rsidRDefault="009B4D71" w:rsidP="004978E4">
            <w:pPr>
              <w:suppressAutoHyphens/>
              <w:jc w:val="both"/>
              <w:rPr>
                <w:rFonts w:ascii="Tahoma" w:hAnsi="Tahoma" w:cs="Tahoma"/>
                <w:sz w:val="18"/>
                <w:szCs w:val="18"/>
              </w:rPr>
            </w:pPr>
          </w:p>
          <w:p w14:paraId="2B31FD11" w14:textId="77777777" w:rsidR="009B4D71" w:rsidRDefault="009B4D71" w:rsidP="004978E4">
            <w:pPr>
              <w:suppressAutoHyphens/>
              <w:jc w:val="both"/>
              <w:rPr>
                <w:rFonts w:ascii="Tahoma" w:hAnsi="Tahoma" w:cs="Tahoma"/>
                <w:sz w:val="18"/>
                <w:szCs w:val="18"/>
              </w:rPr>
            </w:pPr>
            <w:r>
              <w:rPr>
                <w:rFonts w:ascii="Tahoma" w:hAnsi="Tahoma" w:cs="Tahoma"/>
                <w:sz w:val="18"/>
                <w:szCs w:val="18"/>
              </w:rPr>
              <w:t>El Delegado del Ministerio de Educación Nacional concluye que si bien este era un punto informativo</w:t>
            </w:r>
            <w:r w:rsidR="00B9772B">
              <w:rPr>
                <w:rFonts w:ascii="Tahoma" w:hAnsi="Tahoma" w:cs="Tahoma"/>
                <w:sz w:val="18"/>
                <w:szCs w:val="18"/>
              </w:rPr>
              <w:t>,</w:t>
            </w:r>
            <w:r>
              <w:rPr>
                <w:rFonts w:ascii="Tahoma" w:hAnsi="Tahoma" w:cs="Tahoma"/>
                <w:sz w:val="18"/>
                <w:szCs w:val="18"/>
              </w:rPr>
              <w:t xml:space="preserve"> se debe analizar </w:t>
            </w:r>
            <w:r w:rsidR="00B9772B">
              <w:rPr>
                <w:rFonts w:ascii="Tahoma" w:hAnsi="Tahoma" w:cs="Tahoma"/>
                <w:sz w:val="18"/>
                <w:szCs w:val="18"/>
              </w:rPr>
              <w:t xml:space="preserve">a profundidad, </w:t>
            </w:r>
            <w:r>
              <w:rPr>
                <w:rFonts w:ascii="Tahoma" w:hAnsi="Tahoma" w:cs="Tahoma"/>
                <w:sz w:val="18"/>
                <w:szCs w:val="18"/>
              </w:rPr>
              <w:t>por lo cual acoge la propuesta del Delegado Permanente del Representante de la Federación Nacional de Departamentos de presentarlo en una próxima sesión.</w:t>
            </w:r>
          </w:p>
          <w:p w14:paraId="37C64427" w14:textId="77777777" w:rsidR="009B4D71" w:rsidRDefault="009B4D71" w:rsidP="004978E4">
            <w:pPr>
              <w:suppressAutoHyphens/>
              <w:jc w:val="both"/>
              <w:rPr>
                <w:rFonts w:ascii="Tahoma" w:hAnsi="Tahoma" w:cs="Tahoma"/>
                <w:sz w:val="18"/>
                <w:szCs w:val="18"/>
              </w:rPr>
            </w:pPr>
          </w:p>
          <w:p w14:paraId="4C3150E0" w14:textId="77777777" w:rsidR="00945028" w:rsidRPr="009B4D71" w:rsidRDefault="00945028" w:rsidP="00264555">
            <w:pPr>
              <w:numPr>
                <w:ilvl w:val="1"/>
                <w:numId w:val="8"/>
              </w:numPr>
              <w:suppressAutoHyphens/>
              <w:jc w:val="both"/>
              <w:rPr>
                <w:rFonts w:ascii="Tahoma" w:hAnsi="Tahoma" w:cs="Tahoma"/>
                <w:sz w:val="18"/>
                <w:szCs w:val="18"/>
              </w:rPr>
            </w:pPr>
            <w:r w:rsidRPr="00945028">
              <w:rPr>
                <w:rFonts w:ascii="Tahoma" w:hAnsi="Tahoma" w:cs="Tahoma"/>
                <w:sz w:val="18"/>
                <w:szCs w:val="18"/>
              </w:rPr>
              <w:t xml:space="preserve">Participación del estamento </w:t>
            </w:r>
            <w:r w:rsidR="00E87BC5">
              <w:rPr>
                <w:rFonts w:ascii="Tahoma" w:hAnsi="Tahoma" w:cs="Tahoma"/>
                <w:sz w:val="18"/>
                <w:szCs w:val="18"/>
              </w:rPr>
              <w:t xml:space="preserve">docente, </w:t>
            </w:r>
            <w:r w:rsidRPr="00945028">
              <w:rPr>
                <w:rFonts w:ascii="Tahoma" w:hAnsi="Tahoma" w:cs="Tahoma"/>
                <w:sz w:val="18"/>
                <w:szCs w:val="18"/>
              </w:rPr>
              <w:t xml:space="preserve">en el </w:t>
            </w:r>
            <w:r w:rsidRPr="00945028">
              <w:rPr>
                <w:rFonts w:ascii="Tahoma" w:hAnsi="Tahoma" w:cs="Tahoma"/>
                <w:color w:val="000000"/>
                <w:sz w:val="18"/>
                <w:szCs w:val="18"/>
              </w:rPr>
              <w:t xml:space="preserve">XIII Encuentro de </w:t>
            </w:r>
            <w:r w:rsidRPr="00945028">
              <w:rPr>
                <w:rStyle w:val="il"/>
                <w:rFonts w:ascii="Tahoma" w:hAnsi="Tahoma" w:cs="Tahoma"/>
                <w:color w:val="000000"/>
                <w:sz w:val="18"/>
                <w:szCs w:val="18"/>
              </w:rPr>
              <w:t>Líderes</w:t>
            </w:r>
            <w:r w:rsidRPr="00945028">
              <w:rPr>
                <w:rFonts w:ascii="Tahoma" w:hAnsi="Tahoma" w:cs="Tahoma"/>
                <w:color w:val="000000"/>
                <w:sz w:val="18"/>
                <w:szCs w:val="18"/>
              </w:rPr>
              <w:t xml:space="preserve"> </w:t>
            </w:r>
            <w:r w:rsidRPr="00945028">
              <w:rPr>
                <w:rStyle w:val="il"/>
                <w:rFonts w:ascii="Tahoma" w:hAnsi="Tahoma" w:cs="Tahoma"/>
                <w:color w:val="000000"/>
                <w:sz w:val="18"/>
                <w:szCs w:val="18"/>
              </w:rPr>
              <w:t>Unadistas</w:t>
            </w:r>
            <w:r w:rsidRPr="00945028">
              <w:rPr>
                <w:rFonts w:ascii="Tahoma" w:hAnsi="Tahoma" w:cs="Tahoma"/>
                <w:color w:val="000000"/>
                <w:sz w:val="18"/>
                <w:szCs w:val="18"/>
              </w:rPr>
              <w:t xml:space="preserve"> para la Planificación de la Gestión y Operación de la Vigencia 2014.</w:t>
            </w:r>
          </w:p>
          <w:p w14:paraId="1AF890DF" w14:textId="77777777" w:rsidR="009B4D71" w:rsidRDefault="009B4D71" w:rsidP="009B4D71">
            <w:pPr>
              <w:suppressAutoHyphens/>
              <w:jc w:val="both"/>
              <w:rPr>
                <w:rFonts w:ascii="Tahoma" w:hAnsi="Tahoma" w:cs="Tahoma"/>
                <w:color w:val="000000"/>
                <w:sz w:val="18"/>
                <w:szCs w:val="18"/>
              </w:rPr>
            </w:pPr>
          </w:p>
          <w:p w14:paraId="4CDA7947" w14:textId="77777777" w:rsidR="008F3C63" w:rsidRDefault="008C5FDF" w:rsidP="009B4D71">
            <w:pPr>
              <w:suppressAutoHyphens/>
              <w:jc w:val="both"/>
              <w:rPr>
                <w:rFonts w:ascii="Tahoma" w:hAnsi="Tahoma" w:cs="Tahoma"/>
                <w:color w:val="000000"/>
                <w:sz w:val="18"/>
                <w:szCs w:val="18"/>
              </w:rPr>
            </w:pPr>
            <w:r>
              <w:rPr>
                <w:rFonts w:ascii="Tahoma" w:hAnsi="Tahoma" w:cs="Tahoma"/>
                <w:color w:val="000000"/>
                <w:sz w:val="18"/>
                <w:szCs w:val="18"/>
              </w:rPr>
              <w:t xml:space="preserve">Se concede la palabra a la Representante de los </w:t>
            </w:r>
            <w:r w:rsidR="00E87BC5">
              <w:rPr>
                <w:rFonts w:ascii="Tahoma" w:hAnsi="Tahoma" w:cs="Tahoma"/>
                <w:color w:val="000000"/>
                <w:sz w:val="18"/>
                <w:szCs w:val="18"/>
              </w:rPr>
              <w:t>Docentes</w:t>
            </w:r>
            <w:r>
              <w:rPr>
                <w:rFonts w:ascii="Tahoma" w:hAnsi="Tahoma" w:cs="Tahoma"/>
                <w:color w:val="000000"/>
                <w:sz w:val="18"/>
                <w:szCs w:val="18"/>
              </w:rPr>
              <w:t xml:space="preserve">, quien refiere que, junto </w:t>
            </w:r>
            <w:r w:rsidR="00AD75BE">
              <w:rPr>
                <w:rFonts w:ascii="Tahoma" w:hAnsi="Tahoma" w:cs="Tahoma"/>
                <w:color w:val="000000"/>
                <w:sz w:val="18"/>
                <w:szCs w:val="18"/>
              </w:rPr>
              <w:t>con</w:t>
            </w:r>
            <w:r>
              <w:rPr>
                <w:rFonts w:ascii="Tahoma" w:hAnsi="Tahoma" w:cs="Tahoma"/>
                <w:color w:val="000000"/>
                <w:sz w:val="18"/>
                <w:szCs w:val="18"/>
              </w:rPr>
              <w:t xml:space="preserve"> otros Honorables Consejero</w:t>
            </w:r>
            <w:r w:rsidR="00B9772B">
              <w:rPr>
                <w:rFonts w:ascii="Tahoma" w:hAnsi="Tahoma" w:cs="Tahoma"/>
                <w:color w:val="000000"/>
                <w:sz w:val="18"/>
                <w:szCs w:val="18"/>
              </w:rPr>
              <w:t>s</w:t>
            </w:r>
            <w:r>
              <w:rPr>
                <w:rFonts w:ascii="Tahoma" w:hAnsi="Tahoma" w:cs="Tahoma"/>
                <w:color w:val="000000"/>
                <w:sz w:val="18"/>
                <w:szCs w:val="18"/>
              </w:rPr>
              <w:t xml:space="preserve">, participó activamente en el </w:t>
            </w:r>
            <w:r w:rsidRPr="00945028">
              <w:rPr>
                <w:rFonts w:ascii="Tahoma" w:hAnsi="Tahoma" w:cs="Tahoma"/>
                <w:color w:val="000000"/>
                <w:sz w:val="18"/>
                <w:szCs w:val="18"/>
              </w:rPr>
              <w:t xml:space="preserve">XIII Encuentro de </w:t>
            </w:r>
            <w:r w:rsidRPr="00945028">
              <w:rPr>
                <w:rStyle w:val="il"/>
                <w:rFonts w:ascii="Tahoma" w:hAnsi="Tahoma" w:cs="Tahoma"/>
                <w:color w:val="000000"/>
                <w:sz w:val="18"/>
                <w:szCs w:val="18"/>
              </w:rPr>
              <w:t>Líderes</w:t>
            </w:r>
            <w:r w:rsidRPr="00945028">
              <w:rPr>
                <w:rFonts w:ascii="Tahoma" w:hAnsi="Tahoma" w:cs="Tahoma"/>
                <w:color w:val="000000"/>
                <w:sz w:val="18"/>
                <w:szCs w:val="18"/>
              </w:rPr>
              <w:t xml:space="preserve"> </w:t>
            </w:r>
            <w:r w:rsidRPr="00945028">
              <w:rPr>
                <w:rStyle w:val="il"/>
                <w:rFonts w:ascii="Tahoma" w:hAnsi="Tahoma" w:cs="Tahoma"/>
                <w:color w:val="000000"/>
                <w:sz w:val="18"/>
                <w:szCs w:val="18"/>
              </w:rPr>
              <w:t>Unadistas</w:t>
            </w:r>
            <w:r w:rsidRPr="00945028">
              <w:rPr>
                <w:rFonts w:ascii="Tahoma" w:hAnsi="Tahoma" w:cs="Tahoma"/>
                <w:color w:val="000000"/>
                <w:sz w:val="18"/>
                <w:szCs w:val="18"/>
              </w:rPr>
              <w:t xml:space="preserve"> para la Planificación de la Gestión y Operación de la Vigencia 2014</w:t>
            </w:r>
            <w:r>
              <w:rPr>
                <w:rFonts w:ascii="Tahoma" w:hAnsi="Tahoma" w:cs="Tahoma"/>
                <w:color w:val="000000"/>
                <w:sz w:val="18"/>
                <w:szCs w:val="18"/>
              </w:rPr>
              <w:t xml:space="preserve">, </w:t>
            </w:r>
            <w:r w:rsidR="00B9772B">
              <w:rPr>
                <w:rFonts w:ascii="Tahoma" w:hAnsi="Tahoma" w:cs="Tahoma"/>
                <w:color w:val="000000"/>
                <w:sz w:val="18"/>
                <w:szCs w:val="18"/>
              </w:rPr>
              <w:t xml:space="preserve">así como </w:t>
            </w:r>
            <w:r w:rsidR="00AD75BE">
              <w:rPr>
                <w:rFonts w:ascii="Tahoma" w:hAnsi="Tahoma" w:cs="Tahoma"/>
                <w:color w:val="000000"/>
                <w:sz w:val="18"/>
                <w:szCs w:val="18"/>
              </w:rPr>
              <w:t xml:space="preserve">con </w:t>
            </w:r>
            <w:r w:rsidR="00B9772B">
              <w:rPr>
                <w:rFonts w:ascii="Tahoma" w:hAnsi="Tahoma" w:cs="Tahoma"/>
                <w:color w:val="000000"/>
                <w:sz w:val="18"/>
                <w:szCs w:val="18"/>
              </w:rPr>
              <w:t xml:space="preserve">representantes del </w:t>
            </w:r>
            <w:r>
              <w:rPr>
                <w:rFonts w:ascii="Tahoma" w:hAnsi="Tahoma" w:cs="Tahoma"/>
                <w:color w:val="000000"/>
                <w:sz w:val="18"/>
                <w:szCs w:val="18"/>
              </w:rPr>
              <w:t>personal administrativo</w:t>
            </w:r>
            <w:r w:rsidR="00EE0031">
              <w:rPr>
                <w:rFonts w:ascii="Tahoma" w:hAnsi="Tahoma" w:cs="Tahoma"/>
                <w:color w:val="000000"/>
                <w:sz w:val="18"/>
                <w:szCs w:val="18"/>
              </w:rPr>
              <w:t>, estudiantes</w:t>
            </w:r>
            <w:r>
              <w:rPr>
                <w:rFonts w:ascii="Tahoma" w:hAnsi="Tahoma" w:cs="Tahoma"/>
                <w:color w:val="000000"/>
                <w:sz w:val="18"/>
                <w:szCs w:val="18"/>
              </w:rPr>
              <w:t xml:space="preserve"> y egresados, </w:t>
            </w:r>
            <w:r w:rsidR="00B9772B">
              <w:rPr>
                <w:rFonts w:ascii="Tahoma" w:hAnsi="Tahoma" w:cs="Tahoma"/>
                <w:color w:val="000000"/>
                <w:sz w:val="18"/>
                <w:szCs w:val="18"/>
              </w:rPr>
              <w:t>sin que se evidenciara</w:t>
            </w:r>
            <w:r w:rsidR="00EE0031">
              <w:rPr>
                <w:rFonts w:ascii="Tahoma" w:hAnsi="Tahoma" w:cs="Tahoma"/>
                <w:color w:val="000000"/>
                <w:sz w:val="18"/>
                <w:szCs w:val="18"/>
              </w:rPr>
              <w:t>, en el encuentro,</w:t>
            </w:r>
            <w:r w:rsidR="00B9772B">
              <w:rPr>
                <w:rFonts w:ascii="Tahoma" w:hAnsi="Tahoma" w:cs="Tahoma"/>
                <w:color w:val="000000"/>
                <w:sz w:val="18"/>
                <w:szCs w:val="18"/>
              </w:rPr>
              <w:t xml:space="preserve"> una representativa </w:t>
            </w:r>
            <w:r>
              <w:rPr>
                <w:rFonts w:ascii="Tahoma" w:hAnsi="Tahoma" w:cs="Tahoma"/>
                <w:color w:val="000000"/>
                <w:sz w:val="18"/>
                <w:szCs w:val="18"/>
              </w:rPr>
              <w:t>participa</w:t>
            </w:r>
            <w:r w:rsidR="00B9772B">
              <w:rPr>
                <w:rFonts w:ascii="Tahoma" w:hAnsi="Tahoma" w:cs="Tahoma"/>
                <w:color w:val="000000"/>
                <w:sz w:val="18"/>
                <w:szCs w:val="18"/>
              </w:rPr>
              <w:t>ción de</w:t>
            </w:r>
            <w:r>
              <w:rPr>
                <w:rFonts w:ascii="Tahoma" w:hAnsi="Tahoma" w:cs="Tahoma"/>
                <w:color w:val="000000"/>
                <w:sz w:val="18"/>
                <w:szCs w:val="18"/>
              </w:rPr>
              <w:t xml:space="preserve"> los docentes</w:t>
            </w:r>
            <w:r w:rsidR="008F3C63">
              <w:rPr>
                <w:rFonts w:ascii="Tahoma" w:hAnsi="Tahoma" w:cs="Tahoma"/>
                <w:color w:val="000000"/>
                <w:sz w:val="18"/>
                <w:szCs w:val="18"/>
              </w:rPr>
              <w:t>.</w:t>
            </w:r>
          </w:p>
          <w:p w14:paraId="746B7075" w14:textId="77777777" w:rsidR="008C5FDF" w:rsidRDefault="008C5FDF" w:rsidP="009B4D71">
            <w:pPr>
              <w:suppressAutoHyphens/>
              <w:jc w:val="both"/>
              <w:rPr>
                <w:rFonts w:ascii="Tahoma" w:hAnsi="Tahoma" w:cs="Tahoma"/>
                <w:color w:val="000000"/>
                <w:sz w:val="18"/>
                <w:szCs w:val="18"/>
              </w:rPr>
            </w:pPr>
          </w:p>
          <w:p w14:paraId="58C62646" w14:textId="399FE107" w:rsidR="008C5FDF" w:rsidRDefault="008C5FDF" w:rsidP="009B4D71">
            <w:pPr>
              <w:suppressAutoHyphens/>
              <w:jc w:val="both"/>
              <w:rPr>
                <w:rFonts w:ascii="Tahoma" w:hAnsi="Tahoma" w:cs="Tahoma"/>
                <w:color w:val="000000"/>
                <w:sz w:val="18"/>
                <w:szCs w:val="18"/>
              </w:rPr>
            </w:pPr>
            <w:r w:rsidRPr="0044026F">
              <w:rPr>
                <w:rFonts w:ascii="Tahoma" w:hAnsi="Tahoma" w:cs="Tahoma"/>
                <w:color w:val="000000"/>
                <w:sz w:val="18"/>
                <w:szCs w:val="18"/>
              </w:rPr>
              <w:lastRenderedPageBreak/>
              <w:t>El Delegado del Ministerio de Educación Nacional</w:t>
            </w:r>
            <w:r w:rsidR="00722F8E" w:rsidRPr="0044026F">
              <w:rPr>
                <w:rFonts w:ascii="Tahoma" w:hAnsi="Tahoma" w:cs="Tahoma"/>
                <w:color w:val="000000"/>
                <w:sz w:val="18"/>
                <w:szCs w:val="18"/>
              </w:rPr>
              <w:t xml:space="preserve"> indica que </w:t>
            </w:r>
            <w:r w:rsidR="0044026F">
              <w:rPr>
                <w:rFonts w:ascii="Tahoma" w:hAnsi="Tahoma" w:cs="Tahoma"/>
                <w:color w:val="000000"/>
                <w:sz w:val="18"/>
                <w:szCs w:val="18"/>
              </w:rPr>
              <w:t xml:space="preserve">a </w:t>
            </w:r>
            <w:r w:rsidR="00722F8E" w:rsidRPr="0044026F">
              <w:rPr>
                <w:rFonts w:ascii="Tahoma" w:hAnsi="Tahoma" w:cs="Tahoma"/>
                <w:color w:val="000000"/>
                <w:sz w:val="18"/>
                <w:szCs w:val="18"/>
              </w:rPr>
              <w:t>pes</w:t>
            </w:r>
            <w:r w:rsidR="0044026F">
              <w:rPr>
                <w:rFonts w:ascii="Tahoma" w:hAnsi="Tahoma" w:cs="Tahoma"/>
                <w:color w:val="000000"/>
                <w:sz w:val="18"/>
                <w:szCs w:val="18"/>
              </w:rPr>
              <w:t>ar</w:t>
            </w:r>
            <w:r w:rsidR="00722F8E" w:rsidRPr="0044026F">
              <w:rPr>
                <w:rFonts w:ascii="Tahoma" w:hAnsi="Tahoma" w:cs="Tahoma"/>
                <w:color w:val="000000"/>
                <w:sz w:val="18"/>
                <w:szCs w:val="18"/>
              </w:rPr>
              <w:t xml:space="preserve"> </w:t>
            </w:r>
            <w:r w:rsidR="0044026F">
              <w:rPr>
                <w:rFonts w:ascii="Tahoma" w:hAnsi="Tahoma" w:cs="Tahoma"/>
                <w:color w:val="000000"/>
                <w:sz w:val="18"/>
                <w:szCs w:val="18"/>
              </w:rPr>
              <w:t>de</w:t>
            </w:r>
            <w:r w:rsidR="00E230B6" w:rsidRPr="0044026F">
              <w:rPr>
                <w:rFonts w:ascii="Tahoma" w:hAnsi="Tahoma" w:cs="Tahoma"/>
                <w:color w:val="000000"/>
                <w:sz w:val="18"/>
                <w:szCs w:val="18"/>
              </w:rPr>
              <w:t xml:space="preserve"> </w:t>
            </w:r>
            <w:r w:rsidR="0044026F">
              <w:rPr>
                <w:rFonts w:ascii="Tahoma" w:hAnsi="Tahoma" w:cs="Tahoma"/>
                <w:color w:val="000000"/>
                <w:sz w:val="18"/>
                <w:szCs w:val="18"/>
              </w:rPr>
              <w:t>no haber</w:t>
            </w:r>
            <w:r w:rsidR="00E230B6" w:rsidRPr="0044026F">
              <w:rPr>
                <w:rFonts w:ascii="Tahoma" w:hAnsi="Tahoma" w:cs="Tahoma"/>
                <w:color w:val="000000"/>
                <w:sz w:val="18"/>
                <w:szCs w:val="18"/>
              </w:rPr>
              <w:t xml:space="preserve"> particip</w:t>
            </w:r>
            <w:r w:rsidR="0044026F">
              <w:rPr>
                <w:rFonts w:ascii="Tahoma" w:hAnsi="Tahoma" w:cs="Tahoma"/>
                <w:color w:val="000000"/>
                <w:sz w:val="18"/>
                <w:szCs w:val="18"/>
              </w:rPr>
              <w:t xml:space="preserve">ado </w:t>
            </w:r>
            <w:r w:rsidR="00EE0031" w:rsidRPr="0044026F">
              <w:rPr>
                <w:rFonts w:ascii="Tahoma" w:hAnsi="Tahoma" w:cs="Tahoma"/>
                <w:color w:val="000000"/>
                <w:sz w:val="18"/>
                <w:szCs w:val="18"/>
              </w:rPr>
              <w:t xml:space="preserve">en el </w:t>
            </w:r>
            <w:r w:rsidR="0044026F">
              <w:rPr>
                <w:rFonts w:ascii="Tahoma" w:hAnsi="Tahoma" w:cs="Tahoma"/>
                <w:color w:val="000000"/>
                <w:sz w:val="18"/>
                <w:szCs w:val="18"/>
              </w:rPr>
              <w:t>Encuentro referenciado</w:t>
            </w:r>
            <w:r w:rsidR="0018364E" w:rsidRPr="0044026F">
              <w:rPr>
                <w:rFonts w:ascii="Tahoma" w:hAnsi="Tahoma" w:cs="Tahoma"/>
                <w:color w:val="000000"/>
                <w:sz w:val="18"/>
                <w:szCs w:val="18"/>
              </w:rPr>
              <w:t>,</w:t>
            </w:r>
            <w:r w:rsidR="00722F8E" w:rsidRPr="0044026F">
              <w:rPr>
                <w:rFonts w:ascii="Tahoma" w:hAnsi="Tahoma" w:cs="Tahoma"/>
                <w:color w:val="000000"/>
                <w:sz w:val="18"/>
                <w:szCs w:val="18"/>
              </w:rPr>
              <w:t xml:space="preserve"> como observador externo</w:t>
            </w:r>
            <w:r w:rsidR="0044026F">
              <w:rPr>
                <w:rFonts w:ascii="Tahoma" w:hAnsi="Tahoma" w:cs="Tahoma"/>
                <w:color w:val="000000"/>
                <w:sz w:val="18"/>
                <w:szCs w:val="18"/>
              </w:rPr>
              <w:t>,</w:t>
            </w:r>
            <w:r w:rsidR="00722F8E" w:rsidRPr="0044026F">
              <w:rPr>
                <w:rFonts w:ascii="Tahoma" w:hAnsi="Tahoma" w:cs="Tahoma"/>
                <w:color w:val="000000"/>
                <w:sz w:val="18"/>
                <w:szCs w:val="18"/>
              </w:rPr>
              <w:t xml:space="preserve"> evidencia </w:t>
            </w:r>
            <w:r w:rsidR="0044026F">
              <w:rPr>
                <w:rFonts w:ascii="Tahoma" w:hAnsi="Tahoma" w:cs="Tahoma"/>
                <w:color w:val="000000"/>
                <w:sz w:val="18"/>
                <w:szCs w:val="18"/>
              </w:rPr>
              <w:t>la</w:t>
            </w:r>
            <w:r w:rsidR="00722F8E" w:rsidRPr="0044026F">
              <w:rPr>
                <w:rFonts w:ascii="Tahoma" w:hAnsi="Tahoma" w:cs="Tahoma"/>
                <w:color w:val="000000"/>
                <w:sz w:val="18"/>
                <w:szCs w:val="18"/>
              </w:rPr>
              <w:t xml:space="preserve"> </w:t>
            </w:r>
            <w:r w:rsidR="0018364E" w:rsidRPr="0044026F">
              <w:rPr>
                <w:rFonts w:ascii="Tahoma" w:hAnsi="Tahoma" w:cs="Tahoma"/>
                <w:color w:val="000000"/>
                <w:sz w:val="18"/>
                <w:szCs w:val="18"/>
              </w:rPr>
              <w:t>diferencia entre el número de participantes de docentes, estudiantes y administración</w:t>
            </w:r>
            <w:r w:rsidR="00AD75BE" w:rsidRPr="0044026F">
              <w:rPr>
                <w:rFonts w:ascii="Tahoma" w:hAnsi="Tahoma" w:cs="Tahoma"/>
                <w:color w:val="000000"/>
                <w:sz w:val="18"/>
                <w:szCs w:val="18"/>
              </w:rPr>
              <w:t>,</w:t>
            </w:r>
            <w:r w:rsidR="00875F6B" w:rsidRPr="0044026F">
              <w:rPr>
                <w:rFonts w:ascii="Tahoma" w:hAnsi="Tahoma" w:cs="Tahoma"/>
                <w:color w:val="000000"/>
                <w:sz w:val="18"/>
                <w:szCs w:val="18"/>
              </w:rPr>
              <w:t xml:space="preserve"> y les recuerda a todos que esos son espacios de concertaci</w:t>
            </w:r>
            <w:r w:rsidR="00AD75BE" w:rsidRPr="0044026F">
              <w:rPr>
                <w:rFonts w:ascii="Tahoma" w:hAnsi="Tahoma" w:cs="Tahoma"/>
                <w:color w:val="000000"/>
                <w:sz w:val="18"/>
                <w:szCs w:val="18"/>
              </w:rPr>
              <w:t xml:space="preserve">ón </w:t>
            </w:r>
            <w:r w:rsidR="00875F6B" w:rsidRPr="0044026F">
              <w:rPr>
                <w:rFonts w:ascii="Tahoma" w:hAnsi="Tahoma" w:cs="Tahoma"/>
                <w:color w:val="000000"/>
                <w:sz w:val="18"/>
                <w:szCs w:val="18"/>
              </w:rPr>
              <w:t>entre los representantes de los estamentos y la administración.</w:t>
            </w:r>
          </w:p>
          <w:p w14:paraId="44B72951" w14:textId="77777777" w:rsidR="00875F6B" w:rsidRDefault="00875F6B" w:rsidP="009B4D71">
            <w:pPr>
              <w:suppressAutoHyphens/>
              <w:jc w:val="both"/>
              <w:rPr>
                <w:rFonts w:ascii="Tahoma" w:hAnsi="Tahoma" w:cs="Tahoma"/>
                <w:color w:val="000000"/>
                <w:sz w:val="18"/>
                <w:szCs w:val="18"/>
              </w:rPr>
            </w:pPr>
          </w:p>
          <w:p w14:paraId="41B8D2C1" w14:textId="2E81EF19" w:rsidR="00875F6B" w:rsidRDefault="00875F6B" w:rsidP="009B4D71">
            <w:pPr>
              <w:suppressAutoHyphens/>
              <w:jc w:val="both"/>
              <w:rPr>
                <w:rFonts w:ascii="Tahoma" w:hAnsi="Tahoma" w:cs="Tahoma"/>
                <w:color w:val="000000"/>
                <w:sz w:val="18"/>
                <w:szCs w:val="18"/>
              </w:rPr>
            </w:pPr>
            <w:r w:rsidRPr="00E87BC5">
              <w:rPr>
                <w:rFonts w:ascii="Tahoma" w:hAnsi="Tahoma" w:cs="Tahoma"/>
                <w:color w:val="000000"/>
                <w:sz w:val="18"/>
                <w:szCs w:val="18"/>
              </w:rPr>
              <w:t xml:space="preserve">Se concede la palabra al señor Rector quien indica que la UNAD tiene referentes importantes de construcción participativa </w:t>
            </w:r>
            <w:r w:rsidR="00D5147D" w:rsidRPr="00E87BC5">
              <w:rPr>
                <w:rFonts w:ascii="Tahoma" w:hAnsi="Tahoma" w:cs="Tahoma"/>
                <w:color w:val="000000"/>
                <w:sz w:val="18"/>
                <w:szCs w:val="18"/>
              </w:rPr>
              <w:t xml:space="preserve">en </w:t>
            </w:r>
            <w:r w:rsidRPr="00E87BC5">
              <w:rPr>
                <w:rFonts w:ascii="Tahoma" w:hAnsi="Tahoma" w:cs="Tahoma"/>
                <w:color w:val="000000"/>
                <w:sz w:val="18"/>
                <w:szCs w:val="18"/>
              </w:rPr>
              <w:t>todas las unidades</w:t>
            </w:r>
            <w:r w:rsidR="00D5147D" w:rsidRPr="00E87BC5">
              <w:rPr>
                <w:rFonts w:ascii="Tahoma" w:hAnsi="Tahoma" w:cs="Tahoma"/>
                <w:color w:val="000000"/>
                <w:sz w:val="18"/>
                <w:szCs w:val="18"/>
              </w:rPr>
              <w:t xml:space="preserve">. </w:t>
            </w:r>
            <w:r w:rsidR="00E87BC5">
              <w:rPr>
                <w:rFonts w:ascii="Tahoma" w:hAnsi="Tahoma" w:cs="Tahoma"/>
                <w:color w:val="000000"/>
                <w:sz w:val="18"/>
                <w:szCs w:val="18"/>
              </w:rPr>
              <w:t xml:space="preserve">Recuerda </w:t>
            </w:r>
            <w:r w:rsidR="00D5147D" w:rsidRPr="00E87BC5">
              <w:rPr>
                <w:rFonts w:ascii="Tahoma" w:hAnsi="Tahoma" w:cs="Tahoma"/>
                <w:color w:val="000000"/>
                <w:sz w:val="18"/>
                <w:szCs w:val="18"/>
              </w:rPr>
              <w:t xml:space="preserve">que </w:t>
            </w:r>
            <w:r w:rsidR="00E87BC5">
              <w:rPr>
                <w:rFonts w:ascii="Tahoma" w:hAnsi="Tahoma" w:cs="Tahoma"/>
                <w:color w:val="000000"/>
                <w:sz w:val="18"/>
                <w:szCs w:val="18"/>
              </w:rPr>
              <w:t xml:space="preserve">en el </w:t>
            </w:r>
            <w:r w:rsidR="00E87BC5" w:rsidRPr="00945028">
              <w:rPr>
                <w:rFonts w:ascii="Tahoma" w:hAnsi="Tahoma" w:cs="Tahoma"/>
                <w:color w:val="000000"/>
                <w:sz w:val="18"/>
                <w:szCs w:val="18"/>
              </w:rPr>
              <w:t xml:space="preserve">XIII Encuentro de </w:t>
            </w:r>
            <w:r w:rsidR="00E87BC5" w:rsidRPr="00945028">
              <w:rPr>
                <w:rStyle w:val="il"/>
                <w:rFonts w:ascii="Tahoma" w:hAnsi="Tahoma" w:cs="Tahoma"/>
                <w:color w:val="000000"/>
                <w:sz w:val="18"/>
                <w:szCs w:val="18"/>
              </w:rPr>
              <w:t>Líderes</w:t>
            </w:r>
            <w:r w:rsidR="00E87BC5" w:rsidRPr="00945028">
              <w:rPr>
                <w:rFonts w:ascii="Tahoma" w:hAnsi="Tahoma" w:cs="Tahoma"/>
                <w:color w:val="000000"/>
                <w:sz w:val="18"/>
                <w:szCs w:val="18"/>
              </w:rPr>
              <w:t xml:space="preserve"> </w:t>
            </w:r>
            <w:r w:rsidR="00E87BC5" w:rsidRPr="00945028">
              <w:rPr>
                <w:rStyle w:val="il"/>
                <w:rFonts w:ascii="Tahoma" w:hAnsi="Tahoma" w:cs="Tahoma"/>
                <w:color w:val="000000"/>
                <w:sz w:val="18"/>
                <w:szCs w:val="18"/>
              </w:rPr>
              <w:t>Unadistas</w:t>
            </w:r>
            <w:r w:rsidR="00E87BC5" w:rsidRPr="00945028">
              <w:rPr>
                <w:rFonts w:ascii="Tahoma" w:hAnsi="Tahoma" w:cs="Tahoma"/>
                <w:color w:val="000000"/>
                <w:sz w:val="18"/>
                <w:szCs w:val="18"/>
              </w:rPr>
              <w:t xml:space="preserve"> para la Planificación de la Gestión y Operación de la Vigencia 2014</w:t>
            </w:r>
            <w:r w:rsidR="00E87BC5">
              <w:rPr>
                <w:rFonts w:ascii="Tahoma" w:hAnsi="Tahoma" w:cs="Tahoma"/>
                <w:color w:val="000000"/>
                <w:sz w:val="18"/>
                <w:szCs w:val="18"/>
              </w:rPr>
              <w:t xml:space="preserve">, </w:t>
            </w:r>
            <w:r w:rsidR="00D5147D" w:rsidRPr="00E87BC5">
              <w:rPr>
                <w:rFonts w:ascii="Tahoma" w:hAnsi="Tahoma" w:cs="Tahoma"/>
                <w:color w:val="000000"/>
                <w:sz w:val="18"/>
                <w:szCs w:val="18"/>
              </w:rPr>
              <w:t xml:space="preserve">se contó con la presencia de 50 docentes, 10 representantes de la red de estudiantes y 10 representantes de la red de regresados, </w:t>
            </w:r>
            <w:r w:rsidR="00E87BC5">
              <w:rPr>
                <w:rFonts w:ascii="Tahoma" w:hAnsi="Tahoma" w:cs="Tahoma"/>
                <w:color w:val="000000"/>
                <w:sz w:val="18"/>
                <w:szCs w:val="18"/>
              </w:rPr>
              <w:t xml:space="preserve">evidenciándose la amplia participación </w:t>
            </w:r>
            <w:r w:rsidR="00D5147D" w:rsidRPr="00E87BC5">
              <w:rPr>
                <w:rFonts w:ascii="Tahoma" w:hAnsi="Tahoma" w:cs="Tahoma"/>
                <w:color w:val="000000"/>
                <w:sz w:val="18"/>
                <w:szCs w:val="18"/>
              </w:rPr>
              <w:t xml:space="preserve">que </w:t>
            </w:r>
            <w:r w:rsidR="00882591">
              <w:rPr>
                <w:rFonts w:ascii="Tahoma" w:hAnsi="Tahoma" w:cs="Tahoma"/>
                <w:color w:val="000000"/>
                <w:sz w:val="18"/>
                <w:szCs w:val="18"/>
              </w:rPr>
              <w:t>ob</w:t>
            </w:r>
            <w:r w:rsidR="00D5147D" w:rsidRPr="00E87BC5">
              <w:rPr>
                <w:rFonts w:ascii="Tahoma" w:hAnsi="Tahoma" w:cs="Tahoma"/>
                <w:color w:val="000000"/>
                <w:sz w:val="18"/>
                <w:szCs w:val="18"/>
              </w:rPr>
              <w:t>tuvo el</w:t>
            </w:r>
            <w:r w:rsidR="00941D59" w:rsidRPr="00E87BC5">
              <w:rPr>
                <w:rFonts w:ascii="Tahoma" w:hAnsi="Tahoma" w:cs="Tahoma"/>
                <w:color w:val="000000"/>
                <w:sz w:val="18"/>
                <w:szCs w:val="18"/>
              </w:rPr>
              <w:t xml:space="preserve"> estamento docente en el evento</w:t>
            </w:r>
            <w:r w:rsidR="00F75222" w:rsidRPr="00E87BC5">
              <w:rPr>
                <w:rFonts w:ascii="Tahoma" w:hAnsi="Tahoma" w:cs="Tahoma"/>
                <w:color w:val="000000"/>
                <w:sz w:val="18"/>
                <w:szCs w:val="18"/>
              </w:rPr>
              <w:t>.</w:t>
            </w:r>
          </w:p>
          <w:p w14:paraId="6A7A1725" w14:textId="77777777" w:rsidR="008A3880" w:rsidRDefault="008A3880" w:rsidP="009B4D71">
            <w:pPr>
              <w:suppressAutoHyphens/>
              <w:jc w:val="both"/>
              <w:rPr>
                <w:rFonts w:ascii="Tahoma" w:hAnsi="Tahoma" w:cs="Tahoma"/>
                <w:color w:val="000000"/>
                <w:sz w:val="18"/>
                <w:szCs w:val="18"/>
              </w:rPr>
            </w:pPr>
          </w:p>
          <w:p w14:paraId="68D6C8E5" w14:textId="77777777" w:rsidR="008A3880" w:rsidRDefault="008A3880" w:rsidP="009B4D71">
            <w:pPr>
              <w:suppressAutoHyphens/>
              <w:jc w:val="both"/>
              <w:rPr>
                <w:rFonts w:ascii="Tahoma" w:hAnsi="Tahoma" w:cs="Tahoma"/>
                <w:color w:val="000000"/>
                <w:sz w:val="18"/>
                <w:szCs w:val="18"/>
              </w:rPr>
            </w:pPr>
            <w:r>
              <w:rPr>
                <w:rFonts w:ascii="Tahoma" w:hAnsi="Tahoma" w:cs="Tahoma"/>
                <w:color w:val="000000"/>
                <w:sz w:val="18"/>
                <w:szCs w:val="18"/>
              </w:rPr>
              <w:t xml:space="preserve">La Representante de los Docentes aclara que los comentarios presentados obedecen a preguntas emanadas por sus representados y transmitidas al Órgano Colegiado, las cuales </w:t>
            </w:r>
            <w:r w:rsidR="00E87BC5">
              <w:rPr>
                <w:rFonts w:ascii="Tahoma" w:hAnsi="Tahoma" w:cs="Tahoma"/>
                <w:color w:val="000000"/>
                <w:sz w:val="18"/>
                <w:szCs w:val="18"/>
              </w:rPr>
              <w:t xml:space="preserve">para futuros casos, </w:t>
            </w:r>
            <w:r>
              <w:rPr>
                <w:rFonts w:ascii="Tahoma" w:hAnsi="Tahoma" w:cs="Tahoma"/>
                <w:color w:val="000000"/>
                <w:sz w:val="18"/>
                <w:szCs w:val="18"/>
              </w:rPr>
              <w:t xml:space="preserve">revisará </w:t>
            </w:r>
            <w:r w:rsidR="00E87BC5">
              <w:rPr>
                <w:rFonts w:ascii="Tahoma" w:hAnsi="Tahoma" w:cs="Tahoma"/>
                <w:color w:val="000000"/>
                <w:sz w:val="18"/>
                <w:szCs w:val="18"/>
              </w:rPr>
              <w:t xml:space="preserve">con mayor detenimiento </w:t>
            </w:r>
            <w:r>
              <w:rPr>
                <w:rFonts w:ascii="Tahoma" w:hAnsi="Tahoma" w:cs="Tahoma"/>
                <w:color w:val="000000"/>
                <w:sz w:val="18"/>
                <w:szCs w:val="18"/>
              </w:rPr>
              <w:t xml:space="preserve">para </w:t>
            </w:r>
            <w:r w:rsidR="00E027BB">
              <w:rPr>
                <w:rFonts w:ascii="Tahoma" w:hAnsi="Tahoma" w:cs="Tahoma"/>
                <w:color w:val="000000"/>
                <w:sz w:val="18"/>
                <w:szCs w:val="18"/>
              </w:rPr>
              <w:t>determinar</w:t>
            </w:r>
            <w:r>
              <w:rPr>
                <w:rFonts w:ascii="Tahoma" w:hAnsi="Tahoma" w:cs="Tahoma"/>
                <w:color w:val="000000"/>
                <w:sz w:val="18"/>
                <w:szCs w:val="18"/>
              </w:rPr>
              <w:t xml:space="preserve"> la viabilidad de su presentación. Por último resalta su profesionalismo, ética y responsabilidad en las actuaciones que surte como Representante de los Docentes y como persona integral que es.</w:t>
            </w:r>
          </w:p>
          <w:p w14:paraId="12E5ECF5" w14:textId="77777777" w:rsidR="008A3880" w:rsidRDefault="008A3880" w:rsidP="009B4D71">
            <w:pPr>
              <w:suppressAutoHyphens/>
              <w:jc w:val="both"/>
              <w:rPr>
                <w:rFonts w:ascii="Tahoma" w:hAnsi="Tahoma" w:cs="Tahoma"/>
                <w:color w:val="000000"/>
                <w:sz w:val="18"/>
                <w:szCs w:val="18"/>
              </w:rPr>
            </w:pPr>
          </w:p>
          <w:p w14:paraId="19C03ED6" w14:textId="77777777" w:rsidR="008A3880" w:rsidRDefault="008A3880" w:rsidP="009B4D71">
            <w:pPr>
              <w:suppressAutoHyphens/>
              <w:jc w:val="both"/>
              <w:rPr>
                <w:rFonts w:ascii="Tahoma" w:hAnsi="Tahoma" w:cs="Tahoma"/>
                <w:color w:val="000000"/>
                <w:sz w:val="18"/>
                <w:szCs w:val="18"/>
              </w:rPr>
            </w:pPr>
            <w:r>
              <w:rPr>
                <w:rFonts w:ascii="Tahoma" w:hAnsi="Tahoma" w:cs="Tahoma"/>
                <w:color w:val="000000"/>
                <w:sz w:val="18"/>
                <w:szCs w:val="18"/>
              </w:rPr>
              <w:t>El Delegado del Ministerio de Educación Nacional</w:t>
            </w:r>
            <w:r w:rsidR="00E027BB">
              <w:rPr>
                <w:rFonts w:ascii="Tahoma" w:hAnsi="Tahoma" w:cs="Tahoma"/>
                <w:color w:val="000000"/>
                <w:sz w:val="18"/>
                <w:szCs w:val="18"/>
              </w:rPr>
              <w:t xml:space="preserve"> precisa que la administración debe consolidar estrategias de comunicación efectiva que llegue</w:t>
            </w:r>
            <w:r w:rsidR="00EE0031">
              <w:rPr>
                <w:rFonts w:ascii="Tahoma" w:hAnsi="Tahoma" w:cs="Tahoma"/>
                <w:color w:val="000000"/>
                <w:sz w:val="18"/>
                <w:szCs w:val="18"/>
              </w:rPr>
              <w:t>n</w:t>
            </w:r>
            <w:r w:rsidR="00E027BB">
              <w:rPr>
                <w:rFonts w:ascii="Tahoma" w:hAnsi="Tahoma" w:cs="Tahoma"/>
                <w:color w:val="000000"/>
                <w:sz w:val="18"/>
                <w:szCs w:val="18"/>
              </w:rPr>
              <w:t xml:space="preserve"> a toda la comunidad, a fin de evitar interpretaciones erróneas como las presentadas.</w:t>
            </w:r>
          </w:p>
          <w:p w14:paraId="7F374452" w14:textId="77777777" w:rsidR="008C5FDF" w:rsidRDefault="008C5FDF" w:rsidP="009B4D71">
            <w:pPr>
              <w:suppressAutoHyphens/>
              <w:jc w:val="both"/>
              <w:rPr>
                <w:rFonts w:ascii="Tahoma" w:hAnsi="Tahoma" w:cs="Tahoma"/>
                <w:color w:val="000000"/>
                <w:sz w:val="18"/>
                <w:szCs w:val="18"/>
              </w:rPr>
            </w:pPr>
          </w:p>
          <w:p w14:paraId="064500EB" w14:textId="77777777" w:rsidR="00945028" w:rsidRPr="00E027BB" w:rsidRDefault="00EE0031" w:rsidP="00264555">
            <w:pPr>
              <w:numPr>
                <w:ilvl w:val="1"/>
                <w:numId w:val="8"/>
              </w:numPr>
              <w:suppressAutoHyphens/>
              <w:jc w:val="both"/>
              <w:rPr>
                <w:rFonts w:ascii="Tahoma" w:hAnsi="Tahoma" w:cs="Tahoma"/>
                <w:sz w:val="18"/>
                <w:szCs w:val="18"/>
              </w:rPr>
            </w:pPr>
            <w:r>
              <w:rPr>
                <w:rFonts w:ascii="Tahoma" w:hAnsi="Tahoma" w:cs="Tahoma"/>
                <w:color w:val="000000"/>
                <w:sz w:val="18"/>
                <w:szCs w:val="18"/>
              </w:rPr>
              <w:t>Solicitud</w:t>
            </w:r>
            <w:r w:rsidR="00945028">
              <w:rPr>
                <w:rFonts w:ascii="Tahoma" w:hAnsi="Tahoma" w:cs="Tahoma"/>
                <w:color w:val="000000"/>
                <w:sz w:val="18"/>
                <w:szCs w:val="18"/>
              </w:rPr>
              <w:t xml:space="preserve"> información acerca de la renuncia del Vicerrector de Relaciones Internacionales.</w:t>
            </w:r>
          </w:p>
          <w:p w14:paraId="2040E60E" w14:textId="77777777" w:rsidR="00E027BB" w:rsidRDefault="00E027BB" w:rsidP="00E027BB">
            <w:pPr>
              <w:suppressAutoHyphens/>
              <w:jc w:val="both"/>
              <w:rPr>
                <w:rFonts w:ascii="Tahoma" w:hAnsi="Tahoma" w:cs="Tahoma"/>
                <w:color w:val="000000"/>
                <w:sz w:val="18"/>
                <w:szCs w:val="18"/>
              </w:rPr>
            </w:pPr>
          </w:p>
          <w:p w14:paraId="74C660C7" w14:textId="77777777" w:rsidR="00E027BB" w:rsidRDefault="00E027BB" w:rsidP="00E027BB">
            <w:pPr>
              <w:suppressAutoHyphens/>
              <w:jc w:val="both"/>
              <w:rPr>
                <w:rFonts w:ascii="Tahoma" w:hAnsi="Tahoma" w:cs="Tahoma"/>
                <w:color w:val="000000"/>
                <w:sz w:val="18"/>
                <w:szCs w:val="18"/>
              </w:rPr>
            </w:pPr>
            <w:r>
              <w:rPr>
                <w:rFonts w:ascii="Tahoma" w:hAnsi="Tahoma" w:cs="Tahoma"/>
                <w:color w:val="000000"/>
                <w:sz w:val="18"/>
                <w:szCs w:val="18"/>
              </w:rPr>
              <w:t>Se concede la palabra al señor Rector quien aclara a toda la audiencia que la administración tiene el criterio discrecional para nombrar a s</w:t>
            </w:r>
            <w:r w:rsidR="00DA4E65">
              <w:rPr>
                <w:rFonts w:ascii="Tahoma" w:hAnsi="Tahoma" w:cs="Tahoma"/>
                <w:color w:val="000000"/>
                <w:sz w:val="18"/>
                <w:szCs w:val="18"/>
              </w:rPr>
              <w:t>us</w:t>
            </w:r>
            <w:r>
              <w:rPr>
                <w:rFonts w:ascii="Tahoma" w:hAnsi="Tahoma" w:cs="Tahoma"/>
                <w:color w:val="000000"/>
                <w:sz w:val="18"/>
                <w:szCs w:val="18"/>
              </w:rPr>
              <w:t xml:space="preserve"> directivos. En éste orden de ideas, se permite exponer las razones por las cuales el doctor Nicolai Rossiasco ya no labora en la UNAD:</w:t>
            </w:r>
          </w:p>
          <w:p w14:paraId="797BAD3F" w14:textId="77777777" w:rsidR="00E027BB" w:rsidRDefault="00E027BB" w:rsidP="00E027BB">
            <w:pPr>
              <w:suppressAutoHyphens/>
              <w:jc w:val="both"/>
              <w:rPr>
                <w:rFonts w:ascii="Tahoma" w:hAnsi="Tahoma" w:cs="Tahoma"/>
                <w:color w:val="000000"/>
                <w:sz w:val="18"/>
                <w:szCs w:val="18"/>
              </w:rPr>
            </w:pPr>
          </w:p>
          <w:p w14:paraId="18B24CF0" w14:textId="77777777" w:rsidR="00E027BB" w:rsidRDefault="00E027BB" w:rsidP="00264555">
            <w:pPr>
              <w:pStyle w:val="Prrafodelista"/>
              <w:numPr>
                <w:ilvl w:val="0"/>
                <w:numId w:val="12"/>
              </w:numPr>
              <w:suppressAutoHyphens/>
              <w:jc w:val="both"/>
              <w:rPr>
                <w:rFonts w:ascii="Tahoma" w:hAnsi="Tahoma" w:cs="Tahoma"/>
                <w:sz w:val="18"/>
                <w:szCs w:val="18"/>
              </w:rPr>
            </w:pPr>
            <w:r>
              <w:rPr>
                <w:rFonts w:ascii="Tahoma" w:hAnsi="Tahoma" w:cs="Tahoma"/>
                <w:sz w:val="18"/>
                <w:szCs w:val="18"/>
              </w:rPr>
              <w:t>La Universidad cuenta con criterios y procesos para la evaluación de</w:t>
            </w:r>
            <w:r w:rsidR="00DA4E65">
              <w:rPr>
                <w:rFonts w:ascii="Tahoma" w:hAnsi="Tahoma" w:cs="Tahoma"/>
                <w:sz w:val="18"/>
                <w:szCs w:val="18"/>
              </w:rPr>
              <w:t xml:space="preserve"> </w:t>
            </w:r>
            <w:r>
              <w:rPr>
                <w:rFonts w:ascii="Tahoma" w:hAnsi="Tahoma" w:cs="Tahoma"/>
                <w:sz w:val="18"/>
                <w:szCs w:val="18"/>
              </w:rPr>
              <w:t>la gestión de los servidores públicos que componen su planta.</w:t>
            </w:r>
          </w:p>
          <w:p w14:paraId="0B3E6131" w14:textId="77777777" w:rsidR="00E027BB" w:rsidRDefault="00E027BB" w:rsidP="00264555">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Hace aproximadamente 4 meses se nombró al doctor Nicolai Rossiasco Pirajan como Vicerrector de Relaciones Internacionales de la Universidad, quien presentó una propuesta </w:t>
            </w:r>
            <w:r w:rsidR="00DA4E65">
              <w:rPr>
                <w:rFonts w:ascii="Tahoma" w:hAnsi="Tahoma" w:cs="Tahoma"/>
                <w:sz w:val="18"/>
                <w:szCs w:val="18"/>
              </w:rPr>
              <w:t xml:space="preserve">que tenía como propósito </w:t>
            </w:r>
            <w:r>
              <w:rPr>
                <w:rFonts w:ascii="Tahoma" w:hAnsi="Tahoma" w:cs="Tahoma"/>
                <w:sz w:val="18"/>
                <w:szCs w:val="18"/>
              </w:rPr>
              <w:t>organiza</w:t>
            </w:r>
            <w:r w:rsidR="00DA4E65">
              <w:rPr>
                <w:rFonts w:ascii="Tahoma" w:hAnsi="Tahoma" w:cs="Tahoma"/>
                <w:sz w:val="18"/>
                <w:szCs w:val="18"/>
              </w:rPr>
              <w:t>r</w:t>
            </w:r>
            <w:r>
              <w:rPr>
                <w:rFonts w:ascii="Tahoma" w:hAnsi="Tahoma" w:cs="Tahoma"/>
                <w:sz w:val="18"/>
                <w:szCs w:val="18"/>
              </w:rPr>
              <w:t xml:space="preserve"> la vicerrectoría que presidiría.</w:t>
            </w:r>
          </w:p>
          <w:p w14:paraId="73234BA5" w14:textId="77777777" w:rsidR="00AA7FD9" w:rsidRDefault="00AA7FD9" w:rsidP="00264555">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Con el transcurrir de los meses se presentaron situaciones que van en contravía de los principios de actuación de la UNAD, </w:t>
            </w:r>
            <w:r w:rsidR="00DA4E65">
              <w:rPr>
                <w:rFonts w:ascii="Tahoma" w:hAnsi="Tahoma" w:cs="Tahoma"/>
                <w:sz w:val="18"/>
                <w:szCs w:val="18"/>
              </w:rPr>
              <w:t xml:space="preserve">evidenciándose </w:t>
            </w:r>
            <w:r>
              <w:rPr>
                <w:rFonts w:ascii="Tahoma" w:hAnsi="Tahoma" w:cs="Tahoma"/>
                <w:sz w:val="18"/>
                <w:szCs w:val="18"/>
              </w:rPr>
              <w:t xml:space="preserve">una incomprensión del </w:t>
            </w:r>
            <w:r w:rsidR="00DA4E65">
              <w:rPr>
                <w:rFonts w:ascii="Tahoma" w:hAnsi="Tahoma" w:cs="Tahoma"/>
                <w:sz w:val="18"/>
                <w:szCs w:val="18"/>
              </w:rPr>
              <w:t>M</w:t>
            </w:r>
            <w:r>
              <w:rPr>
                <w:rFonts w:ascii="Tahoma" w:hAnsi="Tahoma" w:cs="Tahoma"/>
                <w:sz w:val="18"/>
                <w:szCs w:val="18"/>
              </w:rPr>
              <w:t xml:space="preserve">odelo </w:t>
            </w:r>
            <w:r w:rsidR="00DA4E65">
              <w:rPr>
                <w:rFonts w:ascii="Tahoma" w:hAnsi="Tahoma" w:cs="Tahoma"/>
                <w:sz w:val="18"/>
                <w:szCs w:val="18"/>
              </w:rPr>
              <w:t>P</w:t>
            </w:r>
            <w:r>
              <w:rPr>
                <w:rFonts w:ascii="Tahoma" w:hAnsi="Tahoma" w:cs="Tahoma"/>
                <w:sz w:val="18"/>
                <w:szCs w:val="18"/>
              </w:rPr>
              <w:t xml:space="preserve">edagógico </w:t>
            </w:r>
            <w:r w:rsidR="00DA4E65">
              <w:rPr>
                <w:rFonts w:ascii="Tahoma" w:hAnsi="Tahoma" w:cs="Tahoma"/>
                <w:sz w:val="18"/>
                <w:szCs w:val="18"/>
              </w:rPr>
              <w:t>U</w:t>
            </w:r>
            <w:r>
              <w:rPr>
                <w:rFonts w:ascii="Tahoma" w:hAnsi="Tahoma" w:cs="Tahoma"/>
                <w:sz w:val="18"/>
                <w:szCs w:val="18"/>
              </w:rPr>
              <w:t>nadista.</w:t>
            </w:r>
          </w:p>
          <w:p w14:paraId="2C19F7A6" w14:textId="77777777" w:rsidR="00AA7FD9" w:rsidRDefault="00AA7FD9" w:rsidP="00264555">
            <w:pPr>
              <w:pStyle w:val="Prrafodelista"/>
              <w:numPr>
                <w:ilvl w:val="0"/>
                <w:numId w:val="12"/>
              </w:numPr>
              <w:suppressAutoHyphens/>
              <w:jc w:val="both"/>
              <w:rPr>
                <w:rFonts w:ascii="Tahoma" w:hAnsi="Tahoma" w:cs="Tahoma"/>
                <w:sz w:val="18"/>
                <w:szCs w:val="18"/>
              </w:rPr>
            </w:pPr>
            <w:r>
              <w:rPr>
                <w:rFonts w:ascii="Tahoma" w:hAnsi="Tahoma" w:cs="Tahoma"/>
                <w:sz w:val="18"/>
                <w:szCs w:val="18"/>
              </w:rPr>
              <w:t xml:space="preserve">En consecuencia se tomó la decisión de retirar al </w:t>
            </w:r>
            <w:r w:rsidR="00DA4E65">
              <w:rPr>
                <w:rFonts w:ascii="Tahoma" w:hAnsi="Tahoma" w:cs="Tahoma"/>
                <w:sz w:val="18"/>
                <w:szCs w:val="18"/>
              </w:rPr>
              <w:t>d</w:t>
            </w:r>
            <w:r>
              <w:rPr>
                <w:rFonts w:ascii="Tahoma" w:hAnsi="Tahoma" w:cs="Tahoma"/>
                <w:sz w:val="18"/>
                <w:szCs w:val="18"/>
              </w:rPr>
              <w:t xml:space="preserve">octor </w:t>
            </w:r>
            <w:r w:rsidR="00DA4E65">
              <w:rPr>
                <w:rFonts w:ascii="Tahoma" w:hAnsi="Tahoma" w:cs="Tahoma"/>
                <w:sz w:val="18"/>
                <w:szCs w:val="18"/>
              </w:rPr>
              <w:t xml:space="preserve">Rossiasco </w:t>
            </w:r>
            <w:r>
              <w:rPr>
                <w:rFonts w:ascii="Tahoma" w:hAnsi="Tahoma" w:cs="Tahoma"/>
                <w:sz w:val="18"/>
                <w:szCs w:val="18"/>
              </w:rPr>
              <w:t>y se está en la búsqueda de una persona idónea para que ejerza como Vicerrector de Relaciones Internacionales.</w:t>
            </w:r>
          </w:p>
          <w:p w14:paraId="7B3E54C5" w14:textId="77777777" w:rsidR="00E027BB" w:rsidRDefault="00AA7FD9" w:rsidP="00264555">
            <w:pPr>
              <w:pStyle w:val="Prrafodelista"/>
              <w:numPr>
                <w:ilvl w:val="0"/>
                <w:numId w:val="12"/>
              </w:numPr>
              <w:suppressAutoHyphens/>
              <w:jc w:val="both"/>
              <w:rPr>
                <w:rFonts w:ascii="Tahoma" w:hAnsi="Tahoma" w:cs="Tahoma"/>
                <w:sz w:val="18"/>
                <w:szCs w:val="18"/>
              </w:rPr>
            </w:pPr>
            <w:r>
              <w:rPr>
                <w:rFonts w:ascii="Tahoma" w:hAnsi="Tahoma" w:cs="Tahoma"/>
                <w:sz w:val="18"/>
                <w:szCs w:val="18"/>
              </w:rPr>
              <w:t>Por último les recuerda a todos los Honorables Consejeros que fue el mismo Consejo Superior Universitario quien otorgó la discrecionalidad al señor Rector para nombrar y remover</w:t>
            </w:r>
            <w:r w:rsidR="00DA4E65">
              <w:rPr>
                <w:rFonts w:ascii="Tahoma" w:hAnsi="Tahoma" w:cs="Tahoma"/>
                <w:sz w:val="18"/>
                <w:szCs w:val="18"/>
              </w:rPr>
              <w:t>,</w:t>
            </w:r>
            <w:r>
              <w:rPr>
                <w:rFonts w:ascii="Tahoma" w:hAnsi="Tahoma" w:cs="Tahoma"/>
                <w:sz w:val="18"/>
                <w:szCs w:val="18"/>
              </w:rPr>
              <w:t xml:space="preserve"> libremente</w:t>
            </w:r>
            <w:r w:rsidR="00DA4E65">
              <w:rPr>
                <w:rFonts w:ascii="Tahoma" w:hAnsi="Tahoma" w:cs="Tahoma"/>
                <w:sz w:val="18"/>
                <w:szCs w:val="18"/>
              </w:rPr>
              <w:t>,</w:t>
            </w:r>
            <w:r>
              <w:rPr>
                <w:rFonts w:ascii="Tahoma" w:hAnsi="Tahoma" w:cs="Tahoma"/>
                <w:sz w:val="18"/>
                <w:szCs w:val="18"/>
              </w:rPr>
              <w:t xml:space="preserve"> a su personal directivo.</w:t>
            </w:r>
          </w:p>
          <w:p w14:paraId="214715FC" w14:textId="77777777" w:rsidR="00AA7FD9" w:rsidRDefault="00AA7FD9" w:rsidP="00AA7FD9">
            <w:pPr>
              <w:suppressAutoHyphens/>
              <w:jc w:val="both"/>
              <w:rPr>
                <w:rFonts w:ascii="Tahoma" w:hAnsi="Tahoma" w:cs="Tahoma"/>
                <w:sz w:val="18"/>
                <w:szCs w:val="18"/>
              </w:rPr>
            </w:pPr>
          </w:p>
          <w:p w14:paraId="3F23274F" w14:textId="77777777" w:rsidR="00AA7FD9" w:rsidRDefault="00AA7FD9" w:rsidP="00AA7FD9">
            <w:pPr>
              <w:suppressAutoHyphens/>
              <w:jc w:val="both"/>
              <w:rPr>
                <w:rFonts w:ascii="Tahoma" w:hAnsi="Tahoma" w:cs="Tahoma"/>
                <w:sz w:val="18"/>
                <w:szCs w:val="18"/>
              </w:rPr>
            </w:pPr>
            <w:r>
              <w:rPr>
                <w:rFonts w:ascii="Tahoma" w:hAnsi="Tahoma" w:cs="Tahoma"/>
                <w:sz w:val="18"/>
                <w:szCs w:val="18"/>
              </w:rPr>
              <w:t xml:space="preserve">Terminada la exposición, el Delegado del Ministerio de Educación Nacional le pregunta a la Representante de los Docentes si requiere ampliación de alguno de los argumentos presentados. </w:t>
            </w:r>
          </w:p>
          <w:p w14:paraId="42A7D578" w14:textId="77777777" w:rsidR="00AA7FD9" w:rsidRDefault="00AA7FD9" w:rsidP="00AA7FD9">
            <w:pPr>
              <w:suppressAutoHyphens/>
              <w:jc w:val="both"/>
              <w:rPr>
                <w:rFonts w:ascii="Tahoma" w:hAnsi="Tahoma" w:cs="Tahoma"/>
                <w:sz w:val="18"/>
                <w:szCs w:val="18"/>
              </w:rPr>
            </w:pPr>
          </w:p>
          <w:p w14:paraId="3BB53948" w14:textId="77777777" w:rsidR="00946AD2" w:rsidRDefault="00AA7FD9" w:rsidP="00AA7FD9">
            <w:pPr>
              <w:suppressAutoHyphens/>
              <w:jc w:val="both"/>
              <w:rPr>
                <w:rFonts w:ascii="Tahoma" w:hAnsi="Tahoma" w:cs="Tahoma"/>
                <w:sz w:val="18"/>
                <w:szCs w:val="18"/>
              </w:rPr>
            </w:pPr>
            <w:r>
              <w:rPr>
                <w:rFonts w:ascii="Tahoma" w:hAnsi="Tahoma" w:cs="Tahoma"/>
                <w:sz w:val="18"/>
                <w:szCs w:val="18"/>
              </w:rPr>
              <w:t xml:space="preserve">La Representante de los Docentes precisa que solo tenía la intención de conocer la información de la fuente oficial, </w:t>
            </w:r>
            <w:r w:rsidR="00946AD2">
              <w:rPr>
                <w:rFonts w:ascii="Tahoma" w:hAnsi="Tahoma" w:cs="Tahoma"/>
                <w:sz w:val="18"/>
                <w:szCs w:val="18"/>
              </w:rPr>
              <w:t xml:space="preserve">a diferencia de como la había conocido en días anteriores, es decir de </w:t>
            </w:r>
            <w:r>
              <w:rPr>
                <w:rFonts w:ascii="Tahoma" w:hAnsi="Tahoma" w:cs="Tahoma"/>
                <w:sz w:val="18"/>
                <w:szCs w:val="18"/>
              </w:rPr>
              <w:t>manera informal (oculta)</w:t>
            </w:r>
            <w:r w:rsidR="00946AD2">
              <w:rPr>
                <w:rFonts w:ascii="Tahoma" w:hAnsi="Tahoma" w:cs="Tahoma"/>
                <w:sz w:val="18"/>
                <w:szCs w:val="18"/>
              </w:rPr>
              <w:t>.</w:t>
            </w:r>
          </w:p>
          <w:p w14:paraId="32634D15" w14:textId="77777777" w:rsidR="00CA36A1" w:rsidRDefault="00CA36A1" w:rsidP="00AA7FD9">
            <w:pPr>
              <w:suppressAutoHyphens/>
              <w:jc w:val="both"/>
              <w:rPr>
                <w:rFonts w:ascii="Tahoma" w:hAnsi="Tahoma" w:cs="Tahoma"/>
                <w:sz w:val="18"/>
                <w:szCs w:val="18"/>
              </w:rPr>
            </w:pPr>
          </w:p>
          <w:p w14:paraId="2690F4E0" w14:textId="77777777" w:rsidR="00AA7FD9" w:rsidRDefault="00CA36A1" w:rsidP="00AA7FD9">
            <w:pPr>
              <w:suppressAutoHyphens/>
              <w:jc w:val="both"/>
              <w:rPr>
                <w:rFonts w:ascii="Tahoma" w:hAnsi="Tahoma" w:cs="Tahoma"/>
                <w:sz w:val="18"/>
                <w:szCs w:val="18"/>
              </w:rPr>
            </w:pPr>
            <w:r>
              <w:rPr>
                <w:rFonts w:ascii="Tahoma" w:hAnsi="Tahoma" w:cs="Tahoma"/>
                <w:sz w:val="18"/>
                <w:szCs w:val="18"/>
              </w:rPr>
              <w:t xml:space="preserve">Se concede la palabra al Representante de las Directivas Académicas de la Universidad </w:t>
            </w:r>
            <w:r w:rsidR="00946AD2">
              <w:rPr>
                <w:rFonts w:ascii="Tahoma" w:hAnsi="Tahoma" w:cs="Tahoma"/>
                <w:sz w:val="18"/>
                <w:szCs w:val="18"/>
              </w:rPr>
              <w:t xml:space="preserve">quien </w:t>
            </w:r>
            <w:r>
              <w:rPr>
                <w:rFonts w:ascii="Tahoma" w:hAnsi="Tahoma" w:cs="Tahoma"/>
                <w:sz w:val="18"/>
                <w:szCs w:val="18"/>
              </w:rPr>
              <w:t>presenta sus más sinceros agradecimientos al señor Rector y su administración</w:t>
            </w:r>
            <w:r w:rsidR="00946AD2">
              <w:rPr>
                <w:rFonts w:ascii="Tahoma" w:hAnsi="Tahoma" w:cs="Tahoma"/>
                <w:sz w:val="18"/>
                <w:szCs w:val="18"/>
              </w:rPr>
              <w:t>,</w:t>
            </w:r>
            <w:r>
              <w:rPr>
                <w:rFonts w:ascii="Tahoma" w:hAnsi="Tahoma" w:cs="Tahoma"/>
                <w:sz w:val="18"/>
                <w:szCs w:val="18"/>
              </w:rPr>
              <w:t xml:space="preserve"> por las constantes convocatorias que hacen a los cuerpos colegiados </w:t>
            </w:r>
            <w:r w:rsidR="00946AD2">
              <w:rPr>
                <w:rFonts w:ascii="Tahoma" w:hAnsi="Tahoma" w:cs="Tahoma"/>
                <w:sz w:val="18"/>
                <w:szCs w:val="18"/>
              </w:rPr>
              <w:t xml:space="preserve">de </w:t>
            </w:r>
            <w:r>
              <w:rPr>
                <w:rFonts w:ascii="Tahoma" w:hAnsi="Tahoma" w:cs="Tahoma"/>
                <w:sz w:val="18"/>
                <w:szCs w:val="18"/>
              </w:rPr>
              <w:t>la U</w:t>
            </w:r>
            <w:r w:rsidR="00946AD2">
              <w:rPr>
                <w:rFonts w:ascii="Tahoma" w:hAnsi="Tahoma" w:cs="Tahoma"/>
                <w:sz w:val="18"/>
                <w:szCs w:val="18"/>
              </w:rPr>
              <w:t>niversidad</w:t>
            </w:r>
            <w:r>
              <w:rPr>
                <w:rFonts w:ascii="Tahoma" w:hAnsi="Tahoma" w:cs="Tahoma"/>
                <w:sz w:val="18"/>
                <w:szCs w:val="18"/>
              </w:rPr>
              <w:t xml:space="preserve"> (Consejo Superior y Consejo Académico)</w:t>
            </w:r>
            <w:r w:rsidR="00946AD2">
              <w:rPr>
                <w:rFonts w:ascii="Tahoma" w:hAnsi="Tahoma" w:cs="Tahoma"/>
                <w:sz w:val="18"/>
                <w:szCs w:val="18"/>
              </w:rPr>
              <w:t>,</w:t>
            </w:r>
            <w:r>
              <w:rPr>
                <w:rFonts w:ascii="Tahoma" w:hAnsi="Tahoma" w:cs="Tahoma"/>
                <w:sz w:val="18"/>
                <w:szCs w:val="18"/>
              </w:rPr>
              <w:t xml:space="preserve"> para </w:t>
            </w:r>
            <w:r w:rsidR="00946AD2">
              <w:rPr>
                <w:rFonts w:ascii="Tahoma" w:hAnsi="Tahoma" w:cs="Tahoma"/>
                <w:sz w:val="18"/>
                <w:szCs w:val="18"/>
              </w:rPr>
              <w:t>contar con su</w:t>
            </w:r>
            <w:r>
              <w:rPr>
                <w:rFonts w:ascii="Tahoma" w:hAnsi="Tahoma" w:cs="Tahoma"/>
                <w:sz w:val="18"/>
                <w:szCs w:val="18"/>
              </w:rPr>
              <w:t xml:space="preserve"> participación </w:t>
            </w:r>
            <w:r>
              <w:rPr>
                <w:rFonts w:ascii="Tahoma" w:hAnsi="Tahoma" w:cs="Tahoma"/>
                <w:sz w:val="18"/>
                <w:szCs w:val="18"/>
              </w:rPr>
              <w:lastRenderedPageBreak/>
              <w:t>en los eventos institucionales</w:t>
            </w:r>
            <w:r w:rsidR="00946AD2">
              <w:rPr>
                <w:rFonts w:ascii="Tahoma" w:hAnsi="Tahoma" w:cs="Tahoma"/>
                <w:sz w:val="18"/>
                <w:szCs w:val="18"/>
              </w:rPr>
              <w:t>, tal como ocurrió durante la vigencia 2013 durante</w:t>
            </w:r>
            <w:r>
              <w:rPr>
                <w:rFonts w:ascii="Tahoma" w:hAnsi="Tahoma" w:cs="Tahoma"/>
                <w:sz w:val="18"/>
                <w:szCs w:val="18"/>
              </w:rPr>
              <w:t xml:space="preserve"> </w:t>
            </w:r>
            <w:r w:rsidR="00946AD2">
              <w:rPr>
                <w:rFonts w:ascii="Tahoma" w:hAnsi="Tahoma" w:cs="Tahoma"/>
                <w:sz w:val="18"/>
                <w:szCs w:val="18"/>
              </w:rPr>
              <w:t xml:space="preserve">las </w:t>
            </w:r>
            <w:r>
              <w:rPr>
                <w:rFonts w:ascii="Tahoma" w:hAnsi="Tahoma" w:cs="Tahoma"/>
                <w:sz w:val="18"/>
                <w:szCs w:val="18"/>
              </w:rPr>
              <w:t xml:space="preserve">9 convenciones académicas </w:t>
            </w:r>
            <w:r w:rsidR="00946AD2">
              <w:rPr>
                <w:rFonts w:ascii="Tahoma" w:hAnsi="Tahoma" w:cs="Tahoma"/>
                <w:sz w:val="18"/>
                <w:szCs w:val="18"/>
              </w:rPr>
              <w:t>adelantadas</w:t>
            </w:r>
            <w:r>
              <w:rPr>
                <w:rFonts w:ascii="Tahoma" w:hAnsi="Tahoma" w:cs="Tahoma"/>
                <w:sz w:val="18"/>
                <w:szCs w:val="18"/>
              </w:rPr>
              <w:t xml:space="preserve">. Por último agradece el que se hubieran absuelto los interrogantes de la Representante de los Docentes.  </w:t>
            </w:r>
          </w:p>
          <w:p w14:paraId="220EEB7A" w14:textId="77777777" w:rsidR="00AA7FD9" w:rsidRDefault="00AA7FD9" w:rsidP="00AA7FD9">
            <w:pPr>
              <w:suppressAutoHyphens/>
              <w:jc w:val="both"/>
              <w:rPr>
                <w:rFonts w:ascii="Tahoma" w:hAnsi="Tahoma" w:cs="Tahoma"/>
                <w:sz w:val="18"/>
                <w:szCs w:val="18"/>
              </w:rPr>
            </w:pPr>
          </w:p>
          <w:p w14:paraId="316C6058" w14:textId="77777777" w:rsidR="00CA36A1" w:rsidRPr="00AA7FD9" w:rsidRDefault="00CA36A1" w:rsidP="00AA7FD9">
            <w:pPr>
              <w:suppressAutoHyphens/>
              <w:jc w:val="both"/>
              <w:rPr>
                <w:rFonts w:ascii="Tahoma" w:hAnsi="Tahoma" w:cs="Tahoma"/>
                <w:sz w:val="18"/>
                <w:szCs w:val="18"/>
              </w:rPr>
            </w:pPr>
            <w:r>
              <w:rPr>
                <w:rFonts w:ascii="Tahoma" w:hAnsi="Tahoma" w:cs="Tahoma"/>
                <w:sz w:val="18"/>
                <w:szCs w:val="18"/>
              </w:rPr>
              <w:t xml:space="preserve">Interviene el Representante del Sector Productivo, quien </w:t>
            </w:r>
            <w:r w:rsidR="00621A25">
              <w:rPr>
                <w:rFonts w:ascii="Tahoma" w:hAnsi="Tahoma" w:cs="Tahoma"/>
                <w:sz w:val="18"/>
                <w:szCs w:val="18"/>
              </w:rPr>
              <w:t xml:space="preserve">presenta una moción de orden para que aborden los otros puntos de la agenda acordados, por cuanto ya se dio trámite a todos los </w:t>
            </w:r>
            <w:r w:rsidR="00946AD2">
              <w:rPr>
                <w:rFonts w:ascii="Tahoma" w:hAnsi="Tahoma" w:cs="Tahoma"/>
                <w:sz w:val="18"/>
                <w:szCs w:val="18"/>
              </w:rPr>
              <w:t xml:space="preserve">temas </w:t>
            </w:r>
            <w:r w:rsidR="00621A25">
              <w:rPr>
                <w:rFonts w:ascii="Tahoma" w:hAnsi="Tahoma" w:cs="Tahoma"/>
                <w:sz w:val="18"/>
                <w:szCs w:val="18"/>
              </w:rPr>
              <w:t xml:space="preserve">propuestos para correspondencia, proposiciones y varios. </w:t>
            </w:r>
          </w:p>
          <w:p w14:paraId="25B8CC37" w14:textId="77777777" w:rsidR="007D475F" w:rsidRPr="006B1923" w:rsidRDefault="007D475F" w:rsidP="008D74B3">
            <w:pPr>
              <w:jc w:val="both"/>
              <w:rPr>
                <w:rFonts w:ascii="Tahoma" w:hAnsi="Tahoma" w:cs="Tahoma"/>
                <w:sz w:val="18"/>
                <w:szCs w:val="18"/>
              </w:rPr>
            </w:pPr>
          </w:p>
          <w:p w14:paraId="3D7F0EF5" w14:textId="77777777" w:rsidR="00621A25" w:rsidRDefault="00621A25" w:rsidP="008D74B3">
            <w:pPr>
              <w:jc w:val="both"/>
              <w:rPr>
                <w:rFonts w:ascii="Tahoma" w:hAnsi="Tahoma" w:cs="Tahoma"/>
                <w:sz w:val="18"/>
                <w:szCs w:val="18"/>
              </w:rPr>
            </w:pPr>
            <w:r>
              <w:rPr>
                <w:rFonts w:ascii="Tahoma" w:hAnsi="Tahoma" w:cs="Tahoma"/>
                <w:sz w:val="18"/>
                <w:szCs w:val="18"/>
              </w:rPr>
              <w:t>La Representante de los Estudiantes</w:t>
            </w:r>
            <w:r w:rsidR="00DF720C">
              <w:rPr>
                <w:rFonts w:ascii="Tahoma" w:hAnsi="Tahoma" w:cs="Tahoma"/>
                <w:sz w:val="18"/>
                <w:szCs w:val="18"/>
              </w:rPr>
              <w:t xml:space="preserve"> coadyuva la moción presentada por el Representante del Sector Productivo y, adicional</w:t>
            </w:r>
            <w:r w:rsidR="00946AD2">
              <w:rPr>
                <w:rFonts w:ascii="Tahoma" w:hAnsi="Tahoma" w:cs="Tahoma"/>
                <w:sz w:val="18"/>
                <w:szCs w:val="18"/>
              </w:rPr>
              <w:t>mente</w:t>
            </w:r>
            <w:r w:rsidR="00DF720C">
              <w:rPr>
                <w:rFonts w:ascii="Tahoma" w:hAnsi="Tahoma" w:cs="Tahoma"/>
                <w:sz w:val="18"/>
                <w:szCs w:val="18"/>
              </w:rPr>
              <w:t xml:space="preserve">, presenta sus agradecimientos a la administración por </w:t>
            </w:r>
            <w:r w:rsidR="00946AD2">
              <w:rPr>
                <w:rFonts w:ascii="Tahoma" w:hAnsi="Tahoma" w:cs="Tahoma"/>
                <w:sz w:val="18"/>
                <w:szCs w:val="18"/>
              </w:rPr>
              <w:t xml:space="preserve">la construcción de </w:t>
            </w:r>
            <w:r w:rsidR="00DF720C">
              <w:rPr>
                <w:rFonts w:ascii="Tahoma" w:hAnsi="Tahoma" w:cs="Tahoma"/>
                <w:sz w:val="18"/>
                <w:szCs w:val="18"/>
              </w:rPr>
              <w:t xml:space="preserve">espacios </w:t>
            </w:r>
            <w:r w:rsidR="00946AD2">
              <w:rPr>
                <w:rFonts w:ascii="Tahoma" w:hAnsi="Tahoma" w:cs="Tahoma"/>
                <w:sz w:val="18"/>
                <w:szCs w:val="18"/>
              </w:rPr>
              <w:t>p</w:t>
            </w:r>
            <w:r w:rsidR="00DF720C">
              <w:rPr>
                <w:rFonts w:ascii="Tahoma" w:hAnsi="Tahoma" w:cs="Tahoma"/>
                <w:sz w:val="18"/>
                <w:szCs w:val="18"/>
              </w:rPr>
              <w:t xml:space="preserve">ara la concertación con </w:t>
            </w:r>
            <w:r w:rsidR="00097FED">
              <w:rPr>
                <w:rFonts w:ascii="Tahoma" w:hAnsi="Tahoma" w:cs="Tahoma"/>
                <w:sz w:val="18"/>
                <w:szCs w:val="18"/>
              </w:rPr>
              <w:t>e</w:t>
            </w:r>
            <w:r w:rsidR="00DF720C">
              <w:rPr>
                <w:rFonts w:ascii="Tahoma" w:hAnsi="Tahoma" w:cs="Tahoma"/>
                <w:sz w:val="18"/>
                <w:szCs w:val="18"/>
              </w:rPr>
              <w:t xml:space="preserve">l estamento estudiantil. De otra parte, precisa que los temas administrativos </w:t>
            </w:r>
            <w:r w:rsidR="00097FED">
              <w:rPr>
                <w:rFonts w:ascii="Tahoma" w:hAnsi="Tahoma" w:cs="Tahoma"/>
                <w:sz w:val="18"/>
                <w:szCs w:val="18"/>
              </w:rPr>
              <w:t>relacionados con el</w:t>
            </w:r>
            <w:r w:rsidR="00DF720C">
              <w:rPr>
                <w:rFonts w:ascii="Tahoma" w:hAnsi="Tahoma" w:cs="Tahoma"/>
                <w:sz w:val="18"/>
                <w:szCs w:val="18"/>
              </w:rPr>
              <w:t xml:space="preserve"> nombramiento y remoción de directivos</w:t>
            </w:r>
            <w:r w:rsidR="00097FED">
              <w:rPr>
                <w:rFonts w:ascii="Tahoma" w:hAnsi="Tahoma" w:cs="Tahoma"/>
                <w:sz w:val="18"/>
                <w:szCs w:val="18"/>
              </w:rPr>
              <w:t xml:space="preserve">, no deben discutirse en las sesiones del </w:t>
            </w:r>
            <w:r w:rsidR="00DF720C">
              <w:rPr>
                <w:rFonts w:ascii="Tahoma" w:hAnsi="Tahoma" w:cs="Tahoma"/>
                <w:sz w:val="18"/>
                <w:szCs w:val="18"/>
              </w:rPr>
              <w:t>Consejo.</w:t>
            </w:r>
          </w:p>
          <w:p w14:paraId="4E6D9097" w14:textId="77777777" w:rsidR="00DF720C" w:rsidRDefault="00DF720C" w:rsidP="008D74B3">
            <w:pPr>
              <w:jc w:val="both"/>
              <w:rPr>
                <w:rFonts w:ascii="Tahoma" w:hAnsi="Tahoma" w:cs="Tahoma"/>
                <w:sz w:val="18"/>
                <w:szCs w:val="18"/>
              </w:rPr>
            </w:pPr>
          </w:p>
          <w:p w14:paraId="5C50C48D" w14:textId="77777777" w:rsidR="00621A25" w:rsidRPr="006B1923" w:rsidRDefault="00621A25" w:rsidP="00097FED">
            <w:pPr>
              <w:jc w:val="both"/>
              <w:rPr>
                <w:rFonts w:ascii="Tahoma" w:hAnsi="Tahoma" w:cs="Tahoma"/>
                <w:sz w:val="18"/>
                <w:szCs w:val="18"/>
              </w:rPr>
            </w:pPr>
            <w:r>
              <w:rPr>
                <w:rFonts w:ascii="Tahoma" w:hAnsi="Tahoma" w:cs="Tahoma"/>
                <w:sz w:val="18"/>
                <w:szCs w:val="18"/>
              </w:rPr>
              <w:t>El Representante del Presidente de la Rep</w:t>
            </w:r>
            <w:r w:rsidR="00DF720C">
              <w:rPr>
                <w:rFonts w:ascii="Tahoma" w:hAnsi="Tahoma" w:cs="Tahoma"/>
                <w:sz w:val="18"/>
                <w:szCs w:val="18"/>
              </w:rPr>
              <w:t>ública también extiende sus agradecimientos a la administración por los espacios que se genera</w:t>
            </w:r>
            <w:r w:rsidR="00097FED">
              <w:rPr>
                <w:rFonts w:ascii="Tahoma" w:hAnsi="Tahoma" w:cs="Tahoma"/>
                <w:sz w:val="18"/>
                <w:szCs w:val="18"/>
              </w:rPr>
              <w:t>n para el diá</w:t>
            </w:r>
            <w:r w:rsidR="00DF720C">
              <w:rPr>
                <w:rFonts w:ascii="Tahoma" w:hAnsi="Tahoma" w:cs="Tahoma"/>
                <w:sz w:val="18"/>
                <w:szCs w:val="18"/>
              </w:rPr>
              <w:t xml:space="preserve">logo </w:t>
            </w:r>
            <w:r w:rsidR="00097FED">
              <w:rPr>
                <w:rFonts w:ascii="Tahoma" w:hAnsi="Tahoma" w:cs="Tahoma"/>
                <w:sz w:val="18"/>
                <w:szCs w:val="18"/>
              </w:rPr>
              <w:t xml:space="preserve">abierto </w:t>
            </w:r>
            <w:r w:rsidR="00DF720C">
              <w:rPr>
                <w:rFonts w:ascii="Tahoma" w:hAnsi="Tahoma" w:cs="Tahoma"/>
                <w:sz w:val="18"/>
                <w:szCs w:val="18"/>
              </w:rPr>
              <w:t>con los estamentos.</w:t>
            </w:r>
          </w:p>
        </w:tc>
        <w:tc>
          <w:tcPr>
            <w:tcW w:w="549" w:type="pct"/>
            <w:tcBorders>
              <w:top w:val="single" w:sz="8" w:space="0" w:color="auto"/>
              <w:left w:val="single" w:sz="6" w:space="0" w:color="auto"/>
              <w:bottom w:val="single" w:sz="8" w:space="0" w:color="auto"/>
              <w:right w:val="single" w:sz="6" w:space="0" w:color="auto"/>
            </w:tcBorders>
          </w:tcPr>
          <w:p w14:paraId="21912AF1" w14:textId="77777777" w:rsidR="007D475F" w:rsidRPr="006B1923" w:rsidRDefault="007D475F" w:rsidP="008D74B3">
            <w:pPr>
              <w:suppressAutoHyphens/>
              <w:jc w:val="both"/>
              <w:rPr>
                <w:rFonts w:ascii="Tahoma" w:hAnsi="Tahoma" w:cs="Tahoma"/>
                <w:sz w:val="14"/>
                <w:szCs w:val="18"/>
              </w:rPr>
            </w:pPr>
          </w:p>
        </w:tc>
      </w:tr>
      <w:tr w:rsidR="00621A25" w:rsidRPr="006B1923" w14:paraId="07F1BC42" w14:textId="77777777" w:rsidTr="008D74B3">
        <w:trPr>
          <w:trHeight w:val="612"/>
        </w:trPr>
        <w:tc>
          <w:tcPr>
            <w:tcW w:w="308" w:type="pct"/>
            <w:tcBorders>
              <w:top w:val="single" w:sz="8" w:space="0" w:color="auto"/>
              <w:left w:val="single" w:sz="6" w:space="0" w:color="auto"/>
              <w:bottom w:val="single" w:sz="8" w:space="0" w:color="auto"/>
              <w:right w:val="single" w:sz="6" w:space="0" w:color="auto"/>
            </w:tcBorders>
          </w:tcPr>
          <w:p w14:paraId="1C609074" w14:textId="77777777" w:rsidR="00621A25" w:rsidRPr="006B1923" w:rsidRDefault="00AC2E36" w:rsidP="008D74B3">
            <w:pPr>
              <w:tabs>
                <w:tab w:val="left" w:pos="1985"/>
              </w:tabs>
              <w:jc w:val="center"/>
              <w:rPr>
                <w:rFonts w:ascii="Tahoma" w:hAnsi="Tahoma" w:cs="Tahoma"/>
                <w:b/>
                <w:sz w:val="18"/>
                <w:szCs w:val="18"/>
              </w:rPr>
            </w:pPr>
            <w:r>
              <w:rPr>
                <w:rFonts w:ascii="Tahoma" w:hAnsi="Tahoma" w:cs="Tahoma"/>
                <w:b/>
                <w:sz w:val="18"/>
                <w:szCs w:val="18"/>
              </w:rPr>
              <w:lastRenderedPageBreak/>
              <w:t>4.</w:t>
            </w:r>
          </w:p>
        </w:tc>
        <w:tc>
          <w:tcPr>
            <w:tcW w:w="4143" w:type="pct"/>
            <w:tcBorders>
              <w:top w:val="single" w:sz="8" w:space="0" w:color="auto"/>
              <w:left w:val="single" w:sz="6" w:space="0" w:color="auto"/>
              <w:bottom w:val="single" w:sz="8" w:space="0" w:color="auto"/>
              <w:right w:val="single" w:sz="6" w:space="0" w:color="auto"/>
            </w:tcBorders>
          </w:tcPr>
          <w:p w14:paraId="3F926BC3" w14:textId="77777777" w:rsidR="00AC2E36" w:rsidRPr="00AC2E36" w:rsidRDefault="00AC2E36" w:rsidP="00AC2E36">
            <w:pPr>
              <w:suppressAutoHyphens/>
              <w:jc w:val="both"/>
              <w:rPr>
                <w:rFonts w:ascii="Tahoma" w:hAnsi="Tahoma" w:cs="Tahoma"/>
                <w:b/>
                <w:sz w:val="18"/>
                <w:u w:val="single"/>
              </w:rPr>
            </w:pPr>
            <w:r w:rsidRPr="00AC2E36">
              <w:rPr>
                <w:rFonts w:ascii="Tahoma" w:hAnsi="Tahoma" w:cs="Tahoma"/>
                <w:b/>
                <w:sz w:val="18"/>
                <w:szCs w:val="16"/>
                <w:u w:val="single"/>
              </w:rPr>
              <w:t>Aprobación del proyecto de acuerdo por el cual se autoriza un descuento del cinco por ciento (5%) del valor de matrícula.</w:t>
            </w:r>
          </w:p>
          <w:p w14:paraId="6F3CE577" w14:textId="77777777" w:rsidR="00AC2E36" w:rsidRPr="006B1923" w:rsidRDefault="00AC2E36" w:rsidP="00AC2E36">
            <w:pPr>
              <w:jc w:val="both"/>
              <w:rPr>
                <w:rFonts w:ascii="Tahoma" w:hAnsi="Tahoma" w:cs="Tahoma"/>
                <w:b/>
                <w:sz w:val="18"/>
                <w:szCs w:val="18"/>
                <w:u w:val="single"/>
              </w:rPr>
            </w:pPr>
          </w:p>
          <w:p w14:paraId="0E3BE6F7" w14:textId="77777777" w:rsidR="00AC2E36" w:rsidRPr="006B1923" w:rsidRDefault="00AC2E36" w:rsidP="00AC2E36">
            <w:pPr>
              <w:suppressAutoHyphens/>
              <w:jc w:val="both"/>
              <w:rPr>
                <w:rFonts w:ascii="Tahoma" w:hAnsi="Tahoma" w:cs="Tahoma"/>
                <w:i/>
                <w:sz w:val="18"/>
                <w:szCs w:val="18"/>
              </w:rPr>
            </w:pPr>
            <w:r w:rsidRPr="006B1923">
              <w:rPr>
                <w:rFonts w:ascii="Tahoma" w:hAnsi="Tahoma" w:cs="Tahoma"/>
                <w:i/>
                <w:sz w:val="18"/>
                <w:szCs w:val="18"/>
              </w:rPr>
              <w:t xml:space="preserve">(Las intervenciones de este punto de la agenda quedan consignadas en el audio de la sesión, a partir del minuto </w:t>
            </w:r>
            <w:r w:rsidR="00F37DAB" w:rsidRPr="00D258E4">
              <w:rPr>
                <w:rFonts w:ascii="Tahoma" w:hAnsi="Tahoma" w:cs="Tahoma"/>
                <w:i/>
                <w:sz w:val="18"/>
                <w:szCs w:val="18"/>
              </w:rPr>
              <w:t>01:16:08</w:t>
            </w:r>
            <w:r w:rsidRPr="006B1923">
              <w:rPr>
                <w:rFonts w:ascii="Tahoma" w:hAnsi="Tahoma" w:cs="Tahoma"/>
                <w:i/>
                <w:sz w:val="18"/>
                <w:szCs w:val="18"/>
              </w:rPr>
              <w:t xml:space="preserve"> </w:t>
            </w:r>
            <w:r w:rsidR="00097FED">
              <w:rPr>
                <w:rFonts w:ascii="Tahoma" w:hAnsi="Tahoma" w:cs="Tahoma"/>
                <w:i/>
                <w:sz w:val="18"/>
                <w:szCs w:val="18"/>
              </w:rPr>
              <w:t xml:space="preserve">del primer audio </w:t>
            </w:r>
            <w:r w:rsidRPr="006B1923">
              <w:rPr>
                <w:rFonts w:ascii="Tahoma" w:hAnsi="Tahoma" w:cs="Tahoma"/>
                <w:i/>
                <w:sz w:val="18"/>
                <w:szCs w:val="18"/>
              </w:rPr>
              <w:t xml:space="preserve">y termina </w:t>
            </w:r>
            <w:r>
              <w:rPr>
                <w:rFonts w:ascii="Tahoma" w:hAnsi="Tahoma" w:cs="Tahoma"/>
                <w:i/>
                <w:sz w:val="18"/>
                <w:szCs w:val="18"/>
              </w:rPr>
              <w:t>en el minuto 00:04:30 del segundo</w:t>
            </w:r>
            <w:r w:rsidRPr="006B1923">
              <w:rPr>
                <w:rFonts w:ascii="Tahoma" w:hAnsi="Tahoma" w:cs="Tahoma"/>
                <w:i/>
                <w:sz w:val="18"/>
                <w:szCs w:val="18"/>
              </w:rPr>
              <w:t xml:space="preserve"> audio de la sesión. El audio se puede descargar en el siguiente enlace: </w:t>
            </w:r>
            <w:hyperlink r:id="rId12" w:history="1">
              <w:r w:rsidRPr="006B1923">
                <w:rPr>
                  <w:rStyle w:val="Hipervnculo"/>
                  <w:rFonts w:ascii="Tahoma" w:hAnsi="Tahoma" w:cs="Tahoma"/>
                  <w:i/>
                  <w:color w:val="auto"/>
                  <w:sz w:val="18"/>
                  <w:szCs w:val="18"/>
                </w:rPr>
                <w:t>http://sgeneral.unad.edu.co/index.php/consejo-superior/actas/2013</w:t>
              </w:r>
            </w:hyperlink>
            <w:r w:rsidRPr="006B1923">
              <w:rPr>
                <w:rFonts w:ascii="Tahoma" w:hAnsi="Tahoma" w:cs="Tahoma"/>
                <w:i/>
                <w:sz w:val="18"/>
                <w:szCs w:val="18"/>
              </w:rPr>
              <w:t>.)</w:t>
            </w:r>
          </w:p>
          <w:p w14:paraId="2B185864" w14:textId="77777777" w:rsidR="00621A25" w:rsidRDefault="00621A25" w:rsidP="008D74B3">
            <w:pPr>
              <w:jc w:val="both"/>
              <w:rPr>
                <w:rFonts w:ascii="Tahoma" w:hAnsi="Tahoma" w:cs="Tahoma"/>
                <w:b/>
                <w:sz w:val="18"/>
                <w:szCs w:val="18"/>
                <w:u w:val="single"/>
              </w:rPr>
            </w:pPr>
          </w:p>
          <w:p w14:paraId="6003B2D1" w14:textId="77777777" w:rsidR="00D77D4A" w:rsidRPr="00D77D4A" w:rsidRDefault="00AC2E36" w:rsidP="00D77D4A">
            <w:pPr>
              <w:jc w:val="both"/>
              <w:rPr>
                <w:rFonts w:ascii="Tahoma" w:hAnsi="Tahoma" w:cs="Tahoma"/>
                <w:sz w:val="18"/>
                <w:szCs w:val="18"/>
              </w:rPr>
            </w:pPr>
            <w:r>
              <w:rPr>
                <w:rFonts w:ascii="Tahoma" w:hAnsi="Tahoma" w:cs="Tahoma"/>
                <w:sz w:val="18"/>
                <w:szCs w:val="18"/>
              </w:rPr>
              <w:t xml:space="preserve">El Secretario </w:t>
            </w:r>
            <w:r w:rsidR="00FE5FD1">
              <w:rPr>
                <w:rFonts w:ascii="Tahoma" w:hAnsi="Tahoma" w:cs="Tahoma"/>
                <w:sz w:val="18"/>
                <w:szCs w:val="18"/>
              </w:rPr>
              <w:t xml:space="preserve">General </w:t>
            </w:r>
            <w:r w:rsidR="00D77D4A">
              <w:rPr>
                <w:rFonts w:ascii="Tahoma" w:hAnsi="Tahoma" w:cs="Tahoma"/>
                <w:sz w:val="18"/>
                <w:szCs w:val="18"/>
              </w:rPr>
              <w:t xml:space="preserve">presenta </w:t>
            </w:r>
            <w:r w:rsidR="00FE5FD1">
              <w:rPr>
                <w:rFonts w:ascii="Tahoma" w:hAnsi="Tahoma" w:cs="Tahoma"/>
                <w:sz w:val="18"/>
                <w:szCs w:val="18"/>
              </w:rPr>
              <w:t xml:space="preserve">a los Honorables Consejeros </w:t>
            </w:r>
            <w:r w:rsidR="00D77D4A">
              <w:rPr>
                <w:rFonts w:ascii="Tahoma" w:hAnsi="Tahoma" w:cs="Tahoma"/>
                <w:sz w:val="18"/>
                <w:szCs w:val="18"/>
              </w:rPr>
              <w:t xml:space="preserve">un proyecto de acuerdo por el cual se </w:t>
            </w:r>
            <w:r w:rsidR="00D77D4A" w:rsidRPr="00D77D4A">
              <w:rPr>
                <w:rFonts w:ascii="Tahoma" w:hAnsi="Tahoma" w:cs="Tahoma"/>
                <w:sz w:val="18"/>
                <w:szCs w:val="18"/>
              </w:rPr>
              <w:t>autoriza un descuento del cinco por ciento (5%) del valor del derecho pecuniario para el desarrollo de cada uno de los programas de grado y postgrado de la Universidad Nacional Abierta y a Distancia-UNAD, durante el proceso de matrícula de estudiantes nuevos y antiguos, para el primer periodo académico del año 2014</w:t>
            </w:r>
            <w:r w:rsidR="00F211A4">
              <w:rPr>
                <w:rFonts w:ascii="Tahoma" w:hAnsi="Tahoma" w:cs="Tahoma"/>
                <w:sz w:val="18"/>
                <w:szCs w:val="18"/>
              </w:rPr>
              <w:t>.</w:t>
            </w:r>
          </w:p>
          <w:p w14:paraId="08EFE880" w14:textId="77777777" w:rsidR="00FE5FD1" w:rsidRDefault="00FE5FD1" w:rsidP="008D74B3">
            <w:pPr>
              <w:jc w:val="both"/>
              <w:rPr>
                <w:rFonts w:ascii="Tahoma" w:hAnsi="Tahoma" w:cs="Tahoma"/>
                <w:sz w:val="18"/>
                <w:szCs w:val="18"/>
              </w:rPr>
            </w:pPr>
          </w:p>
          <w:p w14:paraId="76B7318A" w14:textId="77777777" w:rsidR="00FE5FD1" w:rsidRDefault="00FE5FD1" w:rsidP="008D74B3">
            <w:pPr>
              <w:jc w:val="both"/>
              <w:rPr>
                <w:rFonts w:ascii="Tahoma" w:hAnsi="Tahoma" w:cs="Tahoma"/>
                <w:sz w:val="18"/>
                <w:szCs w:val="18"/>
              </w:rPr>
            </w:pPr>
            <w:r>
              <w:rPr>
                <w:rFonts w:ascii="Tahoma" w:hAnsi="Tahoma" w:cs="Tahoma"/>
                <w:sz w:val="18"/>
                <w:szCs w:val="18"/>
              </w:rPr>
              <w:t xml:space="preserve">Se concede la palabra al Jefe de la Oficina Asesora de Planeación, quién hace la exposición del </w:t>
            </w:r>
            <w:r w:rsidR="00F211A4">
              <w:rPr>
                <w:rFonts w:ascii="Tahoma" w:hAnsi="Tahoma" w:cs="Tahoma"/>
                <w:sz w:val="18"/>
                <w:szCs w:val="18"/>
              </w:rPr>
              <w:t>proyecto de a</w:t>
            </w:r>
            <w:r>
              <w:rPr>
                <w:rFonts w:ascii="Tahoma" w:hAnsi="Tahoma" w:cs="Tahoma"/>
                <w:sz w:val="18"/>
                <w:szCs w:val="18"/>
              </w:rPr>
              <w:t xml:space="preserve">cuerdo. </w:t>
            </w:r>
          </w:p>
          <w:p w14:paraId="6CF4806E" w14:textId="77777777" w:rsidR="00FE5FD1" w:rsidRDefault="00FE5FD1" w:rsidP="008D74B3">
            <w:pPr>
              <w:jc w:val="both"/>
              <w:rPr>
                <w:rFonts w:ascii="Tahoma" w:hAnsi="Tahoma" w:cs="Tahoma"/>
                <w:sz w:val="18"/>
                <w:szCs w:val="18"/>
              </w:rPr>
            </w:pPr>
          </w:p>
          <w:p w14:paraId="7AEFDB31" w14:textId="77777777" w:rsidR="00AC2E36" w:rsidRDefault="00FE5FD1" w:rsidP="008D74B3">
            <w:pPr>
              <w:jc w:val="both"/>
              <w:rPr>
                <w:rFonts w:ascii="Tahoma" w:hAnsi="Tahoma" w:cs="Tahoma"/>
                <w:sz w:val="18"/>
                <w:szCs w:val="18"/>
              </w:rPr>
            </w:pPr>
            <w:r>
              <w:rPr>
                <w:rFonts w:ascii="Tahoma" w:hAnsi="Tahoma" w:cs="Tahoma"/>
                <w:sz w:val="18"/>
                <w:szCs w:val="18"/>
              </w:rPr>
              <w:t>Terminada la presentación, el señor Rector solicita la inclusión de un parágrafo en el cual se deje claro y expreso que los estudiantes amparados bajo convenios de matrícula vigentes no gozarán del derecho a éste descuento por pronto pago.</w:t>
            </w:r>
            <w:r w:rsidR="00AC2E36">
              <w:rPr>
                <w:rFonts w:ascii="Tahoma" w:hAnsi="Tahoma" w:cs="Tahoma"/>
                <w:sz w:val="18"/>
                <w:szCs w:val="18"/>
              </w:rPr>
              <w:t xml:space="preserve"> </w:t>
            </w:r>
          </w:p>
          <w:p w14:paraId="5EB8E1E8" w14:textId="77777777" w:rsidR="00FE5FD1" w:rsidRDefault="00FE5FD1" w:rsidP="008D74B3">
            <w:pPr>
              <w:jc w:val="both"/>
              <w:rPr>
                <w:rFonts w:ascii="Tahoma" w:hAnsi="Tahoma" w:cs="Tahoma"/>
                <w:sz w:val="18"/>
                <w:szCs w:val="18"/>
              </w:rPr>
            </w:pPr>
          </w:p>
          <w:p w14:paraId="75BF6BE7" w14:textId="77777777" w:rsidR="00FE5FD1" w:rsidRDefault="00F211A4" w:rsidP="00FE5FD1">
            <w:pPr>
              <w:jc w:val="both"/>
              <w:rPr>
                <w:rFonts w:ascii="Tahoma" w:hAnsi="Tahoma" w:cs="Tahoma"/>
                <w:sz w:val="18"/>
                <w:szCs w:val="18"/>
              </w:rPr>
            </w:pPr>
            <w:r>
              <w:rPr>
                <w:rFonts w:ascii="Tahoma" w:hAnsi="Tahoma" w:cs="Tahoma"/>
                <w:sz w:val="18"/>
                <w:szCs w:val="18"/>
              </w:rPr>
              <w:t>El Representante de los e</w:t>
            </w:r>
            <w:r w:rsidR="00FE5FD1">
              <w:rPr>
                <w:rFonts w:ascii="Tahoma" w:hAnsi="Tahoma" w:cs="Tahoma"/>
                <w:sz w:val="18"/>
                <w:szCs w:val="18"/>
              </w:rPr>
              <w:t xml:space="preserve">x </w:t>
            </w:r>
            <w:r>
              <w:rPr>
                <w:rFonts w:ascii="Tahoma" w:hAnsi="Tahoma" w:cs="Tahoma"/>
                <w:sz w:val="18"/>
                <w:szCs w:val="18"/>
              </w:rPr>
              <w:t>R</w:t>
            </w:r>
            <w:r w:rsidR="00FE5FD1">
              <w:rPr>
                <w:rFonts w:ascii="Tahoma" w:hAnsi="Tahoma" w:cs="Tahoma"/>
                <w:sz w:val="18"/>
                <w:szCs w:val="18"/>
              </w:rPr>
              <w:t>ectores presenta las siguientes apreciaciones frente al proyecto presentado:</w:t>
            </w:r>
          </w:p>
          <w:p w14:paraId="4B9B68F7" w14:textId="77777777" w:rsidR="00FE5FD1" w:rsidRDefault="00FE5FD1" w:rsidP="00FE5FD1">
            <w:pPr>
              <w:jc w:val="both"/>
              <w:rPr>
                <w:rFonts w:ascii="Tahoma" w:hAnsi="Tahoma" w:cs="Tahoma"/>
                <w:sz w:val="18"/>
                <w:szCs w:val="18"/>
              </w:rPr>
            </w:pPr>
          </w:p>
          <w:p w14:paraId="2416A2E0" w14:textId="77777777" w:rsidR="00FE5FD1" w:rsidRDefault="00F32DF0" w:rsidP="00264555">
            <w:pPr>
              <w:pStyle w:val="Prrafodelista"/>
              <w:numPr>
                <w:ilvl w:val="0"/>
                <w:numId w:val="13"/>
              </w:numPr>
              <w:jc w:val="both"/>
              <w:rPr>
                <w:rFonts w:ascii="Tahoma" w:hAnsi="Tahoma" w:cs="Tahoma"/>
                <w:sz w:val="18"/>
                <w:szCs w:val="18"/>
              </w:rPr>
            </w:pPr>
            <w:r>
              <w:rPr>
                <w:rFonts w:ascii="Tahoma" w:hAnsi="Tahoma" w:cs="Tahoma"/>
                <w:sz w:val="18"/>
                <w:szCs w:val="18"/>
              </w:rPr>
              <w:t xml:space="preserve">Si el descuento se aplica como lo presentó el Jefe de la Oficina Asesora de Planeación no tendría implicación presupuestal mayor, por cuanto no es </w:t>
            </w:r>
            <w:r w:rsidR="00F211A4">
              <w:rPr>
                <w:rFonts w:ascii="Tahoma" w:hAnsi="Tahoma" w:cs="Tahoma"/>
                <w:sz w:val="18"/>
                <w:szCs w:val="18"/>
              </w:rPr>
              <w:t xml:space="preserve">el </w:t>
            </w:r>
            <w:r>
              <w:rPr>
                <w:rFonts w:ascii="Tahoma" w:hAnsi="Tahoma" w:cs="Tahoma"/>
                <w:sz w:val="18"/>
                <w:szCs w:val="18"/>
              </w:rPr>
              <w:t>grueso de la población</w:t>
            </w:r>
            <w:r w:rsidR="003E7924">
              <w:rPr>
                <w:rFonts w:ascii="Tahoma" w:hAnsi="Tahoma" w:cs="Tahoma"/>
                <w:sz w:val="18"/>
                <w:szCs w:val="18"/>
              </w:rPr>
              <w:t xml:space="preserve"> estudiantil qui</w:t>
            </w:r>
            <w:r>
              <w:rPr>
                <w:rFonts w:ascii="Tahoma" w:hAnsi="Tahoma" w:cs="Tahoma"/>
                <w:sz w:val="18"/>
                <w:szCs w:val="18"/>
              </w:rPr>
              <w:t>e</w:t>
            </w:r>
            <w:r w:rsidR="003E7924">
              <w:rPr>
                <w:rFonts w:ascii="Tahoma" w:hAnsi="Tahoma" w:cs="Tahoma"/>
                <w:sz w:val="18"/>
                <w:szCs w:val="18"/>
              </w:rPr>
              <w:t>n accedería al</w:t>
            </w:r>
            <w:r>
              <w:rPr>
                <w:rFonts w:ascii="Tahoma" w:hAnsi="Tahoma" w:cs="Tahoma"/>
                <w:sz w:val="18"/>
                <w:szCs w:val="18"/>
              </w:rPr>
              <w:t xml:space="preserve"> mismo.</w:t>
            </w:r>
          </w:p>
          <w:p w14:paraId="1373285F" w14:textId="77777777" w:rsidR="00F32DF0" w:rsidRDefault="00F211A4" w:rsidP="00264555">
            <w:pPr>
              <w:pStyle w:val="Prrafodelista"/>
              <w:numPr>
                <w:ilvl w:val="0"/>
                <w:numId w:val="13"/>
              </w:numPr>
              <w:jc w:val="both"/>
              <w:rPr>
                <w:rFonts w:ascii="Tahoma" w:hAnsi="Tahoma" w:cs="Tahoma"/>
                <w:sz w:val="18"/>
                <w:szCs w:val="18"/>
              </w:rPr>
            </w:pPr>
            <w:r>
              <w:rPr>
                <w:rFonts w:ascii="Tahoma" w:hAnsi="Tahoma" w:cs="Tahoma"/>
                <w:sz w:val="18"/>
                <w:szCs w:val="18"/>
              </w:rPr>
              <w:t xml:space="preserve">Recalca que </w:t>
            </w:r>
            <w:r w:rsidR="00F32DF0">
              <w:rPr>
                <w:rFonts w:ascii="Tahoma" w:hAnsi="Tahoma" w:cs="Tahoma"/>
                <w:sz w:val="18"/>
                <w:szCs w:val="18"/>
              </w:rPr>
              <w:t xml:space="preserve">la aprobación del presente acuerdo </w:t>
            </w:r>
            <w:r>
              <w:rPr>
                <w:rFonts w:ascii="Tahoma" w:hAnsi="Tahoma" w:cs="Tahoma"/>
                <w:sz w:val="18"/>
                <w:szCs w:val="18"/>
              </w:rPr>
              <w:t>se circunscribe únicamente a</w:t>
            </w:r>
            <w:r w:rsidR="00F32DF0">
              <w:rPr>
                <w:rFonts w:ascii="Tahoma" w:hAnsi="Tahoma" w:cs="Tahoma"/>
                <w:sz w:val="18"/>
                <w:szCs w:val="18"/>
              </w:rPr>
              <w:t xml:space="preserve">l </w:t>
            </w:r>
            <w:r>
              <w:rPr>
                <w:rFonts w:ascii="Tahoma" w:hAnsi="Tahoma" w:cs="Tahoma"/>
                <w:sz w:val="18"/>
                <w:szCs w:val="18"/>
              </w:rPr>
              <w:t xml:space="preserve">primer </w:t>
            </w:r>
            <w:r w:rsidR="00F32DF0">
              <w:rPr>
                <w:rFonts w:ascii="Tahoma" w:hAnsi="Tahoma" w:cs="Tahoma"/>
                <w:sz w:val="18"/>
                <w:szCs w:val="18"/>
              </w:rPr>
              <w:t xml:space="preserve">período académico </w:t>
            </w:r>
            <w:r>
              <w:rPr>
                <w:rFonts w:ascii="Tahoma" w:hAnsi="Tahoma" w:cs="Tahoma"/>
                <w:sz w:val="18"/>
                <w:szCs w:val="18"/>
              </w:rPr>
              <w:t>de la vigencia 2014, por lo que</w:t>
            </w:r>
            <w:r w:rsidR="00F32DF0">
              <w:rPr>
                <w:rFonts w:ascii="Tahoma" w:hAnsi="Tahoma" w:cs="Tahoma"/>
                <w:sz w:val="18"/>
                <w:szCs w:val="18"/>
              </w:rPr>
              <w:t xml:space="preserve"> en caso de querer mantenerse </w:t>
            </w:r>
            <w:r>
              <w:rPr>
                <w:rFonts w:ascii="Tahoma" w:hAnsi="Tahoma" w:cs="Tahoma"/>
                <w:sz w:val="18"/>
                <w:szCs w:val="18"/>
              </w:rPr>
              <w:t xml:space="preserve">esta política de descuento en el tiempo, </w:t>
            </w:r>
            <w:r w:rsidR="00F32DF0">
              <w:rPr>
                <w:rFonts w:ascii="Tahoma" w:hAnsi="Tahoma" w:cs="Tahoma"/>
                <w:sz w:val="18"/>
                <w:szCs w:val="18"/>
              </w:rPr>
              <w:t>se debe presentar un e</w:t>
            </w:r>
            <w:r>
              <w:rPr>
                <w:rFonts w:ascii="Tahoma" w:hAnsi="Tahoma" w:cs="Tahoma"/>
                <w:sz w:val="18"/>
                <w:szCs w:val="18"/>
              </w:rPr>
              <w:t>studio de factibilidad adicional para su revisión y aprobación</w:t>
            </w:r>
            <w:r w:rsidR="00F32DF0">
              <w:rPr>
                <w:rFonts w:ascii="Tahoma" w:hAnsi="Tahoma" w:cs="Tahoma"/>
                <w:sz w:val="18"/>
                <w:szCs w:val="18"/>
              </w:rPr>
              <w:t>.</w:t>
            </w:r>
          </w:p>
          <w:p w14:paraId="43E07271" w14:textId="77777777" w:rsidR="00F32DF0" w:rsidRDefault="00F32DF0" w:rsidP="00F32DF0">
            <w:pPr>
              <w:jc w:val="both"/>
              <w:rPr>
                <w:rFonts w:ascii="Tahoma" w:hAnsi="Tahoma" w:cs="Tahoma"/>
                <w:sz w:val="18"/>
                <w:szCs w:val="18"/>
              </w:rPr>
            </w:pPr>
          </w:p>
          <w:p w14:paraId="14934028" w14:textId="77777777" w:rsidR="00F32DF0" w:rsidRDefault="00F32DF0" w:rsidP="00F32DF0">
            <w:pPr>
              <w:jc w:val="both"/>
              <w:rPr>
                <w:rFonts w:ascii="Tahoma" w:hAnsi="Tahoma" w:cs="Tahoma"/>
                <w:sz w:val="18"/>
                <w:szCs w:val="18"/>
              </w:rPr>
            </w:pPr>
            <w:r>
              <w:rPr>
                <w:rFonts w:ascii="Tahoma" w:hAnsi="Tahoma" w:cs="Tahoma"/>
                <w:sz w:val="18"/>
                <w:szCs w:val="18"/>
              </w:rPr>
              <w:t>El Delegado del Ministerio de Educación Nacional coadyuva la propuesta del señor Rector, recalcando que los estudiantes que go</w:t>
            </w:r>
            <w:r w:rsidR="00F211A4">
              <w:rPr>
                <w:rFonts w:ascii="Tahoma" w:hAnsi="Tahoma" w:cs="Tahoma"/>
                <w:sz w:val="18"/>
                <w:szCs w:val="18"/>
              </w:rPr>
              <w:t>cen de</w:t>
            </w:r>
            <w:r>
              <w:rPr>
                <w:rFonts w:ascii="Tahoma" w:hAnsi="Tahoma" w:cs="Tahoma"/>
                <w:sz w:val="18"/>
                <w:szCs w:val="18"/>
              </w:rPr>
              <w:t xml:space="preserve"> un descuento</w:t>
            </w:r>
            <w:r w:rsidR="00F211A4">
              <w:rPr>
                <w:rFonts w:ascii="Tahoma" w:hAnsi="Tahoma" w:cs="Tahoma"/>
                <w:sz w:val="18"/>
                <w:szCs w:val="18"/>
              </w:rPr>
              <w:t>,</w:t>
            </w:r>
            <w:r>
              <w:rPr>
                <w:rFonts w:ascii="Tahoma" w:hAnsi="Tahoma" w:cs="Tahoma"/>
                <w:sz w:val="18"/>
                <w:szCs w:val="18"/>
              </w:rPr>
              <w:t xml:space="preserve"> no p</w:t>
            </w:r>
            <w:r w:rsidR="00F211A4">
              <w:rPr>
                <w:rFonts w:ascii="Tahoma" w:hAnsi="Tahoma" w:cs="Tahoma"/>
                <w:sz w:val="18"/>
                <w:szCs w:val="18"/>
              </w:rPr>
              <w:t xml:space="preserve">odrán </w:t>
            </w:r>
            <w:r>
              <w:rPr>
                <w:rFonts w:ascii="Tahoma" w:hAnsi="Tahoma" w:cs="Tahoma"/>
                <w:sz w:val="18"/>
                <w:szCs w:val="18"/>
              </w:rPr>
              <w:t>acceder a o</w:t>
            </w:r>
            <w:r w:rsidR="00F211A4">
              <w:rPr>
                <w:rFonts w:ascii="Tahoma" w:hAnsi="Tahoma" w:cs="Tahoma"/>
                <w:sz w:val="18"/>
                <w:szCs w:val="18"/>
              </w:rPr>
              <w:t>tro</w:t>
            </w:r>
            <w:r>
              <w:rPr>
                <w:rFonts w:ascii="Tahoma" w:hAnsi="Tahoma" w:cs="Tahoma"/>
                <w:sz w:val="18"/>
                <w:szCs w:val="18"/>
              </w:rPr>
              <w:t xml:space="preserve"> adicional.</w:t>
            </w:r>
          </w:p>
          <w:p w14:paraId="7010EF9B" w14:textId="77777777" w:rsidR="00F32DF0" w:rsidRDefault="00F32DF0" w:rsidP="00F32DF0">
            <w:pPr>
              <w:jc w:val="both"/>
              <w:rPr>
                <w:rFonts w:ascii="Tahoma" w:hAnsi="Tahoma" w:cs="Tahoma"/>
                <w:sz w:val="18"/>
                <w:szCs w:val="18"/>
              </w:rPr>
            </w:pPr>
          </w:p>
          <w:p w14:paraId="54C50C89" w14:textId="77777777" w:rsidR="00F32DF0" w:rsidRDefault="00F32DF0" w:rsidP="00F32DF0">
            <w:pPr>
              <w:jc w:val="both"/>
              <w:rPr>
                <w:rFonts w:ascii="Tahoma" w:hAnsi="Tahoma" w:cs="Tahoma"/>
                <w:sz w:val="18"/>
                <w:szCs w:val="18"/>
              </w:rPr>
            </w:pPr>
            <w:r>
              <w:rPr>
                <w:rFonts w:ascii="Tahoma" w:hAnsi="Tahoma" w:cs="Tahoma"/>
                <w:sz w:val="18"/>
                <w:szCs w:val="18"/>
              </w:rPr>
              <w:t xml:space="preserve">La Representante de los Estudiantes </w:t>
            </w:r>
            <w:r w:rsidR="00F211A4">
              <w:rPr>
                <w:rFonts w:ascii="Tahoma" w:hAnsi="Tahoma" w:cs="Tahoma"/>
                <w:sz w:val="18"/>
                <w:szCs w:val="18"/>
              </w:rPr>
              <w:t>solicita se aclare desde cuándo comenzaría su aplicación,</w:t>
            </w:r>
            <w:r>
              <w:rPr>
                <w:rFonts w:ascii="Tahoma" w:hAnsi="Tahoma" w:cs="Tahoma"/>
                <w:sz w:val="18"/>
                <w:szCs w:val="18"/>
              </w:rPr>
              <w:t xml:space="preserve"> para lo cual</w:t>
            </w:r>
            <w:r w:rsidR="00F211A4">
              <w:rPr>
                <w:rFonts w:ascii="Tahoma" w:hAnsi="Tahoma" w:cs="Tahoma"/>
                <w:sz w:val="18"/>
                <w:szCs w:val="18"/>
              </w:rPr>
              <w:t>,</w:t>
            </w:r>
            <w:r>
              <w:rPr>
                <w:rFonts w:ascii="Tahoma" w:hAnsi="Tahoma" w:cs="Tahoma"/>
                <w:sz w:val="18"/>
                <w:szCs w:val="18"/>
              </w:rPr>
              <w:t xml:space="preserve"> el Delegado del Ministerio de Educación Nacional </w:t>
            </w:r>
            <w:r w:rsidR="00F211A4">
              <w:rPr>
                <w:rFonts w:ascii="Tahoma" w:hAnsi="Tahoma" w:cs="Tahoma"/>
                <w:sz w:val="18"/>
                <w:szCs w:val="18"/>
              </w:rPr>
              <w:t xml:space="preserve">responde </w:t>
            </w:r>
            <w:r>
              <w:rPr>
                <w:rFonts w:ascii="Tahoma" w:hAnsi="Tahoma" w:cs="Tahoma"/>
                <w:sz w:val="18"/>
                <w:szCs w:val="18"/>
              </w:rPr>
              <w:t xml:space="preserve">que </w:t>
            </w:r>
            <w:r w:rsidR="00F211A4">
              <w:rPr>
                <w:rFonts w:ascii="Tahoma" w:hAnsi="Tahoma" w:cs="Tahoma"/>
                <w:sz w:val="18"/>
                <w:szCs w:val="18"/>
              </w:rPr>
              <w:t>se daría desde su aprobación</w:t>
            </w:r>
            <w:r>
              <w:rPr>
                <w:rFonts w:ascii="Tahoma" w:hAnsi="Tahoma" w:cs="Tahoma"/>
                <w:sz w:val="18"/>
                <w:szCs w:val="18"/>
              </w:rPr>
              <w:t>, por lo que se debe adoptar una estrategia comunicativa para darlo a conocer de manera inmediata.</w:t>
            </w:r>
          </w:p>
          <w:p w14:paraId="267ECE18" w14:textId="77777777" w:rsidR="00F32DF0" w:rsidRDefault="00F32DF0" w:rsidP="00F32DF0">
            <w:pPr>
              <w:jc w:val="both"/>
              <w:rPr>
                <w:rFonts w:ascii="Tahoma" w:hAnsi="Tahoma" w:cs="Tahoma"/>
                <w:sz w:val="18"/>
                <w:szCs w:val="18"/>
              </w:rPr>
            </w:pPr>
          </w:p>
          <w:p w14:paraId="69B53EE4" w14:textId="77777777" w:rsidR="00F32DF0" w:rsidRPr="00F32DF0" w:rsidRDefault="00F32DF0" w:rsidP="00F211A4">
            <w:pPr>
              <w:jc w:val="both"/>
              <w:rPr>
                <w:rFonts w:ascii="Tahoma" w:hAnsi="Tahoma" w:cs="Tahoma"/>
                <w:sz w:val="18"/>
                <w:szCs w:val="18"/>
              </w:rPr>
            </w:pPr>
            <w:r>
              <w:rPr>
                <w:rFonts w:ascii="Tahoma" w:hAnsi="Tahoma" w:cs="Tahoma"/>
                <w:sz w:val="18"/>
                <w:szCs w:val="18"/>
              </w:rPr>
              <w:lastRenderedPageBreak/>
              <w:t>Se pone a consideración de</w:t>
            </w:r>
            <w:r w:rsidR="00F211A4">
              <w:rPr>
                <w:rFonts w:ascii="Tahoma" w:hAnsi="Tahoma" w:cs="Tahoma"/>
                <w:sz w:val="18"/>
                <w:szCs w:val="18"/>
              </w:rPr>
              <w:t xml:space="preserve"> </w:t>
            </w:r>
            <w:r>
              <w:rPr>
                <w:rFonts w:ascii="Tahoma" w:hAnsi="Tahoma" w:cs="Tahoma"/>
                <w:sz w:val="18"/>
                <w:szCs w:val="18"/>
              </w:rPr>
              <w:t>l</w:t>
            </w:r>
            <w:r w:rsidR="00F211A4">
              <w:rPr>
                <w:rFonts w:ascii="Tahoma" w:hAnsi="Tahoma" w:cs="Tahoma"/>
                <w:sz w:val="18"/>
                <w:szCs w:val="18"/>
              </w:rPr>
              <w:t>os</w:t>
            </w:r>
            <w:r>
              <w:rPr>
                <w:rFonts w:ascii="Tahoma" w:hAnsi="Tahoma" w:cs="Tahoma"/>
                <w:sz w:val="18"/>
                <w:szCs w:val="18"/>
              </w:rPr>
              <w:t xml:space="preserve"> Honorables Consejeros el proyecto de acuerdo </w:t>
            </w:r>
            <w:r w:rsidR="00F211A4">
              <w:rPr>
                <w:rFonts w:ascii="Tahoma" w:hAnsi="Tahoma" w:cs="Tahoma"/>
                <w:sz w:val="18"/>
                <w:szCs w:val="18"/>
              </w:rPr>
              <w:t xml:space="preserve">por el cual se </w:t>
            </w:r>
            <w:r w:rsidR="00F211A4" w:rsidRPr="00D77D4A">
              <w:rPr>
                <w:rFonts w:ascii="Tahoma" w:hAnsi="Tahoma" w:cs="Tahoma"/>
                <w:sz w:val="18"/>
                <w:szCs w:val="18"/>
              </w:rPr>
              <w:t>autoriza un descuento del cinco por ciento (5%) del valor del derecho pecuniario para el desarrollo de cada uno de los programas de grado y</w:t>
            </w:r>
            <w:r w:rsidR="00F211A4">
              <w:rPr>
                <w:rFonts w:ascii="Tahoma" w:hAnsi="Tahoma" w:cs="Tahoma"/>
                <w:sz w:val="18"/>
                <w:szCs w:val="18"/>
              </w:rPr>
              <w:t xml:space="preserve"> postgrado de la Universidad</w:t>
            </w:r>
            <w:r w:rsidR="00F211A4" w:rsidRPr="00D77D4A">
              <w:rPr>
                <w:rFonts w:ascii="Tahoma" w:hAnsi="Tahoma" w:cs="Tahoma"/>
                <w:sz w:val="18"/>
                <w:szCs w:val="18"/>
              </w:rPr>
              <w:t>, durante el proceso de matrícula de estudiantes nuevos y antiguos, para el primer periodo académico del año 2014</w:t>
            </w:r>
            <w:r w:rsidR="00F211A4">
              <w:rPr>
                <w:rFonts w:ascii="Tahoma" w:hAnsi="Tahoma" w:cs="Tahoma"/>
                <w:sz w:val="18"/>
                <w:szCs w:val="18"/>
              </w:rPr>
              <w:t>. Se aprueba por unanimidad.</w:t>
            </w:r>
          </w:p>
        </w:tc>
        <w:tc>
          <w:tcPr>
            <w:tcW w:w="549" w:type="pct"/>
            <w:tcBorders>
              <w:top w:val="single" w:sz="8" w:space="0" w:color="auto"/>
              <w:left w:val="single" w:sz="6" w:space="0" w:color="auto"/>
              <w:bottom w:val="single" w:sz="8" w:space="0" w:color="auto"/>
              <w:right w:val="single" w:sz="6" w:space="0" w:color="auto"/>
            </w:tcBorders>
          </w:tcPr>
          <w:p w14:paraId="693A984D" w14:textId="77777777" w:rsidR="00621A25" w:rsidRPr="006B1923" w:rsidRDefault="00AC2E36" w:rsidP="008D74B3">
            <w:pPr>
              <w:suppressAutoHyphens/>
              <w:jc w:val="both"/>
              <w:rPr>
                <w:rFonts w:ascii="Tahoma" w:hAnsi="Tahoma" w:cs="Tahoma"/>
                <w:sz w:val="18"/>
                <w:szCs w:val="18"/>
              </w:rPr>
            </w:pPr>
            <w:r>
              <w:rPr>
                <w:rFonts w:ascii="Tahoma" w:hAnsi="Tahoma" w:cs="Tahoma"/>
                <w:sz w:val="18"/>
                <w:szCs w:val="18"/>
              </w:rPr>
              <w:lastRenderedPageBreak/>
              <w:t>APROBADO</w:t>
            </w:r>
          </w:p>
        </w:tc>
      </w:tr>
      <w:tr w:rsidR="00621A25" w:rsidRPr="006B1923" w14:paraId="759EA1F1" w14:textId="77777777" w:rsidTr="008D74B3">
        <w:trPr>
          <w:trHeight w:val="612"/>
        </w:trPr>
        <w:tc>
          <w:tcPr>
            <w:tcW w:w="308" w:type="pct"/>
            <w:tcBorders>
              <w:top w:val="single" w:sz="8" w:space="0" w:color="auto"/>
              <w:left w:val="single" w:sz="6" w:space="0" w:color="auto"/>
              <w:bottom w:val="single" w:sz="8" w:space="0" w:color="auto"/>
              <w:right w:val="single" w:sz="6" w:space="0" w:color="auto"/>
            </w:tcBorders>
          </w:tcPr>
          <w:p w14:paraId="5FCFF43C" w14:textId="77777777" w:rsidR="00621A25" w:rsidRPr="006B1923" w:rsidRDefault="00AC2E36" w:rsidP="008D74B3">
            <w:pPr>
              <w:tabs>
                <w:tab w:val="left" w:pos="1985"/>
              </w:tabs>
              <w:jc w:val="center"/>
              <w:rPr>
                <w:rFonts w:ascii="Tahoma" w:hAnsi="Tahoma" w:cs="Tahoma"/>
                <w:b/>
                <w:sz w:val="18"/>
                <w:szCs w:val="18"/>
              </w:rPr>
            </w:pPr>
            <w:r>
              <w:rPr>
                <w:rFonts w:ascii="Tahoma" w:hAnsi="Tahoma" w:cs="Tahoma"/>
                <w:b/>
                <w:sz w:val="18"/>
                <w:szCs w:val="18"/>
              </w:rPr>
              <w:lastRenderedPageBreak/>
              <w:t>5.</w:t>
            </w:r>
          </w:p>
        </w:tc>
        <w:tc>
          <w:tcPr>
            <w:tcW w:w="4143" w:type="pct"/>
            <w:tcBorders>
              <w:top w:val="single" w:sz="8" w:space="0" w:color="auto"/>
              <w:left w:val="single" w:sz="6" w:space="0" w:color="auto"/>
              <w:bottom w:val="single" w:sz="8" w:space="0" w:color="auto"/>
              <w:right w:val="single" w:sz="6" w:space="0" w:color="auto"/>
            </w:tcBorders>
          </w:tcPr>
          <w:p w14:paraId="47D98DD8" w14:textId="77777777" w:rsidR="0056077B" w:rsidRPr="0056077B" w:rsidRDefault="0056077B" w:rsidP="0056077B">
            <w:pPr>
              <w:suppressAutoHyphens/>
              <w:jc w:val="both"/>
              <w:rPr>
                <w:rFonts w:ascii="Tahoma" w:hAnsi="Tahoma" w:cs="Tahoma"/>
                <w:b/>
                <w:sz w:val="18"/>
                <w:u w:val="single"/>
              </w:rPr>
            </w:pPr>
            <w:r w:rsidRPr="0056077B">
              <w:rPr>
                <w:rFonts w:ascii="Tahoma" w:hAnsi="Tahoma" w:cs="Tahoma"/>
                <w:b/>
                <w:sz w:val="18"/>
                <w:szCs w:val="16"/>
                <w:u w:val="single"/>
              </w:rPr>
              <w:t>Continuación del análisis y aprobación del proyecto de acuerdo por el cual se aprueba el Reglamento Académico, Estudiantil y de Egresados de la UNAD.</w:t>
            </w:r>
          </w:p>
          <w:p w14:paraId="00236E77" w14:textId="77777777" w:rsidR="00AC2E36" w:rsidRPr="006B1923" w:rsidRDefault="00AC2E36" w:rsidP="00AC2E36">
            <w:pPr>
              <w:jc w:val="both"/>
              <w:rPr>
                <w:rFonts w:ascii="Tahoma" w:hAnsi="Tahoma" w:cs="Tahoma"/>
                <w:b/>
                <w:sz w:val="18"/>
                <w:szCs w:val="18"/>
                <w:u w:val="single"/>
              </w:rPr>
            </w:pPr>
          </w:p>
          <w:p w14:paraId="6A517A48" w14:textId="77777777" w:rsidR="00AC2E36" w:rsidRDefault="00AC2E36" w:rsidP="00AC2E36">
            <w:pPr>
              <w:suppressAutoHyphens/>
              <w:jc w:val="both"/>
              <w:rPr>
                <w:rFonts w:ascii="Tahoma" w:hAnsi="Tahoma" w:cs="Tahoma"/>
                <w:i/>
                <w:sz w:val="18"/>
                <w:szCs w:val="18"/>
              </w:rPr>
            </w:pPr>
            <w:r w:rsidRPr="006B1923">
              <w:rPr>
                <w:rFonts w:ascii="Tahoma" w:hAnsi="Tahoma" w:cs="Tahoma"/>
                <w:i/>
                <w:sz w:val="18"/>
                <w:szCs w:val="18"/>
              </w:rPr>
              <w:t>(Las intervenciones de este punto de la agenda quedan consignadas en el audio de la s</w:t>
            </w:r>
            <w:r w:rsidR="0056077B">
              <w:rPr>
                <w:rFonts w:ascii="Tahoma" w:hAnsi="Tahoma" w:cs="Tahoma"/>
                <w:i/>
                <w:sz w:val="18"/>
                <w:szCs w:val="18"/>
              </w:rPr>
              <w:t>esión, a partir del minuto 00:04:31 del segundo audio de la sesión</w:t>
            </w:r>
            <w:r w:rsidRPr="006B1923">
              <w:rPr>
                <w:rFonts w:ascii="Tahoma" w:hAnsi="Tahoma" w:cs="Tahoma"/>
                <w:i/>
                <w:sz w:val="18"/>
                <w:szCs w:val="18"/>
              </w:rPr>
              <w:t xml:space="preserve"> y termina </w:t>
            </w:r>
            <w:r w:rsidR="0056077B">
              <w:rPr>
                <w:rFonts w:ascii="Tahoma" w:hAnsi="Tahoma" w:cs="Tahoma"/>
                <w:i/>
                <w:sz w:val="18"/>
                <w:szCs w:val="18"/>
              </w:rPr>
              <w:t>en el minuto 02:18:33</w:t>
            </w:r>
            <w:r>
              <w:rPr>
                <w:rFonts w:ascii="Tahoma" w:hAnsi="Tahoma" w:cs="Tahoma"/>
                <w:i/>
                <w:sz w:val="18"/>
                <w:szCs w:val="18"/>
              </w:rPr>
              <w:t xml:space="preserve"> del segundo</w:t>
            </w:r>
            <w:r w:rsidRPr="006B1923">
              <w:rPr>
                <w:rFonts w:ascii="Tahoma" w:hAnsi="Tahoma" w:cs="Tahoma"/>
                <w:i/>
                <w:sz w:val="18"/>
                <w:szCs w:val="18"/>
              </w:rPr>
              <w:t xml:space="preserve"> audio de la sesión. El audio se puede descargar en el siguiente enlace: </w:t>
            </w:r>
            <w:hyperlink r:id="rId13" w:history="1">
              <w:r w:rsidRPr="006B1923">
                <w:rPr>
                  <w:rStyle w:val="Hipervnculo"/>
                  <w:rFonts w:ascii="Tahoma" w:hAnsi="Tahoma" w:cs="Tahoma"/>
                  <w:i/>
                  <w:color w:val="auto"/>
                  <w:sz w:val="18"/>
                  <w:szCs w:val="18"/>
                </w:rPr>
                <w:t>http://sgeneral.unad.edu.co/index.php/consejo-superior/actas/2013</w:t>
              </w:r>
            </w:hyperlink>
            <w:r w:rsidRPr="006B1923">
              <w:rPr>
                <w:rFonts w:ascii="Tahoma" w:hAnsi="Tahoma" w:cs="Tahoma"/>
                <w:i/>
                <w:sz w:val="18"/>
                <w:szCs w:val="18"/>
              </w:rPr>
              <w:t>.)</w:t>
            </w:r>
          </w:p>
          <w:p w14:paraId="52CD1F0E" w14:textId="77777777" w:rsidR="00C42C59" w:rsidRDefault="00C42C59" w:rsidP="00AC2E36">
            <w:pPr>
              <w:suppressAutoHyphens/>
              <w:jc w:val="both"/>
              <w:rPr>
                <w:rFonts w:ascii="Tahoma" w:hAnsi="Tahoma" w:cs="Tahoma"/>
                <w:i/>
                <w:sz w:val="18"/>
                <w:szCs w:val="18"/>
              </w:rPr>
            </w:pPr>
          </w:p>
          <w:p w14:paraId="222D50D4" w14:textId="77777777" w:rsidR="00C42C59" w:rsidRDefault="00C42C59" w:rsidP="00AC2E36">
            <w:pPr>
              <w:suppressAutoHyphens/>
              <w:jc w:val="both"/>
              <w:rPr>
                <w:rFonts w:ascii="Tahoma" w:hAnsi="Tahoma" w:cs="Tahoma"/>
                <w:b/>
                <w:sz w:val="18"/>
                <w:szCs w:val="18"/>
                <w:u w:val="single"/>
              </w:rPr>
            </w:pPr>
            <w:r w:rsidRPr="00C42C59">
              <w:rPr>
                <w:rFonts w:ascii="Tahoma" w:hAnsi="Tahoma" w:cs="Tahoma"/>
                <w:b/>
                <w:sz w:val="18"/>
                <w:szCs w:val="18"/>
                <w:u w:val="single"/>
              </w:rPr>
              <w:t>Capítulo e-monitores</w:t>
            </w:r>
          </w:p>
          <w:p w14:paraId="3F828858" w14:textId="77777777" w:rsidR="00C42C59" w:rsidRDefault="00C42C59" w:rsidP="00AC2E36">
            <w:pPr>
              <w:suppressAutoHyphens/>
              <w:jc w:val="both"/>
              <w:rPr>
                <w:rFonts w:ascii="Tahoma" w:hAnsi="Tahoma" w:cs="Tahoma"/>
                <w:b/>
                <w:sz w:val="18"/>
                <w:szCs w:val="18"/>
                <w:u w:val="single"/>
              </w:rPr>
            </w:pPr>
          </w:p>
          <w:p w14:paraId="0DB55BB5" w14:textId="77777777" w:rsidR="00FA2E9E" w:rsidRDefault="00B668DB" w:rsidP="00AC2E36">
            <w:pPr>
              <w:suppressAutoHyphens/>
              <w:jc w:val="both"/>
              <w:rPr>
                <w:rFonts w:ascii="Tahoma" w:hAnsi="Tahoma" w:cs="Tahoma"/>
                <w:sz w:val="18"/>
                <w:szCs w:val="18"/>
              </w:rPr>
            </w:pPr>
            <w:r>
              <w:rPr>
                <w:rFonts w:ascii="Tahoma" w:hAnsi="Tahoma" w:cs="Tahoma"/>
                <w:sz w:val="18"/>
                <w:szCs w:val="18"/>
              </w:rPr>
              <w:t>La Vicerrectora A</w:t>
            </w:r>
            <w:r w:rsidR="00C42C59">
              <w:rPr>
                <w:rFonts w:ascii="Tahoma" w:hAnsi="Tahoma" w:cs="Tahoma"/>
                <w:sz w:val="18"/>
                <w:szCs w:val="18"/>
              </w:rPr>
              <w:t xml:space="preserve">cadémica y de </w:t>
            </w:r>
            <w:r>
              <w:rPr>
                <w:rFonts w:ascii="Tahoma" w:hAnsi="Tahoma" w:cs="Tahoma"/>
                <w:sz w:val="18"/>
                <w:szCs w:val="18"/>
              </w:rPr>
              <w:t>I</w:t>
            </w:r>
            <w:r w:rsidR="00C42C59">
              <w:rPr>
                <w:rFonts w:ascii="Tahoma" w:hAnsi="Tahoma" w:cs="Tahoma"/>
                <w:sz w:val="18"/>
                <w:szCs w:val="18"/>
              </w:rPr>
              <w:t xml:space="preserve">nvestigación contextualiza a los honorables consejeros </w:t>
            </w:r>
            <w:r w:rsidR="00FA2E9E">
              <w:rPr>
                <w:rFonts w:ascii="Tahoma" w:hAnsi="Tahoma" w:cs="Tahoma"/>
                <w:sz w:val="18"/>
                <w:szCs w:val="18"/>
              </w:rPr>
              <w:t xml:space="preserve">acerca del proceso </w:t>
            </w:r>
            <w:r>
              <w:rPr>
                <w:rFonts w:ascii="Tahoma" w:hAnsi="Tahoma" w:cs="Tahoma"/>
                <w:sz w:val="18"/>
                <w:szCs w:val="18"/>
              </w:rPr>
              <w:t xml:space="preserve">de ajuste </w:t>
            </w:r>
            <w:r w:rsidR="00FA2E9E">
              <w:rPr>
                <w:rFonts w:ascii="Tahoma" w:hAnsi="Tahoma" w:cs="Tahoma"/>
                <w:sz w:val="18"/>
                <w:szCs w:val="18"/>
              </w:rPr>
              <w:t xml:space="preserve">que ha surtido el capítulo en comento, el cual fue trabajado de manera mancomunada con el Vicerrector de Servicios al Aspirante, Estudiantes y Egresados y la comisión de trabajo </w:t>
            </w:r>
            <w:r>
              <w:rPr>
                <w:rFonts w:ascii="Tahoma" w:hAnsi="Tahoma" w:cs="Tahoma"/>
                <w:sz w:val="18"/>
                <w:szCs w:val="18"/>
              </w:rPr>
              <w:t>comisionada por e</w:t>
            </w:r>
            <w:r w:rsidR="00FA2E9E">
              <w:rPr>
                <w:rFonts w:ascii="Tahoma" w:hAnsi="Tahoma" w:cs="Tahoma"/>
                <w:sz w:val="18"/>
                <w:szCs w:val="18"/>
              </w:rPr>
              <w:t>ste órgano</w:t>
            </w:r>
            <w:r w:rsidR="00FE1A47">
              <w:rPr>
                <w:rFonts w:ascii="Tahoma" w:hAnsi="Tahoma" w:cs="Tahoma"/>
                <w:sz w:val="18"/>
                <w:szCs w:val="18"/>
              </w:rPr>
              <w:t xml:space="preserve">, teniendo como resultado </w:t>
            </w:r>
            <w:r>
              <w:rPr>
                <w:rFonts w:ascii="Tahoma" w:hAnsi="Tahoma" w:cs="Tahoma"/>
                <w:sz w:val="18"/>
                <w:szCs w:val="18"/>
              </w:rPr>
              <w:t>un</w:t>
            </w:r>
            <w:r w:rsidR="00FE1A47">
              <w:rPr>
                <w:rFonts w:ascii="Tahoma" w:hAnsi="Tahoma" w:cs="Tahoma"/>
                <w:sz w:val="18"/>
                <w:szCs w:val="18"/>
              </w:rPr>
              <w:t xml:space="preserve"> consenso </w:t>
            </w:r>
            <w:r>
              <w:rPr>
                <w:rFonts w:ascii="Tahoma" w:hAnsi="Tahoma" w:cs="Tahoma"/>
                <w:sz w:val="18"/>
                <w:szCs w:val="18"/>
              </w:rPr>
              <w:t>de</w:t>
            </w:r>
            <w:r w:rsidR="00FE1A47">
              <w:rPr>
                <w:rFonts w:ascii="Tahoma" w:hAnsi="Tahoma" w:cs="Tahoma"/>
                <w:sz w:val="18"/>
                <w:szCs w:val="18"/>
              </w:rPr>
              <w:t xml:space="preserve"> todos s</w:t>
            </w:r>
            <w:r>
              <w:rPr>
                <w:rFonts w:ascii="Tahoma" w:hAnsi="Tahoma" w:cs="Tahoma"/>
                <w:sz w:val="18"/>
                <w:szCs w:val="18"/>
              </w:rPr>
              <w:t>us</w:t>
            </w:r>
            <w:r w:rsidR="00FE1A47">
              <w:rPr>
                <w:rFonts w:ascii="Tahoma" w:hAnsi="Tahoma" w:cs="Tahoma"/>
                <w:sz w:val="18"/>
                <w:szCs w:val="18"/>
              </w:rPr>
              <w:t xml:space="preserve"> artículos.</w:t>
            </w:r>
          </w:p>
          <w:p w14:paraId="018BEA07" w14:textId="77777777" w:rsidR="00FE1A47" w:rsidRDefault="00FE1A47" w:rsidP="00AC2E36">
            <w:pPr>
              <w:suppressAutoHyphens/>
              <w:jc w:val="both"/>
              <w:rPr>
                <w:rFonts w:ascii="Tahoma" w:hAnsi="Tahoma" w:cs="Tahoma"/>
                <w:sz w:val="18"/>
                <w:szCs w:val="18"/>
              </w:rPr>
            </w:pPr>
          </w:p>
          <w:p w14:paraId="6F9DB5A7" w14:textId="77777777" w:rsidR="00FE1A47" w:rsidRDefault="00FE1A47" w:rsidP="00AC2E36">
            <w:pPr>
              <w:suppressAutoHyphens/>
              <w:jc w:val="both"/>
              <w:rPr>
                <w:rFonts w:ascii="Tahoma" w:hAnsi="Tahoma" w:cs="Tahoma"/>
                <w:sz w:val="18"/>
                <w:szCs w:val="18"/>
              </w:rPr>
            </w:pPr>
            <w:r>
              <w:rPr>
                <w:rFonts w:ascii="Tahoma" w:hAnsi="Tahoma" w:cs="Tahoma"/>
                <w:sz w:val="18"/>
                <w:szCs w:val="18"/>
              </w:rPr>
              <w:t>De otra parte, precisa que con el estudio de ese capítulo, la comisión hab</w:t>
            </w:r>
            <w:r w:rsidR="00B668DB">
              <w:rPr>
                <w:rFonts w:ascii="Tahoma" w:hAnsi="Tahoma" w:cs="Tahoma"/>
                <w:sz w:val="18"/>
                <w:szCs w:val="18"/>
              </w:rPr>
              <w:t>rá</w:t>
            </w:r>
            <w:r>
              <w:rPr>
                <w:rFonts w:ascii="Tahoma" w:hAnsi="Tahoma" w:cs="Tahoma"/>
                <w:sz w:val="18"/>
                <w:szCs w:val="18"/>
              </w:rPr>
              <w:t xml:space="preserve"> terminado la labor encomendada, por lo que </w:t>
            </w:r>
            <w:r w:rsidR="00B668DB">
              <w:rPr>
                <w:rFonts w:ascii="Tahoma" w:hAnsi="Tahoma" w:cs="Tahoma"/>
                <w:sz w:val="18"/>
                <w:szCs w:val="18"/>
              </w:rPr>
              <w:t xml:space="preserve">procede a </w:t>
            </w:r>
            <w:r>
              <w:rPr>
                <w:rFonts w:ascii="Tahoma" w:hAnsi="Tahoma" w:cs="Tahoma"/>
                <w:sz w:val="18"/>
                <w:szCs w:val="18"/>
              </w:rPr>
              <w:t>presentar la propuesta para que sea analizada y deliberada por el Consejo Superior, quedando faltando únicamente el capítulo de</w:t>
            </w:r>
            <w:r w:rsidR="00B668DB">
              <w:rPr>
                <w:rFonts w:ascii="Tahoma" w:hAnsi="Tahoma" w:cs="Tahoma"/>
                <w:sz w:val="18"/>
                <w:szCs w:val="18"/>
              </w:rPr>
              <w:t>l</w:t>
            </w:r>
            <w:r>
              <w:rPr>
                <w:rFonts w:ascii="Tahoma" w:hAnsi="Tahoma" w:cs="Tahoma"/>
                <w:sz w:val="18"/>
                <w:szCs w:val="18"/>
              </w:rPr>
              <w:t xml:space="preserve"> </w:t>
            </w:r>
            <w:r w:rsidR="00B668DB">
              <w:rPr>
                <w:rFonts w:ascii="Tahoma" w:hAnsi="Tahoma" w:cs="Tahoma"/>
                <w:sz w:val="18"/>
                <w:szCs w:val="18"/>
              </w:rPr>
              <w:t>R</w:t>
            </w:r>
            <w:r>
              <w:rPr>
                <w:rFonts w:ascii="Tahoma" w:hAnsi="Tahoma" w:cs="Tahoma"/>
                <w:sz w:val="18"/>
                <w:szCs w:val="18"/>
              </w:rPr>
              <w:t xml:space="preserve">égimen </w:t>
            </w:r>
            <w:r w:rsidR="00B668DB">
              <w:rPr>
                <w:rFonts w:ascii="Tahoma" w:hAnsi="Tahoma" w:cs="Tahoma"/>
                <w:sz w:val="18"/>
                <w:szCs w:val="18"/>
              </w:rPr>
              <w:t>D</w:t>
            </w:r>
            <w:r>
              <w:rPr>
                <w:rFonts w:ascii="Tahoma" w:hAnsi="Tahoma" w:cs="Tahoma"/>
                <w:sz w:val="18"/>
                <w:szCs w:val="18"/>
              </w:rPr>
              <w:t xml:space="preserve">isciplinario, el cual ya cuenta </w:t>
            </w:r>
            <w:r w:rsidR="00B668DB">
              <w:rPr>
                <w:rFonts w:ascii="Tahoma" w:hAnsi="Tahoma" w:cs="Tahoma"/>
                <w:sz w:val="18"/>
                <w:szCs w:val="18"/>
              </w:rPr>
              <w:t xml:space="preserve">con </w:t>
            </w:r>
            <w:r>
              <w:rPr>
                <w:rFonts w:ascii="Tahoma" w:hAnsi="Tahoma" w:cs="Tahoma"/>
                <w:sz w:val="18"/>
                <w:szCs w:val="18"/>
              </w:rPr>
              <w:t>e</w:t>
            </w:r>
            <w:r w:rsidR="00B668DB">
              <w:rPr>
                <w:rFonts w:ascii="Tahoma" w:hAnsi="Tahoma" w:cs="Tahoma"/>
                <w:sz w:val="18"/>
                <w:szCs w:val="18"/>
              </w:rPr>
              <w:t>l</w:t>
            </w:r>
            <w:r>
              <w:rPr>
                <w:rFonts w:ascii="Tahoma" w:hAnsi="Tahoma" w:cs="Tahoma"/>
                <w:sz w:val="18"/>
                <w:szCs w:val="18"/>
              </w:rPr>
              <w:t xml:space="preserve"> estudio jurídico </w:t>
            </w:r>
            <w:r w:rsidR="00B668DB">
              <w:rPr>
                <w:rFonts w:ascii="Tahoma" w:hAnsi="Tahoma" w:cs="Tahoma"/>
                <w:sz w:val="18"/>
                <w:szCs w:val="18"/>
              </w:rPr>
              <w:t xml:space="preserve">respectivo </w:t>
            </w:r>
            <w:r>
              <w:rPr>
                <w:rFonts w:ascii="Tahoma" w:hAnsi="Tahoma" w:cs="Tahoma"/>
                <w:sz w:val="18"/>
                <w:szCs w:val="18"/>
              </w:rPr>
              <w:t>de la Secretaría General y con el consenso del comisión de trabajo.</w:t>
            </w:r>
          </w:p>
          <w:p w14:paraId="104EC0D5" w14:textId="77777777" w:rsidR="00FE1A47" w:rsidRDefault="00FE1A47" w:rsidP="00AC2E36">
            <w:pPr>
              <w:suppressAutoHyphens/>
              <w:jc w:val="both"/>
              <w:rPr>
                <w:rFonts w:ascii="Tahoma" w:hAnsi="Tahoma" w:cs="Tahoma"/>
                <w:sz w:val="18"/>
                <w:szCs w:val="18"/>
              </w:rPr>
            </w:pPr>
          </w:p>
          <w:p w14:paraId="38485F74" w14:textId="77777777" w:rsidR="00FE1A47" w:rsidRDefault="00FE1A47" w:rsidP="00AC2E36">
            <w:pPr>
              <w:suppressAutoHyphens/>
              <w:jc w:val="both"/>
              <w:rPr>
                <w:rFonts w:ascii="Tahoma" w:hAnsi="Tahoma" w:cs="Tahoma"/>
                <w:sz w:val="18"/>
                <w:szCs w:val="18"/>
              </w:rPr>
            </w:pPr>
            <w:r>
              <w:rPr>
                <w:rFonts w:ascii="Tahoma" w:hAnsi="Tahoma" w:cs="Tahoma"/>
                <w:sz w:val="18"/>
                <w:szCs w:val="18"/>
              </w:rPr>
              <w:t>Se concede la palabra al Vicerrector de Servicios al Aspirante, Estudiantes y Egresados, quién hace la presentación del capítulo de e-monitores.</w:t>
            </w:r>
          </w:p>
          <w:p w14:paraId="4B82C832" w14:textId="77777777" w:rsidR="00FE1A47" w:rsidRDefault="00FE1A47" w:rsidP="00AC2E36">
            <w:pPr>
              <w:suppressAutoHyphens/>
              <w:jc w:val="both"/>
              <w:rPr>
                <w:rFonts w:ascii="Tahoma" w:hAnsi="Tahoma" w:cs="Tahoma"/>
                <w:sz w:val="18"/>
                <w:szCs w:val="18"/>
              </w:rPr>
            </w:pPr>
          </w:p>
          <w:p w14:paraId="734704F2" w14:textId="77777777" w:rsidR="00FE1A47" w:rsidRPr="00C42C59" w:rsidRDefault="00B668DB" w:rsidP="00AC2E36">
            <w:pPr>
              <w:suppressAutoHyphens/>
              <w:jc w:val="both"/>
              <w:rPr>
                <w:rFonts w:ascii="Tahoma" w:hAnsi="Tahoma" w:cs="Tahoma"/>
                <w:sz w:val="18"/>
                <w:szCs w:val="18"/>
              </w:rPr>
            </w:pPr>
            <w:r>
              <w:rPr>
                <w:rFonts w:ascii="Tahoma" w:hAnsi="Tahoma" w:cs="Tahoma"/>
                <w:sz w:val="18"/>
                <w:szCs w:val="18"/>
              </w:rPr>
              <w:t>A</w:t>
            </w:r>
            <w:r w:rsidR="00FE1A47">
              <w:rPr>
                <w:rFonts w:ascii="Tahoma" w:hAnsi="Tahoma" w:cs="Tahoma"/>
                <w:sz w:val="18"/>
                <w:szCs w:val="18"/>
              </w:rPr>
              <w:t>l artículo de concepto de e-monitores, los Honorables Consejeros no presentaron observaciones.</w:t>
            </w:r>
          </w:p>
          <w:p w14:paraId="0695AF81" w14:textId="77777777" w:rsidR="00621A25" w:rsidRDefault="00621A25" w:rsidP="008D74B3">
            <w:pPr>
              <w:jc w:val="both"/>
              <w:rPr>
                <w:rFonts w:ascii="Tahoma" w:hAnsi="Tahoma" w:cs="Tahoma"/>
                <w:b/>
                <w:sz w:val="18"/>
                <w:szCs w:val="18"/>
                <w:u w:val="single"/>
              </w:rPr>
            </w:pPr>
          </w:p>
          <w:p w14:paraId="377A9772" w14:textId="77777777" w:rsidR="00FE1A47" w:rsidRDefault="00B668DB" w:rsidP="00FE1A47">
            <w:pPr>
              <w:suppressAutoHyphens/>
              <w:jc w:val="both"/>
              <w:rPr>
                <w:rFonts w:ascii="Tahoma" w:hAnsi="Tahoma" w:cs="Tahoma"/>
                <w:sz w:val="18"/>
                <w:szCs w:val="18"/>
              </w:rPr>
            </w:pPr>
            <w:r>
              <w:rPr>
                <w:rFonts w:ascii="Tahoma" w:hAnsi="Tahoma" w:cs="Tahoma"/>
                <w:sz w:val="18"/>
                <w:szCs w:val="18"/>
              </w:rPr>
              <w:t>A</w:t>
            </w:r>
            <w:r w:rsidR="00FE1A47">
              <w:rPr>
                <w:rFonts w:ascii="Tahoma" w:hAnsi="Tahoma" w:cs="Tahoma"/>
                <w:sz w:val="18"/>
                <w:szCs w:val="18"/>
              </w:rPr>
              <w:t>l artículo de tipología de e-monitores, los Honorables Consejeros no presentaron observaciones.</w:t>
            </w:r>
          </w:p>
          <w:p w14:paraId="7510B100" w14:textId="77777777" w:rsidR="00FE1A47" w:rsidRDefault="00FE1A47" w:rsidP="00FE1A47">
            <w:pPr>
              <w:suppressAutoHyphens/>
              <w:jc w:val="both"/>
              <w:rPr>
                <w:rFonts w:ascii="Tahoma" w:hAnsi="Tahoma" w:cs="Tahoma"/>
                <w:sz w:val="18"/>
                <w:szCs w:val="18"/>
              </w:rPr>
            </w:pPr>
          </w:p>
          <w:p w14:paraId="1C633CDF" w14:textId="77777777" w:rsidR="00FE1A47" w:rsidRDefault="00B668DB" w:rsidP="00FE1A47">
            <w:pPr>
              <w:suppressAutoHyphens/>
              <w:jc w:val="both"/>
              <w:rPr>
                <w:rFonts w:ascii="Tahoma" w:hAnsi="Tahoma" w:cs="Tahoma"/>
                <w:sz w:val="18"/>
                <w:szCs w:val="18"/>
              </w:rPr>
            </w:pPr>
            <w:r>
              <w:rPr>
                <w:rFonts w:ascii="Tahoma" w:hAnsi="Tahoma" w:cs="Tahoma"/>
                <w:sz w:val="18"/>
                <w:szCs w:val="18"/>
              </w:rPr>
              <w:t>A</w:t>
            </w:r>
            <w:r w:rsidR="00FE1A47">
              <w:rPr>
                <w:rFonts w:ascii="Tahoma" w:hAnsi="Tahoma" w:cs="Tahoma"/>
                <w:sz w:val="18"/>
                <w:szCs w:val="18"/>
              </w:rPr>
              <w:t>l artículo de requisitos para e-monitores, los Honorables Consejeros no presentaron observaciones.</w:t>
            </w:r>
          </w:p>
          <w:p w14:paraId="2622F1D5" w14:textId="77777777" w:rsidR="00FE1A47" w:rsidRPr="00C42C59" w:rsidRDefault="00FE1A47" w:rsidP="00FE1A47">
            <w:pPr>
              <w:suppressAutoHyphens/>
              <w:jc w:val="both"/>
              <w:rPr>
                <w:rFonts w:ascii="Tahoma" w:hAnsi="Tahoma" w:cs="Tahoma"/>
                <w:sz w:val="18"/>
                <w:szCs w:val="18"/>
              </w:rPr>
            </w:pPr>
          </w:p>
          <w:p w14:paraId="25A44269" w14:textId="77777777" w:rsidR="00FE1A47" w:rsidRDefault="00B668DB" w:rsidP="00FE1A47">
            <w:pPr>
              <w:suppressAutoHyphens/>
              <w:jc w:val="both"/>
              <w:rPr>
                <w:rFonts w:ascii="Tahoma" w:hAnsi="Tahoma" w:cs="Tahoma"/>
                <w:sz w:val="18"/>
                <w:szCs w:val="18"/>
              </w:rPr>
            </w:pPr>
            <w:r>
              <w:rPr>
                <w:rFonts w:ascii="Tahoma" w:hAnsi="Tahoma" w:cs="Tahoma"/>
                <w:sz w:val="18"/>
                <w:szCs w:val="18"/>
              </w:rPr>
              <w:t>A</w:t>
            </w:r>
            <w:r w:rsidR="00FE1A47">
              <w:rPr>
                <w:rFonts w:ascii="Tahoma" w:hAnsi="Tahoma" w:cs="Tahoma"/>
                <w:sz w:val="18"/>
                <w:szCs w:val="18"/>
              </w:rPr>
              <w:t>l artículo de estímulos para e-monitores, los Honorables Consejeros presentaron las siguientes observaciones:</w:t>
            </w:r>
          </w:p>
          <w:p w14:paraId="29947B4E" w14:textId="77777777" w:rsidR="00FE1A47" w:rsidRDefault="00FE1A47" w:rsidP="00FE1A47">
            <w:pPr>
              <w:suppressAutoHyphens/>
              <w:jc w:val="both"/>
              <w:rPr>
                <w:rFonts w:ascii="Tahoma" w:hAnsi="Tahoma" w:cs="Tahoma"/>
                <w:sz w:val="18"/>
                <w:szCs w:val="18"/>
              </w:rPr>
            </w:pPr>
          </w:p>
          <w:p w14:paraId="404B2BEA" w14:textId="77777777" w:rsidR="00FE1A47" w:rsidRPr="007C359C" w:rsidRDefault="00FF2645" w:rsidP="007C359C">
            <w:pPr>
              <w:suppressAutoHyphens/>
              <w:jc w:val="both"/>
              <w:rPr>
                <w:rFonts w:ascii="Tahoma" w:hAnsi="Tahoma" w:cs="Tahoma"/>
                <w:sz w:val="18"/>
                <w:szCs w:val="18"/>
              </w:rPr>
            </w:pPr>
            <w:r w:rsidRPr="007C359C">
              <w:rPr>
                <w:rFonts w:ascii="Tahoma" w:hAnsi="Tahoma" w:cs="Tahoma"/>
                <w:sz w:val="18"/>
                <w:szCs w:val="18"/>
              </w:rPr>
              <w:t>El Delegado del Ministerio de Educación Nacional pregunta</w:t>
            </w:r>
            <w:r w:rsidR="00106406">
              <w:rPr>
                <w:rFonts w:ascii="Tahoma" w:hAnsi="Tahoma" w:cs="Tahoma"/>
                <w:sz w:val="18"/>
                <w:szCs w:val="18"/>
              </w:rPr>
              <w:t xml:space="preserve">, ¿Cuántas horas promedio semanales, destina </w:t>
            </w:r>
            <w:r w:rsidRPr="007C359C">
              <w:rPr>
                <w:rFonts w:ascii="Tahoma" w:hAnsi="Tahoma" w:cs="Tahoma"/>
                <w:sz w:val="18"/>
                <w:szCs w:val="18"/>
              </w:rPr>
              <w:t>un estudiante de la UNAD</w:t>
            </w:r>
            <w:r w:rsidR="00106406">
              <w:rPr>
                <w:rFonts w:ascii="Tahoma" w:hAnsi="Tahoma" w:cs="Tahoma"/>
                <w:sz w:val="18"/>
                <w:szCs w:val="18"/>
              </w:rPr>
              <w:t xml:space="preserve"> para atender su carga académica? E</w:t>
            </w:r>
            <w:r w:rsidRPr="007C359C">
              <w:rPr>
                <w:rFonts w:ascii="Tahoma" w:hAnsi="Tahoma" w:cs="Tahoma"/>
                <w:sz w:val="18"/>
                <w:szCs w:val="18"/>
              </w:rPr>
              <w:t xml:space="preserve">l Vicerrector de Servicios al Aspirante, Estudiantes y Egresados </w:t>
            </w:r>
            <w:r w:rsidR="00106406">
              <w:rPr>
                <w:rFonts w:ascii="Tahoma" w:hAnsi="Tahoma" w:cs="Tahoma"/>
                <w:sz w:val="18"/>
                <w:szCs w:val="18"/>
              </w:rPr>
              <w:t xml:space="preserve">responde que en promedio son </w:t>
            </w:r>
            <w:r w:rsidRPr="007C359C">
              <w:rPr>
                <w:rFonts w:ascii="Tahoma" w:hAnsi="Tahoma" w:cs="Tahoma"/>
                <w:sz w:val="18"/>
                <w:szCs w:val="18"/>
              </w:rPr>
              <w:t>48 horas.</w:t>
            </w:r>
          </w:p>
          <w:p w14:paraId="1EE07BEA" w14:textId="77777777" w:rsidR="007C359C" w:rsidRDefault="007C359C" w:rsidP="007C359C">
            <w:pPr>
              <w:suppressAutoHyphens/>
              <w:jc w:val="both"/>
              <w:rPr>
                <w:rFonts w:ascii="Tahoma" w:hAnsi="Tahoma" w:cs="Tahoma"/>
                <w:sz w:val="18"/>
                <w:szCs w:val="18"/>
              </w:rPr>
            </w:pPr>
          </w:p>
          <w:p w14:paraId="24FE738F" w14:textId="77777777" w:rsidR="007C359C" w:rsidRPr="007C359C" w:rsidRDefault="00FF2645" w:rsidP="007C359C">
            <w:pPr>
              <w:suppressAutoHyphens/>
              <w:jc w:val="both"/>
              <w:rPr>
                <w:rFonts w:ascii="Tahoma" w:hAnsi="Tahoma" w:cs="Tahoma"/>
                <w:sz w:val="18"/>
                <w:szCs w:val="18"/>
              </w:rPr>
            </w:pPr>
            <w:r w:rsidRPr="007C359C">
              <w:rPr>
                <w:rFonts w:ascii="Tahoma" w:hAnsi="Tahoma" w:cs="Tahoma"/>
                <w:sz w:val="18"/>
                <w:szCs w:val="18"/>
              </w:rPr>
              <w:t>Teniendo en cuenta lo anterior, el Delegado del Ministerio de Educación Nacional pregunta</w:t>
            </w:r>
            <w:r w:rsidR="00106406">
              <w:rPr>
                <w:rFonts w:ascii="Tahoma" w:hAnsi="Tahoma" w:cs="Tahoma"/>
                <w:sz w:val="18"/>
                <w:szCs w:val="18"/>
              </w:rPr>
              <w:t>:</w:t>
            </w:r>
            <w:r w:rsidRPr="007C359C">
              <w:rPr>
                <w:rFonts w:ascii="Tahoma" w:hAnsi="Tahoma" w:cs="Tahoma"/>
                <w:sz w:val="18"/>
                <w:szCs w:val="18"/>
              </w:rPr>
              <w:t xml:space="preserve"> </w:t>
            </w:r>
            <w:r w:rsidR="00106406">
              <w:rPr>
                <w:rFonts w:ascii="Tahoma" w:hAnsi="Tahoma" w:cs="Tahoma"/>
                <w:sz w:val="18"/>
                <w:szCs w:val="18"/>
              </w:rPr>
              <w:t>¿C</w:t>
            </w:r>
            <w:r w:rsidRPr="007C359C">
              <w:rPr>
                <w:rFonts w:ascii="Tahoma" w:hAnsi="Tahoma" w:cs="Tahoma"/>
                <w:sz w:val="18"/>
                <w:szCs w:val="18"/>
              </w:rPr>
              <w:t xml:space="preserve">ómo se </w:t>
            </w:r>
            <w:r w:rsidR="00106406">
              <w:rPr>
                <w:rFonts w:ascii="Tahoma" w:hAnsi="Tahoma" w:cs="Tahoma"/>
                <w:sz w:val="18"/>
                <w:szCs w:val="18"/>
              </w:rPr>
              <w:t xml:space="preserve">pueden </w:t>
            </w:r>
            <w:r w:rsidRPr="007C359C">
              <w:rPr>
                <w:rFonts w:ascii="Tahoma" w:hAnsi="Tahoma" w:cs="Tahoma"/>
                <w:sz w:val="18"/>
                <w:szCs w:val="18"/>
              </w:rPr>
              <w:t xml:space="preserve">destinar 40 horas </w:t>
            </w:r>
            <w:r w:rsidR="00106406">
              <w:rPr>
                <w:rFonts w:ascii="Tahoma" w:hAnsi="Tahoma" w:cs="Tahoma"/>
                <w:sz w:val="18"/>
                <w:szCs w:val="18"/>
              </w:rPr>
              <w:t xml:space="preserve">semanales para adelantar su gestión como monitor, </w:t>
            </w:r>
            <w:r w:rsidRPr="007C359C">
              <w:rPr>
                <w:rFonts w:ascii="Tahoma" w:hAnsi="Tahoma" w:cs="Tahoma"/>
                <w:sz w:val="18"/>
                <w:szCs w:val="18"/>
              </w:rPr>
              <w:t xml:space="preserve">si </w:t>
            </w:r>
            <w:r w:rsidR="00106406">
              <w:rPr>
                <w:rFonts w:ascii="Tahoma" w:hAnsi="Tahoma" w:cs="Tahoma"/>
                <w:sz w:val="18"/>
                <w:szCs w:val="18"/>
              </w:rPr>
              <w:t xml:space="preserve">para atender sus responsabilidades académicas requiere, como se acaba de decir, </w:t>
            </w:r>
            <w:r w:rsidRPr="007C359C">
              <w:rPr>
                <w:rFonts w:ascii="Tahoma" w:hAnsi="Tahoma" w:cs="Tahoma"/>
                <w:sz w:val="18"/>
                <w:szCs w:val="18"/>
              </w:rPr>
              <w:t>48 horas de estudio</w:t>
            </w:r>
            <w:r w:rsidR="00106406">
              <w:rPr>
                <w:rFonts w:ascii="Tahoma" w:hAnsi="Tahoma" w:cs="Tahoma"/>
                <w:sz w:val="18"/>
                <w:szCs w:val="18"/>
              </w:rPr>
              <w:t>?</w:t>
            </w:r>
            <w:r w:rsidRPr="007C359C">
              <w:rPr>
                <w:rFonts w:ascii="Tahoma" w:hAnsi="Tahoma" w:cs="Tahoma"/>
                <w:sz w:val="18"/>
                <w:szCs w:val="18"/>
              </w:rPr>
              <w:t xml:space="preserve"> En otras palabras, </w:t>
            </w:r>
            <w:r w:rsidR="00106406">
              <w:rPr>
                <w:rFonts w:ascii="Tahoma" w:hAnsi="Tahoma" w:cs="Tahoma"/>
                <w:sz w:val="18"/>
                <w:szCs w:val="18"/>
              </w:rPr>
              <w:t xml:space="preserve">afirma que </w:t>
            </w:r>
            <w:r w:rsidRPr="007C359C">
              <w:rPr>
                <w:rFonts w:ascii="Tahoma" w:hAnsi="Tahoma" w:cs="Tahoma"/>
                <w:sz w:val="18"/>
                <w:szCs w:val="18"/>
              </w:rPr>
              <w:t xml:space="preserve">sí un estudiante </w:t>
            </w:r>
            <w:r w:rsidR="007C359C" w:rsidRPr="007C359C">
              <w:rPr>
                <w:rFonts w:ascii="Tahoma" w:hAnsi="Tahoma" w:cs="Tahoma"/>
                <w:sz w:val="18"/>
                <w:szCs w:val="18"/>
              </w:rPr>
              <w:t xml:space="preserve">es destacado académicamente, el </w:t>
            </w:r>
            <w:r w:rsidR="00106406">
              <w:rPr>
                <w:rFonts w:ascii="Tahoma" w:hAnsi="Tahoma" w:cs="Tahoma"/>
                <w:sz w:val="18"/>
                <w:szCs w:val="18"/>
              </w:rPr>
              <w:t xml:space="preserve">hecho de </w:t>
            </w:r>
            <w:r w:rsidR="007C359C" w:rsidRPr="007C359C">
              <w:rPr>
                <w:rFonts w:ascii="Tahoma" w:hAnsi="Tahoma" w:cs="Tahoma"/>
                <w:sz w:val="18"/>
                <w:szCs w:val="18"/>
              </w:rPr>
              <w:t xml:space="preserve">emplear 40 horas para su monitoria implicaría restarle </w:t>
            </w:r>
            <w:r w:rsidR="00106406">
              <w:rPr>
                <w:rFonts w:ascii="Tahoma" w:hAnsi="Tahoma" w:cs="Tahoma"/>
                <w:sz w:val="18"/>
                <w:szCs w:val="18"/>
              </w:rPr>
              <w:t xml:space="preserve">mucho </w:t>
            </w:r>
            <w:r w:rsidR="007C359C" w:rsidRPr="007C359C">
              <w:rPr>
                <w:rFonts w:ascii="Tahoma" w:hAnsi="Tahoma" w:cs="Tahoma"/>
                <w:sz w:val="18"/>
                <w:szCs w:val="18"/>
              </w:rPr>
              <w:t xml:space="preserve">tiempo a sus </w:t>
            </w:r>
            <w:r w:rsidR="00106406">
              <w:rPr>
                <w:rFonts w:ascii="Tahoma" w:hAnsi="Tahoma" w:cs="Tahoma"/>
                <w:sz w:val="18"/>
                <w:szCs w:val="18"/>
              </w:rPr>
              <w:t>responsabilidades académicas</w:t>
            </w:r>
            <w:r w:rsidR="007C359C" w:rsidRPr="007C359C">
              <w:rPr>
                <w:rFonts w:ascii="Tahoma" w:hAnsi="Tahoma" w:cs="Tahoma"/>
                <w:sz w:val="18"/>
                <w:szCs w:val="18"/>
              </w:rPr>
              <w:t>.</w:t>
            </w:r>
          </w:p>
          <w:p w14:paraId="50A40D97" w14:textId="77777777" w:rsidR="007C359C" w:rsidRDefault="007C359C" w:rsidP="007C359C">
            <w:pPr>
              <w:suppressAutoHyphens/>
              <w:jc w:val="both"/>
              <w:rPr>
                <w:rFonts w:ascii="Tahoma" w:hAnsi="Tahoma" w:cs="Tahoma"/>
                <w:sz w:val="18"/>
                <w:szCs w:val="18"/>
              </w:rPr>
            </w:pPr>
          </w:p>
          <w:p w14:paraId="40AA2F20" w14:textId="77777777" w:rsidR="00FF2645" w:rsidRDefault="005C7A7B" w:rsidP="007C359C">
            <w:pPr>
              <w:suppressAutoHyphens/>
              <w:jc w:val="both"/>
              <w:rPr>
                <w:rFonts w:ascii="Tahoma" w:hAnsi="Tahoma" w:cs="Tahoma"/>
                <w:sz w:val="18"/>
                <w:szCs w:val="18"/>
              </w:rPr>
            </w:pPr>
            <w:r>
              <w:rPr>
                <w:rFonts w:ascii="Tahoma" w:hAnsi="Tahoma" w:cs="Tahoma"/>
                <w:sz w:val="18"/>
                <w:szCs w:val="18"/>
              </w:rPr>
              <w:t>A</w:t>
            </w:r>
            <w:r w:rsidR="007C359C" w:rsidRPr="007C359C">
              <w:rPr>
                <w:rFonts w:ascii="Tahoma" w:hAnsi="Tahoma" w:cs="Tahoma"/>
                <w:sz w:val="18"/>
                <w:szCs w:val="18"/>
              </w:rPr>
              <w:t xml:space="preserve"> ese planteamiento, el Vicerrector de Servicios al Aspirante, Estudiantes y Egresados aclara que, </w:t>
            </w:r>
            <w:r>
              <w:rPr>
                <w:rFonts w:ascii="Tahoma" w:hAnsi="Tahoma" w:cs="Tahoma"/>
                <w:sz w:val="18"/>
                <w:szCs w:val="18"/>
              </w:rPr>
              <w:t>gracias a</w:t>
            </w:r>
            <w:r w:rsidR="007C359C" w:rsidRPr="007C359C">
              <w:rPr>
                <w:rFonts w:ascii="Tahoma" w:hAnsi="Tahoma" w:cs="Tahoma"/>
                <w:sz w:val="18"/>
                <w:szCs w:val="18"/>
              </w:rPr>
              <w:t xml:space="preserve"> la experiencia que se ha adquirido hasta el momento, los monitores no tienen una dedicación de 40 horas sino que se encuentran disponibles durante ese período.</w:t>
            </w:r>
            <w:r w:rsidR="00FF2645" w:rsidRPr="007C359C">
              <w:rPr>
                <w:rFonts w:ascii="Tahoma" w:hAnsi="Tahoma" w:cs="Tahoma"/>
                <w:sz w:val="18"/>
                <w:szCs w:val="18"/>
              </w:rPr>
              <w:t xml:space="preserve"> </w:t>
            </w:r>
          </w:p>
          <w:p w14:paraId="5BDEAD39" w14:textId="77777777" w:rsidR="007C359C" w:rsidRDefault="007C359C" w:rsidP="007C359C">
            <w:pPr>
              <w:suppressAutoHyphens/>
              <w:jc w:val="both"/>
              <w:rPr>
                <w:rFonts w:ascii="Tahoma" w:hAnsi="Tahoma" w:cs="Tahoma"/>
                <w:sz w:val="18"/>
                <w:szCs w:val="18"/>
              </w:rPr>
            </w:pPr>
          </w:p>
          <w:p w14:paraId="08A8524E" w14:textId="77777777" w:rsidR="007C359C" w:rsidRDefault="007C359C" w:rsidP="007C359C">
            <w:pPr>
              <w:suppressAutoHyphens/>
              <w:jc w:val="both"/>
              <w:rPr>
                <w:rFonts w:ascii="Tahoma" w:hAnsi="Tahoma" w:cs="Tahoma"/>
                <w:sz w:val="18"/>
                <w:szCs w:val="18"/>
              </w:rPr>
            </w:pPr>
            <w:r>
              <w:rPr>
                <w:rFonts w:ascii="Tahoma" w:hAnsi="Tahoma" w:cs="Tahoma"/>
                <w:sz w:val="18"/>
                <w:szCs w:val="18"/>
              </w:rPr>
              <w:lastRenderedPageBreak/>
              <w:t xml:space="preserve">Retoma la palabra el Delegado del Ministerio de Educación Nacional quien les recuerda a todos que la población que atiende la </w:t>
            </w:r>
            <w:r w:rsidR="005C7A7B">
              <w:rPr>
                <w:rFonts w:ascii="Tahoma" w:hAnsi="Tahoma" w:cs="Tahoma"/>
                <w:sz w:val="18"/>
                <w:szCs w:val="18"/>
              </w:rPr>
              <w:t>U</w:t>
            </w:r>
            <w:r>
              <w:rPr>
                <w:rFonts w:ascii="Tahoma" w:hAnsi="Tahoma" w:cs="Tahoma"/>
                <w:sz w:val="18"/>
                <w:szCs w:val="18"/>
              </w:rPr>
              <w:t xml:space="preserve">niversidad, en su mayoría </w:t>
            </w:r>
            <w:r w:rsidR="005C7A7B">
              <w:rPr>
                <w:rFonts w:ascii="Tahoma" w:hAnsi="Tahoma" w:cs="Tahoma"/>
                <w:sz w:val="18"/>
                <w:szCs w:val="18"/>
              </w:rPr>
              <w:t>trabaja</w:t>
            </w:r>
            <w:r>
              <w:rPr>
                <w:rFonts w:ascii="Tahoma" w:hAnsi="Tahoma" w:cs="Tahoma"/>
                <w:sz w:val="18"/>
                <w:szCs w:val="18"/>
              </w:rPr>
              <w:t>, por lo que exige coherencia entre la realidad y la norma.</w:t>
            </w:r>
          </w:p>
          <w:p w14:paraId="3C6A31B5" w14:textId="77777777" w:rsidR="007C359C" w:rsidRDefault="007C359C" w:rsidP="007C359C">
            <w:pPr>
              <w:suppressAutoHyphens/>
              <w:jc w:val="both"/>
              <w:rPr>
                <w:rFonts w:ascii="Tahoma" w:hAnsi="Tahoma" w:cs="Tahoma"/>
                <w:sz w:val="18"/>
                <w:szCs w:val="18"/>
              </w:rPr>
            </w:pPr>
          </w:p>
          <w:p w14:paraId="5101CF82" w14:textId="77777777" w:rsidR="007C359C" w:rsidRDefault="007C359C" w:rsidP="007C359C">
            <w:pPr>
              <w:suppressAutoHyphens/>
              <w:jc w:val="both"/>
              <w:rPr>
                <w:rFonts w:ascii="Tahoma" w:hAnsi="Tahoma" w:cs="Tahoma"/>
                <w:sz w:val="18"/>
                <w:szCs w:val="18"/>
              </w:rPr>
            </w:pPr>
            <w:r>
              <w:rPr>
                <w:rFonts w:ascii="Tahoma" w:hAnsi="Tahoma" w:cs="Tahoma"/>
                <w:sz w:val="18"/>
                <w:szCs w:val="18"/>
              </w:rPr>
              <w:t>Se concede la palabra al señor Rector, quien presenta sus cometarios frente al cap</w:t>
            </w:r>
            <w:r w:rsidR="00985871">
              <w:rPr>
                <w:rFonts w:ascii="Tahoma" w:hAnsi="Tahoma" w:cs="Tahoma"/>
                <w:sz w:val="18"/>
                <w:szCs w:val="18"/>
              </w:rPr>
              <w:t>ítulo que se expuso:</w:t>
            </w:r>
          </w:p>
          <w:p w14:paraId="4D829780" w14:textId="77777777" w:rsidR="00985871" w:rsidRDefault="00985871" w:rsidP="007C359C">
            <w:pPr>
              <w:suppressAutoHyphens/>
              <w:jc w:val="both"/>
              <w:rPr>
                <w:rFonts w:ascii="Tahoma" w:hAnsi="Tahoma" w:cs="Tahoma"/>
                <w:sz w:val="18"/>
                <w:szCs w:val="18"/>
              </w:rPr>
            </w:pPr>
          </w:p>
          <w:p w14:paraId="25FAEB35" w14:textId="77777777" w:rsidR="00985871" w:rsidRDefault="00985871"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 xml:space="preserve">Se refiere a </w:t>
            </w:r>
            <w:r w:rsidR="005C7A7B">
              <w:rPr>
                <w:rFonts w:ascii="Tahoma" w:hAnsi="Tahoma" w:cs="Tahoma"/>
                <w:sz w:val="18"/>
                <w:szCs w:val="18"/>
              </w:rPr>
              <w:t xml:space="preserve">la forma </w:t>
            </w:r>
            <w:r>
              <w:rPr>
                <w:rFonts w:ascii="Tahoma" w:hAnsi="Tahoma" w:cs="Tahoma"/>
                <w:sz w:val="18"/>
                <w:szCs w:val="18"/>
              </w:rPr>
              <w:t>como se estructu</w:t>
            </w:r>
            <w:r w:rsidR="005C7A7B">
              <w:rPr>
                <w:rFonts w:ascii="Tahoma" w:hAnsi="Tahoma" w:cs="Tahoma"/>
                <w:sz w:val="18"/>
                <w:szCs w:val="18"/>
              </w:rPr>
              <w:t>ró</w:t>
            </w:r>
            <w:r>
              <w:rPr>
                <w:rFonts w:ascii="Tahoma" w:hAnsi="Tahoma" w:cs="Tahoma"/>
                <w:sz w:val="18"/>
                <w:szCs w:val="18"/>
              </w:rPr>
              <w:t xml:space="preserve"> el acuerdo por parte de la comisión de trabajo, para lo cual precisa que se deben clarificar los conceptos y reorganizar el articulado.</w:t>
            </w:r>
          </w:p>
          <w:p w14:paraId="261E24B3" w14:textId="77777777" w:rsidR="00985871" w:rsidRDefault="00985871"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Precisa que el planteamiento del Delegado del Ministerio de Educación Nacional es interesante y se debe tener en cuenta</w:t>
            </w:r>
            <w:r w:rsidR="005C7A7B">
              <w:rPr>
                <w:rFonts w:ascii="Tahoma" w:hAnsi="Tahoma" w:cs="Tahoma"/>
                <w:sz w:val="18"/>
                <w:szCs w:val="18"/>
              </w:rPr>
              <w:t>,</w:t>
            </w:r>
            <w:r>
              <w:rPr>
                <w:rFonts w:ascii="Tahoma" w:hAnsi="Tahoma" w:cs="Tahoma"/>
                <w:sz w:val="18"/>
                <w:szCs w:val="18"/>
              </w:rPr>
              <w:t xml:space="preserve"> por cuanto la lectura de tiempos es diferente entre la educación a distancia y la educación tradicional.</w:t>
            </w:r>
          </w:p>
          <w:p w14:paraId="6D72B5B3" w14:textId="77777777" w:rsidR="00985871" w:rsidRDefault="00985871"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 xml:space="preserve">Aclara que desde el concepto de la ecología del e-learning, se habla de </w:t>
            </w:r>
            <w:r w:rsidR="005C7A7B">
              <w:rPr>
                <w:rFonts w:ascii="Tahoma" w:hAnsi="Tahoma" w:cs="Tahoma"/>
                <w:sz w:val="18"/>
                <w:szCs w:val="18"/>
              </w:rPr>
              <w:t xml:space="preserve">la </w:t>
            </w:r>
            <w:r>
              <w:rPr>
                <w:rFonts w:ascii="Tahoma" w:hAnsi="Tahoma" w:cs="Tahoma"/>
                <w:sz w:val="18"/>
                <w:szCs w:val="18"/>
              </w:rPr>
              <w:t>planificación del aprendizaje permanente</w:t>
            </w:r>
            <w:r w:rsidR="005C7A7B">
              <w:rPr>
                <w:rFonts w:ascii="Tahoma" w:hAnsi="Tahoma" w:cs="Tahoma"/>
                <w:sz w:val="18"/>
                <w:szCs w:val="18"/>
              </w:rPr>
              <w:t>,</w:t>
            </w:r>
            <w:r>
              <w:rPr>
                <w:rFonts w:ascii="Tahoma" w:hAnsi="Tahoma" w:cs="Tahoma"/>
                <w:sz w:val="18"/>
                <w:szCs w:val="18"/>
              </w:rPr>
              <w:t xml:space="preserve"> con escenarios que se toman en diferentes tiempos, siendo ésta la forma indicada de interpretar los términos de la educación a distancia.</w:t>
            </w:r>
          </w:p>
          <w:p w14:paraId="64B18997" w14:textId="77777777" w:rsidR="00985871" w:rsidRDefault="00985871"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 xml:space="preserve">En consecuencia propone que se cambien los indicadores de medida </w:t>
            </w:r>
            <w:r w:rsidR="005C7A7B">
              <w:rPr>
                <w:rFonts w:ascii="Tahoma" w:hAnsi="Tahoma" w:cs="Tahoma"/>
                <w:sz w:val="18"/>
                <w:szCs w:val="18"/>
              </w:rPr>
              <w:t>para</w:t>
            </w:r>
            <w:r>
              <w:rPr>
                <w:rFonts w:ascii="Tahoma" w:hAnsi="Tahoma" w:cs="Tahoma"/>
                <w:sz w:val="18"/>
                <w:szCs w:val="18"/>
              </w:rPr>
              <w:t xml:space="preserve"> los e-monitores, apartándose del</w:t>
            </w:r>
            <w:r w:rsidR="005C7A7B">
              <w:rPr>
                <w:rFonts w:ascii="Tahoma" w:hAnsi="Tahoma" w:cs="Tahoma"/>
                <w:sz w:val="18"/>
                <w:szCs w:val="18"/>
              </w:rPr>
              <w:t xml:space="preserve"> indicador </w:t>
            </w:r>
            <w:r>
              <w:rPr>
                <w:rFonts w:ascii="Tahoma" w:hAnsi="Tahoma" w:cs="Tahoma"/>
                <w:sz w:val="18"/>
                <w:szCs w:val="18"/>
              </w:rPr>
              <w:t xml:space="preserve">tiempo y </w:t>
            </w:r>
            <w:r w:rsidR="005C7A7B">
              <w:rPr>
                <w:rFonts w:ascii="Tahoma" w:hAnsi="Tahoma" w:cs="Tahoma"/>
                <w:sz w:val="18"/>
                <w:szCs w:val="18"/>
              </w:rPr>
              <w:t xml:space="preserve">recogiendo </w:t>
            </w:r>
            <w:r>
              <w:rPr>
                <w:rFonts w:ascii="Tahoma" w:hAnsi="Tahoma" w:cs="Tahoma"/>
                <w:sz w:val="18"/>
                <w:szCs w:val="18"/>
              </w:rPr>
              <w:t>el resultado como medida</w:t>
            </w:r>
            <w:r w:rsidR="005C7A7B">
              <w:rPr>
                <w:rFonts w:ascii="Tahoma" w:hAnsi="Tahoma" w:cs="Tahoma"/>
                <w:sz w:val="18"/>
                <w:szCs w:val="18"/>
              </w:rPr>
              <w:t xml:space="preserve"> de evaluación</w:t>
            </w:r>
            <w:r>
              <w:rPr>
                <w:rFonts w:ascii="Tahoma" w:hAnsi="Tahoma" w:cs="Tahoma"/>
                <w:sz w:val="18"/>
                <w:szCs w:val="18"/>
              </w:rPr>
              <w:t>.</w:t>
            </w:r>
          </w:p>
          <w:p w14:paraId="09F83F8C" w14:textId="77777777" w:rsidR="00985871" w:rsidRDefault="005C7A7B"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A</w:t>
            </w:r>
            <w:r w:rsidR="00985871">
              <w:rPr>
                <w:rFonts w:ascii="Tahoma" w:hAnsi="Tahoma" w:cs="Tahoma"/>
                <w:sz w:val="18"/>
                <w:szCs w:val="18"/>
              </w:rPr>
              <w:t>l concepto de e-monitores</w:t>
            </w:r>
            <w:r>
              <w:rPr>
                <w:rFonts w:ascii="Tahoma" w:hAnsi="Tahoma" w:cs="Tahoma"/>
                <w:sz w:val="18"/>
                <w:szCs w:val="18"/>
              </w:rPr>
              <w:t>,</w:t>
            </w:r>
            <w:r w:rsidR="00835445">
              <w:rPr>
                <w:rFonts w:ascii="Tahoma" w:hAnsi="Tahoma" w:cs="Tahoma"/>
                <w:sz w:val="18"/>
                <w:szCs w:val="18"/>
              </w:rPr>
              <w:t xml:space="preserve"> aclara que </w:t>
            </w:r>
            <w:r w:rsidR="00CA111C">
              <w:rPr>
                <w:rFonts w:ascii="Tahoma" w:hAnsi="Tahoma" w:cs="Tahoma"/>
                <w:sz w:val="18"/>
                <w:szCs w:val="18"/>
              </w:rPr>
              <w:t>el artí</w:t>
            </w:r>
            <w:r>
              <w:rPr>
                <w:rFonts w:ascii="Tahoma" w:hAnsi="Tahoma" w:cs="Tahoma"/>
                <w:sz w:val="18"/>
                <w:szCs w:val="18"/>
              </w:rPr>
              <w:t>culo debe referirse a</w:t>
            </w:r>
            <w:r w:rsidR="00835445">
              <w:rPr>
                <w:rFonts w:ascii="Tahoma" w:hAnsi="Tahoma" w:cs="Tahoma"/>
                <w:sz w:val="18"/>
                <w:szCs w:val="18"/>
              </w:rPr>
              <w:t xml:space="preserve"> un estudiante destacado y con capacidades académicas, actitud de servicio y aptitudes comunicativas, que tenga correspondencia con el sistema paradójico unadista.</w:t>
            </w:r>
            <w:r w:rsidR="00985871" w:rsidRPr="00835445">
              <w:rPr>
                <w:rFonts w:ascii="Tahoma" w:hAnsi="Tahoma" w:cs="Tahoma"/>
                <w:sz w:val="18"/>
                <w:szCs w:val="18"/>
              </w:rPr>
              <w:t xml:space="preserve"> </w:t>
            </w:r>
          </w:p>
          <w:p w14:paraId="13AAA199" w14:textId="77777777" w:rsidR="00CA111C" w:rsidRDefault="00CA111C" w:rsidP="00CA111C">
            <w:pPr>
              <w:pStyle w:val="Prrafodelista"/>
              <w:numPr>
                <w:ilvl w:val="0"/>
                <w:numId w:val="14"/>
              </w:numPr>
              <w:suppressAutoHyphens/>
              <w:jc w:val="both"/>
              <w:rPr>
                <w:rFonts w:ascii="Tahoma" w:hAnsi="Tahoma" w:cs="Tahoma"/>
                <w:sz w:val="18"/>
                <w:szCs w:val="18"/>
              </w:rPr>
            </w:pPr>
            <w:r w:rsidRPr="00CA111C">
              <w:rPr>
                <w:rFonts w:ascii="Tahoma" w:hAnsi="Tahoma" w:cs="Tahoma"/>
                <w:sz w:val="18"/>
                <w:szCs w:val="18"/>
              </w:rPr>
              <w:t xml:space="preserve">Sobre el anterior </w:t>
            </w:r>
            <w:r w:rsidR="00835445" w:rsidRPr="00CA111C">
              <w:rPr>
                <w:rFonts w:ascii="Tahoma" w:hAnsi="Tahoma" w:cs="Tahoma"/>
                <w:sz w:val="18"/>
                <w:szCs w:val="18"/>
              </w:rPr>
              <w:t>concepto</w:t>
            </w:r>
            <w:r w:rsidRPr="00CA111C">
              <w:rPr>
                <w:rFonts w:ascii="Tahoma" w:hAnsi="Tahoma" w:cs="Tahoma"/>
                <w:sz w:val="18"/>
                <w:szCs w:val="18"/>
              </w:rPr>
              <w:t xml:space="preserve">, propone los siguientes requisitos para ser e-monitor: </w:t>
            </w:r>
          </w:p>
          <w:p w14:paraId="140625DA" w14:textId="77777777" w:rsidR="00CA111C" w:rsidRDefault="005C7A7B" w:rsidP="00CA111C">
            <w:pPr>
              <w:pStyle w:val="Prrafodelista"/>
              <w:suppressAutoHyphens/>
              <w:jc w:val="both"/>
              <w:rPr>
                <w:rFonts w:ascii="Tahoma" w:hAnsi="Tahoma" w:cs="Tahoma"/>
                <w:sz w:val="18"/>
                <w:szCs w:val="18"/>
              </w:rPr>
            </w:pPr>
            <w:r w:rsidRPr="00CA111C">
              <w:rPr>
                <w:rFonts w:ascii="Tahoma" w:hAnsi="Tahoma" w:cs="Tahoma"/>
                <w:sz w:val="18"/>
                <w:szCs w:val="18"/>
              </w:rPr>
              <w:t>a) T</w:t>
            </w:r>
            <w:r w:rsidR="00835445" w:rsidRPr="00CA111C">
              <w:rPr>
                <w:rFonts w:ascii="Tahoma" w:hAnsi="Tahoma" w:cs="Tahoma"/>
                <w:sz w:val="18"/>
                <w:szCs w:val="18"/>
              </w:rPr>
              <w:t>ener matrícula vigente</w:t>
            </w:r>
          </w:p>
          <w:p w14:paraId="4AE6E9AC" w14:textId="77777777" w:rsidR="00CA111C" w:rsidRDefault="00CA111C" w:rsidP="00CA111C">
            <w:pPr>
              <w:pStyle w:val="Prrafodelista"/>
              <w:suppressAutoHyphens/>
              <w:jc w:val="both"/>
              <w:rPr>
                <w:rFonts w:ascii="Tahoma" w:hAnsi="Tahoma" w:cs="Tahoma"/>
                <w:sz w:val="18"/>
                <w:szCs w:val="18"/>
              </w:rPr>
            </w:pPr>
            <w:r>
              <w:rPr>
                <w:rFonts w:ascii="Tahoma" w:hAnsi="Tahoma" w:cs="Tahoma"/>
                <w:sz w:val="18"/>
                <w:szCs w:val="18"/>
              </w:rPr>
              <w:t xml:space="preserve">b) </w:t>
            </w:r>
            <w:r w:rsidRPr="00CA111C">
              <w:rPr>
                <w:rFonts w:ascii="Tahoma" w:hAnsi="Tahoma" w:cs="Tahoma"/>
                <w:sz w:val="18"/>
                <w:szCs w:val="18"/>
              </w:rPr>
              <w:t>Haber cursado y aprobado al menos el 30% de los créditos de su programa académico</w:t>
            </w:r>
          </w:p>
          <w:p w14:paraId="179F3E48" w14:textId="77777777" w:rsidR="00CA111C" w:rsidRDefault="00CA111C" w:rsidP="00CA111C">
            <w:pPr>
              <w:pStyle w:val="Prrafodelista"/>
              <w:suppressAutoHyphens/>
              <w:jc w:val="both"/>
              <w:rPr>
                <w:rFonts w:ascii="Tahoma" w:hAnsi="Tahoma" w:cs="Tahoma"/>
                <w:sz w:val="18"/>
                <w:szCs w:val="18"/>
              </w:rPr>
            </w:pPr>
            <w:r>
              <w:rPr>
                <w:rFonts w:ascii="Tahoma" w:hAnsi="Tahoma" w:cs="Tahoma"/>
                <w:sz w:val="18"/>
                <w:szCs w:val="18"/>
              </w:rPr>
              <w:t xml:space="preserve">c) </w:t>
            </w:r>
            <w:r w:rsidRPr="00CA111C">
              <w:rPr>
                <w:rFonts w:ascii="Tahoma" w:hAnsi="Tahoma" w:cs="Tahoma"/>
                <w:sz w:val="18"/>
                <w:szCs w:val="18"/>
              </w:rPr>
              <w:t>Tener una calificación promedio de 3.5</w:t>
            </w:r>
          </w:p>
          <w:p w14:paraId="53251EFB" w14:textId="77777777" w:rsidR="00CA111C" w:rsidRDefault="00CA111C" w:rsidP="00CA111C">
            <w:pPr>
              <w:pStyle w:val="Prrafodelista"/>
              <w:suppressAutoHyphens/>
              <w:jc w:val="both"/>
              <w:rPr>
                <w:rFonts w:ascii="Tahoma" w:hAnsi="Tahoma" w:cs="Tahoma"/>
                <w:sz w:val="18"/>
                <w:szCs w:val="18"/>
              </w:rPr>
            </w:pPr>
            <w:r>
              <w:rPr>
                <w:rFonts w:ascii="Tahoma" w:hAnsi="Tahoma" w:cs="Tahoma"/>
                <w:sz w:val="18"/>
                <w:szCs w:val="18"/>
              </w:rPr>
              <w:t xml:space="preserve">d) </w:t>
            </w:r>
            <w:r w:rsidRPr="00CA111C">
              <w:rPr>
                <w:rFonts w:ascii="Tahoma" w:hAnsi="Tahoma" w:cs="Tahoma"/>
                <w:sz w:val="18"/>
                <w:szCs w:val="18"/>
              </w:rPr>
              <w:t>Ten</w:t>
            </w:r>
            <w:r>
              <w:rPr>
                <w:rFonts w:ascii="Tahoma" w:hAnsi="Tahoma" w:cs="Tahoma"/>
                <w:sz w:val="18"/>
                <w:szCs w:val="18"/>
              </w:rPr>
              <w:t>er</w:t>
            </w:r>
            <w:r w:rsidRPr="00CA111C">
              <w:rPr>
                <w:rFonts w:ascii="Tahoma" w:hAnsi="Tahoma" w:cs="Tahoma"/>
                <w:sz w:val="18"/>
                <w:szCs w:val="18"/>
              </w:rPr>
              <w:t xml:space="preserve"> dominio del campus virtual y de gestión de las redes virtuales</w:t>
            </w:r>
          </w:p>
          <w:p w14:paraId="52226052" w14:textId="77777777" w:rsidR="00CA111C" w:rsidRPr="00CA111C" w:rsidRDefault="00CA111C" w:rsidP="00CA111C">
            <w:pPr>
              <w:pStyle w:val="Prrafodelista"/>
              <w:suppressAutoHyphens/>
              <w:jc w:val="both"/>
              <w:rPr>
                <w:rFonts w:ascii="Tahoma" w:hAnsi="Tahoma" w:cs="Tahoma"/>
                <w:sz w:val="18"/>
                <w:szCs w:val="18"/>
              </w:rPr>
            </w:pPr>
            <w:r>
              <w:rPr>
                <w:rFonts w:ascii="Tahoma" w:hAnsi="Tahoma" w:cs="Tahoma"/>
                <w:sz w:val="18"/>
                <w:szCs w:val="18"/>
              </w:rPr>
              <w:t xml:space="preserve">e) </w:t>
            </w:r>
            <w:r w:rsidRPr="00CA111C">
              <w:rPr>
                <w:rFonts w:ascii="Tahoma" w:hAnsi="Tahoma" w:cs="Tahoma"/>
                <w:sz w:val="18"/>
                <w:szCs w:val="18"/>
              </w:rPr>
              <w:t>No tener sanciones disciplinarias</w:t>
            </w:r>
            <w:r>
              <w:rPr>
                <w:rFonts w:ascii="Tahoma" w:hAnsi="Tahoma" w:cs="Tahoma"/>
                <w:sz w:val="18"/>
                <w:szCs w:val="18"/>
              </w:rPr>
              <w:t>.</w:t>
            </w:r>
          </w:p>
          <w:p w14:paraId="0BD5FB2A" w14:textId="77777777" w:rsidR="00835445" w:rsidRDefault="00CA111C"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Continúa con</w:t>
            </w:r>
            <w:r w:rsidR="00835445">
              <w:rPr>
                <w:rFonts w:ascii="Tahoma" w:hAnsi="Tahoma" w:cs="Tahoma"/>
                <w:sz w:val="18"/>
                <w:szCs w:val="18"/>
              </w:rPr>
              <w:t xml:space="preserve"> </w:t>
            </w:r>
            <w:r>
              <w:rPr>
                <w:rFonts w:ascii="Tahoma" w:hAnsi="Tahoma" w:cs="Tahoma"/>
                <w:sz w:val="18"/>
                <w:szCs w:val="18"/>
              </w:rPr>
              <w:t>el análisis del</w:t>
            </w:r>
            <w:r w:rsidR="00835445">
              <w:rPr>
                <w:rFonts w:ascii="Tahoma" w:hAnsi="Tahoma" w:cs="Tahoma"/>
                <w:sz w:val="18"/>
                <w:szCs w:val="18"/>
              </w:rPr>
              <w:t xml:space="preserve"> artículo </w:t>
            </w:r>
            <w:r>
              <w:rPr>
                <w:rFonts w:ascii="Tahoma" w:hAnsi="Tahoma" w:cs="Tahoma"/>
                <w:sz w:val="18"/>
                <w:szCs w:val="18"/>
              </w:rPr>
              <w:t xml:space="preserve">por medio del cual se definen </w:t>
            </w:r>
            <w:r w:rsidR="00835445">
              <w:rPr>
                <w:rFonts w:ascii="Tahoma" w:hAnsi="Tahoma" w:cs="Tahoma"/>
                <w:sz w:val="18"/>
                <w:szCs w:val="18"/>
              </w:rPr>
              <w:t>la</w:t>
            </w:r>
            <w:r>
              <w:rPr>
                <w:rFonts w:ascii="Tahoma" w:hAnsi="Tahoma" w:cs="Tahoma"/>
                <w:sz w:val="18"/>
                <w:szCs w:val="18"/>
              </w:rPr>
              <w:t>s</w:t>
            </w:r>
            <w:r w:rsidR="00835445">
              <w:rPr>
                <w:rFonts w:ascii="Tahoma" w:hAnsi="Tahoma" w:cs="Tahoma"/>
                <w:sz w:val="18"/>
                <w:szCs w:val="18"/>
              </w:rPr>
              <w:t xml:space="preserve"> interacci</w:t>
            </w:r>
            <w:r>
              <w:rPr>
                <w:rFonts w:ascii="Tahoma" w:hAnsi="Tahoma" w:cs="Tahoma"/>
                <w:sz w:val="18"/>
                <w:szCs w:val="18"/>
              </w:rPr>
              <w:t>o</w:t>
            </w:r>
            <w:r w:rsidR="00835445">
              <w:rPr>
                <w:rFonts w:ascii="Tahoma" w:hAnsi="Tahoma" w:cs="Tahoma"/>
                <w:sz w:val="18"/>
                <w:szCs w:val="18"/>
              </w:rPr>
              <w:t>n</w:t>
            </w:r>
            <w:r>
              <w:rPr>
                <w:rFonts w:ascii="Tahoma" w:hAnsi="Tahoma" w:cs="Tahoma"/>
                <w:sz w:val="18"/>
                <w:szCs w:val="18"/>
              </w:rPr>
              <w:t>es</w:t>
            </w:r>
            <w:r w:rsidR="00835445">
              <w:rPr>
                <w:rFonts w:ascii="Tahoma" w:hAnsi="Tahoma" w:cs="Tahoma"/>
                <w:sz w:val="18"/>
                <w:szCs w:val="18"/>
              </w:rPr>
              <w:t xml:space="preserve"> de los e-monitores con la red de tutores y la red de consejeros.</w:t>
            </w:r>
          </w:p>
          <w:p w14:paraId="2B1137C7" w14:textId="77777777" w:rsidR="00835445" w:rsidRDefault="00CA111C"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Aclara que l</w:t>
            </w:r>
            <w:r w:rsidR="00835445">
              <w:rPr>
                <w:rFonts w:ascii="Tahoma" w:hAnsi="Tahoma" w:cs="Tahoma"/>
                <w:sz w:val="18"/>
                <w:szCs w:val="18"/>
              </w:rPr>
              <w:t>a tipología podrá ser la presentada por el Vicerrector de Servicios al Aspirante, Estudiantes y Egresados.</w:t>
            </w:r>
          </w:p>
          <w:p w14:paraId="4E9585A3" w14:textId="77777777" w:rsidR="00835445" w:rsidRDefault="00835445"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 xml:space="preserve">Frente a los incentivos, </w:t>
            </w:r>
            <w:r w:rsidR="00003BB4">
              <w:rPr>
                <w:rFonts w:ascii="Tahoma" w:hAnsi="Tahoma" w:cs="Tahoma"/>
                <w:sz w:val="18"/>
                <w:szCs w:val="18"/>
              </w:rPr>
              <w:t>propone que se contemplen una exoneración porcentual de los derechos de matrícula</w:t>
            </w:r>
            <w:r w:rsidR="00CA111C">
              <w:rPr>
                <w:rFonts w:ascii="Tahoma" w:hAnsi="Tahoma" w:cs="Tahoma"/>
                <w:sz w:val="18"/>
                <w:szCs w:val="18"/>
              </w:rPr>
              <w:t>,</w:t>
            </w:r>
            <w:r w:rsidR="00003BB4">
              <w:rPr>
                <w:rFonts w:ascii="Tahoma" w:hAnsi="Tahoma" w:cs="Tahoma"/>
                <w:sz w:val="18"/>
                <w:szCs w:val="18"/>
              </w:rPr>
              <w:t xml:space="preserve"> según el cumplimiento del indicador planteado.</w:t>
            </w:r>
          </w:p>
          <w:p w14:paraId="5934AED5" w14:textId="77777777" w:rsidR="00003BB4" w:rsidRDefault="001457E8" w:rsidP="00264555">
            <w:pPr>
              <w:pStyle w:val="Prrafodelista"/>
              <w:numPr>
                <w:ilvl w:val="0"/>
                <w:numId w:val="14"/>
              </w:numPr>
              <w:suppressAutoHyphens/>
              <w:jc w:val="both"/>
              <w:rPr>
                <w:rFonts w:ascii="Tahoma" w:hAnsi="Tahoma" w:cs="Tahoma"/>
                <w:sz w:val="18"/>
                <w:szCs w:val="18"/>
              </w:rPr>
            </w:pPr>
            <w:r>
              <w:rPr>
                <w:rFonts w:ascii="Tahoma" w:hAnsi="Tahoma" w:cs="Tahoma"/>
                <w:sz w:val="18"/>
                <w:szCs w:val="18"/>
              </w:rPr>
              <w:t xml:space="preserve">Concluye </w:t>
            </w:r>
            <w:r w:rsidR="00003BB4">
              <w:rPr>
                <w:rFonts w:ascii="Tahoma" w:hAnsi="Tahoma" w:cs="Tahoma"/>
                <w:sz w:val="18"/>
                <w:szCs w:val="18"/>
              </w:rPr>
              <w:t xml:space="preserve">que </w:t>
            </w:r>
            <w:r>
              <w:rPr>
                <w:rFonts w:ascii="Tahoma" w:hAnsi="Tahoma" w:cs="Tahoma"/>
                <w:sz w:val="18"/>
                <w:szCs w:val="18"/>
              </w:rPr>
              <w:t>los procesos de selección de los e-monitores serían los mismos sin importar la tipología que adopten</w:t>
            </w:r>
            <w:r w:rsidR="00003BB4">
              <w:rPr>
                <w:rFonts w:ascii="Tahoma" w:hAnsi="Tahoma" w:cs="Tahoma"/>
                <w:sz w:val="18"/>
                <w:szCs w:val="18"/>
              </w:rPr>
              <w:t>.</w:t>
            </w:r>
          </w:p>
          <w:p w14:paraId="5523FB71" w14:textId="77777777" w:rsidR="00003BB4" w:rsidRDefault="00003BB4" w:rsidP="00003BB4">
            <w:pPr>
              <w:suppressAutoHyphens/>
              <w:jc w:val="both"/>
              <w:rPr>
                <w:rFonts w:ascii="Tahoma" w:hAnsi="Tahoma" w:cs="Tahoma"/>
                <w:sz w:val="18"/>
                <w:szCs w:val="18"/>
              </w:rPr>
            </w:pPr>
          </w:p>
          <w:p w14:paraId="607204A0" w14:textId="77777777" w:rsidR="00003BB4" w:rsidRDefault="00003BB4" w:rsidP="00003BB4">
            <w:pPr>
              <w:suppressAutoHyphens/>
              <w:jc w:val="both"/>
              <w:rPr>
                <w:rFonts w:ascii="Tahoma" w:hAnsi="Tahoma" w:cs="Tahoma"/>
                <w:sz w:val="18"/>
                <w:szCs w:val="18"/>
              </w:rPr>
            </w:pPr>
            <w:r>
              <w:rPr>
                <w:rFonts w:ascii="Tahoma" w:hAnsi="Tahoma" w:cs="Tahoma"/>
                <w:sz w:val="18"/>
                <w:szCs w:val="18"/>
              </w:rPr>
              <w:t xml:space="preserve">Se concede la palabra al Delegado Permanente del Representante de la Federación Nacional de Departamentos,  </w:t>
            </w:r>
            <w:r w:rsidR="001457E8">
              <w:rPr>
                <w:rFonts w:ascii="Tahoma" w:hAnsi="Tahoma" w:cs="Tahoma"/>
                <w:sz w:val="18"/>
                <w:szCs w:val="18"/>
              </w:rPr>
              <w:t xml:space="preserve">quien </w:t>
            </w:r>
            <w:r>
              <w:rPr>
                <w:rFonts w:ascii="Tahoma" w:hAnsi="Tahoma" w:cs="Tahoma"/>
                <w:sz w:val="18"/>
                <w:szCs w:val="18"/>
              </w:rPr>
              <w:t>presenta sus observaciones:</w:t>
            </w:r>
          </w:p>
          <w:p w14:paraId="11286185" w14:textId="77777777" w:rsidR="00003BB4" w:rsidRDefault="00003BB4" w:rsidP="00003BB4">
            <w:pPr>
              <w:suppressAutoHyphens/>
              <w:jc w:val="both"/>
              <w:rPr>
                <w:rFonts w:ascii="Tahoma" w:hAnsi="Tahoma" w:cs="Tahoma"/>
                <w:sz w:val="18"/>
                <w:szCs w:val="18"/>
              </w:rPr>
            </w:pPr>
          </w:p>
          <w:p w14:paraId="5531D44D" w14:textId="77777777" w:rsidR="00003BB4" w:rsidRDefault="00003BB4"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 xml:space="preserve">En una </w:t>
            </w:r>
            <w:r w:rsidR="001457E8">
              <w:rPr>
                <w:rFonts w:ascii="Tahoma" w:hAnsi="Tahoma" w:cs="Tahoma"/>
                <w:sz w:val="18"/>
                <w:szCs w:val="18"/>
              </w:rPr>
              <w:t xml:space="preserve">sesión anterior, cuando se analizó </w:t>
            </w:r>
            <w:r>
              <w:rPr>
                <w:rFonts w:ascii="Tahoma" w:hAnsi="Tahoma" w:cs="Tahoma"/>
                <w:sz w:val="18"/>
                <w:szCs w:val="18"/>
              </w:rPr>
              <w:t xml:space="preserve">el </w:t>
            </w:r>
            <w:r w:rsidR="001457E8">
              <w:rPr>
                <w:rFonts w:ascii="Tahoma" w:hAnsi="Tahoma" w:cs="Tahoma"/>
                <w:sz w:val="18"/>
                <w:szCs w:val="18"/>
              </w:rPr>
              <w:t xml:space="preserve">presente </w:t>
            </w:r>
            <w:r>
              <w:rPr>
                <w:rFonts w:ascii="Tahoma" w:hAnsi="Tahoma" w:cs="Tahoma"/>
                <w:sz w:val="18"/>
                <w:szCs w:val="18"/>
              </w:rPr>
              <w:t>capítulo</w:t>
            </w:r>
            <w:r w:rsidR="001457E8">
              <w:rPr>
                <w:rFonts w:ascii="Tahoma" w:hAnsi="Tahoma" w:cs="Tahoma"/>
                <w:sz w:val="18"/>
                <w:szCs w:val="18"/>
              </w:rPr>
              <w:t>,</w:t>
            </w:r>
            <w:r>
              <w:rPr>
                <w:rFonts w:ascii="Tahoma" w:hAnsi="Tahoma" w:cs="Tahoma"/>
                <w:sz w:val="18"/>
                <w:szCs w:val="18"/>
              </w:rPr>
              <w:t xml:space="preserve"> se indicó que la tipología de los e-monitores debía ser solo una, </w:t>
            </w:r>
            <w:r w:rsidR="001457E8">
              <w:rPr>
                <w:rFonts w:ascii="Tahoma" w:hAnsi="Tahoma" w:cs="Tahoma"/>
                <w:sz w:val="18"/>
                <w:szCs w:val="18"/>
              </w:rPr>
              <w:t xml:space="preserve">es decir el e-monitor </w:t>
            </w:r>
            <w:r>
              <w:rPr>
                <w:rFonts w:ascii="Tahoma" w:hAnsi="Tahoma" w:cs="Tahoma"/>
                <w:sz w:val="18"/>
                <w:szCs w:val="18"/>
              </w:rPr>
              <w:t xml:space="preserve">académico; sin embargo, acá se presentan 3 tipologías que sí bien reducen las 5 inicialmente presentadas, incorpora </w:t>
            </w:r>
            <w:r w:rsidR="001457E8">
              <w:rPr>
                <w:rFonts w:ascii="Tahoma" w:hAnsi="Tahoma" w:cs="Tahoma"/>
                <w:sz w:val="18"/>
                <w:szCs w:val="18"/>
              </w:rPr>
              <w:t xml:space="preserve">dos de </w:t>
            </w:r>
            <w:r>
              <w:rPr>
                <w:rFonts w:ascii="Tahoma" w:hAnsi="Tahoma" w:cs="Tahoma"/>
                <w:sz w:val="18"/>
                <w:szCs w:val="18"/>
              </w:rPr>
              <w:t xml:space="preserve">las suprimidas </w:t>
            </w:r>
            <w:r w:rsidR="001457E8">
              <w:rPr>
                <w:rFonts w:ascii="Tahoma" w:hAnsi="Tahoma" w:cs="Tahoma"/>
                <w:sz w:val="18"/>
                <w:szCs w:val="18"/>
              </w:rPr>
              <w:t xml:space="preserve">previamente. </w:t>
            </w:r>
          </w:p>
          <w:p w14:paraId="73AA7585" w14:textId="77777777" w:rsidR="00003BB4" w:rsidRDefault="00003BB4"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Presenta su apoyo a la propuesta del señor Rector</w:t>
            </w:r>
            <w:r w:rsidR="001457E8">
              <w:rPr>
                <w:rFonts w:ascii="Tahoma" w:hAnsi="Tahoma" w:cs="Tahoma"/>
                <w:sz w:val="18"/>
                <w:szCs w:val="18"/>
              </w:rPr>
              <w:t>,</w:t>
            </w:r>
            <w:r>
              <w:rPr>
                <w:rFonts w:ascii="Tahoma" w:hAnsi="Tahoma" w:cs="Tahoma"/>
                <w:sz w:val="18"/>
                <w:szCs w:val="18"/>
              </w:rPr>
              <w:t xml:space="preserve"> en lo referente a la eliminación de la distinción de los requisitos para los e-monitores dependiendo de la tipología.</w:t>
            </w:r>
          </w:p>
          <w:p w14:paraId="6D6B7091" w14:textId="77777777" w:rsidR="00003BB4" w:rsidRDefault="00003BB4"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 xml:space="preserve">A su parecer, el porcentaje de beneficio para los e-monitores debería ser mayor al </w:t>
            </w:r>
            <w:r w:rsidR="001457E8">
              <w:rPr>
                <w:rFonts w:ascii="Tahoma" w:hAnsi="Tahoma" w:cs="Tahoma"/>
                <w:sz w:val="18"/>
                <w:szCs w:val="18"/>
              </w:rPr>
              <w:t>cuarenta por ciento (</w:t>
            </w:r>
            <w:r>
              <w:rPr>
                <w:rFonts w:ascii="Tahoma" w:hAnsi="Tahoma" w:cs="Tahoma"/>
                <w:sz w:val="18"/>
                <w:szCs w:val="18"/>
              </w:rPr>
              <w:t>40%</w:t>
            </w:r>
            <w:r w:rsidR="001457E8">
              <w:rPr>
                <w:rFonts w:ascii="Tahoma" w:hAnsi="Tahoma" w:cs="Tahoma"/>
                <w:sz w:val="18"/>
                <w:szCs w:val="18"/>
              </w:rPr>
              <w:t>)</w:t>
            </w:r>
            <w:r>
              <w:rPr>
                <w:rFonts w:ascii="Tahoma" w:hAnsi="Tahoma" w:cs="Tahoma"/>
                <w:sz w:val="18"/>
                <w:szCs w:val="18"/>
              </w:rPr>
              <w:t>.</w:t>
            </w:r>
          </w:p>
          <w:p w14:paraId="4DCA5141" w14:textId="77777777" w:rsidR="00003BB4" w:rsidRDefault="00003BB4"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 xml:space="preserve">Propone que en los requisitos </w:t>
            </w:r>
            <w:r w:rsidR="001457E8">
              <w:rPr>
                <w:rFonts w:ascii="Tahoma" w:hAnsi="Tahoma" w:cs="Tahoma"/>
                <w:sz w:val="18"/>
                <w:szCs w:val="18"/>
              </w:rPr>
              <w:t xml:space="preserve">para ser e-monitor, se </w:t>
            </w:r>
            <w:r>
              <w:rPr>
                <w:rFonts w:ascii="Tahoma" w:hAnsi="Tahoma" w:cs="Tahoma"/>
                <w:sz w:val="18"/>
                <w:szCs w:val="18"/>
              </w:rPr>
              <w:t>incluya un saber disciplinar, lo cual conlleva a un porcentaje mayor de beneficio.</w:t>
            </w:r>
          </w:p>
          <w:p w14:paraId="659BF7B6" w14:textId="77777777" w:rsidR="00003BB4" w:rsidRDefault="00003BB4"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Frente a</w:t>
            </w:r>
            <w:r w:rsidR="001457E8">
              <w:rPr>
                <w:rFonts w:ascii="Tahoma" w:hAnsi="Tahoma" w:cs="Tahoma"/>
                <w:sz w:val="18"/>
                <w:szCs w:val="18"/>
              </w:rPr>
              <w:t xml:space="preserve"> </w:t>
            </w:r>
            <w:r>
              <w:rPr>
                <w:rFonts w:ascii="Tahoma" w:hAnsi="Tahoma" w:cs="Tahoma"/>
                <w:sz w:val="18"/>
                <w:szCs w:val="18"/>
              </w:rPr>
              <w:t xml:space="preserve">la dedicación de 40 horas, propone que las mismas se dividan </w:t>
            </w:r>
            <w:r w:rsidR="00256E92">
              <w:rPr>
                <w:rFonts w:ascii="Tahoma" w:hAnsi="Tahoma" w:cs="Tahoma"/>
                <w:sz w:val="18"/>
                <w:szCs w:val="18"/>
              </w:rPr>
              <w:t xml:space="preserve">así: </w:t>
            </w:r>
            <w:r>
              <w:rPr>
                <w:rFonts w:ascii="Tahoma" w:hAnsi="Tahoma" w:cs="Tahoma"/>
                <w:sz w:val="18"/>
                <w:szCs w:val="18"/>
              </w:rPr>
              <w:t xml:space="preserve">20 horas de </w:t>
            </w:r>
            <w:r w:rsidR="004D051F">
              <w:rPr>
                <w:rFonts w:ascii="Tahoma" w:hAnsi="Tahoma" w:cs="Tahoma"/>
                <w:sz w:val="18"/>
                <w:szCs w:val="18"/>
              </w:rPr>
              <w:t>apoyo (labores de e-monitor) y</w:t>
            </w:r>
            <w:r w:rsidR="00256E92">
              <w:rPr>
                <w:rFonts w:ascii="Tahoma" w:hAnsi="Tahoma" w:cs="Tahoma"/>
                <w:sz w:val="18"/>
                <w:szCs w:val="18"/>
              </w:rPr>
              <w:t>,</w:t>
            </w:r>
            <w:r w:rsidR="004D051F">
              <w:rPr>
                <w:rFonts w:ascii="Tahoma" w:hAnsi="Tahoma" w:cs="Tahoma"/>
                <w:sz w:val="18"/>
                <w:szCs w:val="18"/>
              </w:rPr>
              <w:t xml:space="preserve"> 20 </w:t>
            </w:r>
            <w:r w:rsidR="00256E92">
              <w:rPr>
                <w:rFonts w:ascii="Tahoma" w:hAnsi="Tahoma" w:cs="Tahoma"/>
                <w:sz w:val="18"/>
                <w:szCs w:val="18"/>
              </w:rPr>
              <w:t>horas para</w:t>
            </w:r>
            <w:r w:rsidR="004D051F">
              <w:rPr>
                <w:rFonts w:ascii="Tahoma" w:hAnsi="Tahoma" w:cs="Tahoma"/>
                <w:sz w:val="18"/>
                <w:szCs w:val="18"/>
              </w:rPr>
              <w:t xml:space="preserve"> </w:t>
            </w:r>
            <w:r w:rsidR="00256E92">
              <w:rPr>
                <w:rFonts w:ascii="Tahoma" w:hAnsi="Tahoma" w:cs="Tahoma"/>
                <w:sz w:val="18"/>
                <w:szCs w:val="18"/>
              </w:rPr>
              <w:t>e</w:t>
            </w:r>
            <w:r w:rsidR="004D051F">
              <w:rPr>
                <w:rFonts w:ascii="Tahoma" w:hAnsi="Tahoma" w:cs="Tahoma"/>
                <w:sz w:val="18"/>
                <w:szCs w:val="18"/>
              </w:rPr>
              <w:t>l mejoramiento académico del estudiante.</w:t>
            </w:r>
          </w:p>
          <w:p w14:paraId="2B7AFDCD" w14:textId="77777777" w:rsidR="004D051F" w:rsidRDefault="004D051F"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 xml:space="preserve">Frente al promedio exigido para los aspirantes a </w:t>
            </w:r>
            <w:r w:rsidR="00256E92">
              <w:rPr>
                <w:rFonts w:ascii="Tahoma" w:hAnsi="Tahoma" w:cs="Tahoma"/>
                <w:sz w:val="18"/>
                <w:szCs w:val="18"/>
              </w:rPr>
              <w:t xml:space="preserve">ser </w:t>
            </w:r>
            <w:r>
              <w:rPr>
                <w:rFonts w:ascii="Tahoma" w:hAnsi="Tahoma" w:cs="Tahoma"/>
                <w:sz w:val="18"/>
                <w:szCs w:val="18"/>
              </w:rPr>
              <w:t>e-monitores, considera que, por temas de calidad y de exigencia, se debe subir el promedio de 3.5 a 3.8.</w:t>
            </w:r>
          </w:p>
          <w:p w14:paraId="28675E8A" w14:textId="77777777" w:rsidR="004D051F" w:rsidRDefault="004D051F"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lastRenderedPageBreak/>
              <w:t xml:space="preserve">Celebra que en los requisitos se hubiera suprimido el </w:t>
            </w:r>
            <w:r w:rsidR="00256E92">
              <w:rPr>
                <w:rFonts w:ascii="Tahoma" w:hAnsi="Tahoma" w:cs="Tahoma"/>
                <w:sz w:val="18"/>
                <w:szCs w:val="18"/>
              </w:rPr>
              <w:t>n</w:t>
            </w:r>
            <w:r>
              <w:rPr>
                <w:rFonts w:ascii="Tahoma" w:hAnsi="Tahoma" w:cs="Tahoma"/>
                <w:sz w:val="18"/>
                <w:szCs w:val="18"/>
              </w:rPr>
              <w:t>o haber reprobado materia alguna durante su plan de estudios</w:t>
            </w:r>
            <w:r w:rsidR="00256E92">
              <w:rPr>
                <w:rFonts w:ascii="Tahoma" w:hAnsi="Tahoma" w:cs="Tahoma"/>
                <w:sz w:val="18"/>
                <w:szCs w:val="18"/>
              </w:rPr>
              <w:t>,</w:t>
            </w:r>
            <w:r>
              <w:rPr>
                <w:rFonts w:ascii="Tahoma" w:hAnsi="Tahoma" w:cs="Tahoma"/>
                <w:sz w:val="18"/>
                <w:szCs w:val="18"/>
              </w:rPr>
              <w:t xml:space="preserve"> y que se hubiere cambiado por el de haber aprobado todos los cursos del periodo académico inmediatamente anterior.</w:t>
            </w:r>
          </w:p>
          <w:p w14:paraId="20A2AF66" w14:textId="77777777" w:rsidR="004D051F" w:rsidRDefault="004D051F" w:rsidP="00264555">
            <w:pPr>
              <w:pStyle w:val="Prrafodelista"/>
              <w:numPr>
                <w:ilvl w:val="0"/>
                <w:numId w:val="15"/>
              </w:numPr>
              <w:suppressAutoHyphens/>
              <w:jc w:val="both"/>
              <w:rPr>
                <w:rFonts w:ascii="Tahoma" w:hAnsi="Tahoma" w:cs="Tahoma"/>
                <w:sz w:val="18"/>
                <w:szCs w:val="18"/>
              </w:rPr>
            </w:pPr>
            <w:r>
              <w:rPr>
                <w:rFonts w:ascii="Tahoma" w:hAnsi="Tahoma" w:cs="Tahoma"/>
                <w:sz w:val="18"/>
                <w:szCs w:val="18"/>
              </w:rPr>
              <w:t xml:space="preserve">Presenta una inquietud referente al estímulo a otorgar a los e-monitores, por cuanto en una primera presentación se indicaba que sería un salario mínimo legal mensual vigente y ahora se precisa que será hasta un 75% de un salario mínimo legal mensual vigente. </w:t>
            </w:r>
          </w:p>
          <w:p w14:paraId="1C2F98AD" w14:textId="77777777" w:rsidR="004D051F" w:rsidRDefault="004D051F" w:rsidP="004D051F">
            <w:pPr>
              <w:suppressAutoHyphens/>
              <w:jc w:val="both"/>
              <w:rPr>
                <w:rFonts w:ascii="Tahoma" w:hAnsi="Tahoma" w:cs="Tahoma"/>
                <w:sz w:val="18"/>
                <w:szCs w:val="18"/>
              </w:rPr>
            </w:pPr>
          </w:p>
          <w:p w14:paraId="6900D64C" w14:textId="77777777" w:rsidR="004D051F" w:rsidRDefault="00256E92" w:rsidP="004D051F">
            <w:pPr>
              <w:suppressAutoHyphens/>
              <w:jc w:val="both"/>
              <w:rPr>
                <w:rFonts w:ascii="Tahoma" w:hAnsi="Tahoma" w:cs="Tahoma"/>
                <w:sz w:val="18"/>
                <w:szCs w:val="18"/>
              </w:rPr>
            </w:pPr>
            <w:r w:rsidRPr="00144CF7">
              <w:rPr>
                <w:rFonts w:ascii="Tahoma" w:hAnsi="Tahoma" w:cs="Tahoma"/>
                <w:sz w:val="18"/>
                <w:szCs w:val="18"/>
              </w:rPr>
              <w:t>Presenta</w:t>
            </w:r>
            <w:r w:rsidR="006434FF" w:rsidRPr="00144CF7">
              <w:rPr>
                <w:rFonts w:ascii="Tahoma" w:hAnsi="Tahoma" w:cs="Tahoma"/>
                <w:sz w:val="18"/>
                <w:szCs w:val="18"/>
              </w:rPr>
              <w:t>,</w:t>
            </w:r>
            <w:r w:rsidRPr="00144CF7">
              <w:rPr>
                <w:rFonts w:ascii="Tahoma" w:hAnsi="Tahoma" w:cs="Tahoma"/>
                <w:sz w:val="18"/>
                <w:szCs w:val="18"/>
              </w:rPr>
              <w:t xml:space="preserve"> de manera anticipada</w:t>
            </w:r>
            <w:r w:rsidR="006434FF" w:rsidRPr="00144CF7">
              <w:rPr>
                <w:rFonts w:ascii="Tahoma" w:hAnsi="Tahoma" w:cs="Tahoma"/>
                <w:sz w:val="18"/>
                <w:szCs w:val="18"/>
              </w:rPr>
              <w:t>,</w:t>
            </w:r>
            <w:r w:rsidRPr="00144CF7">
              <w:rPr>
                <w:rFonts w:ascii="Tahoma" w:hAnsi="Tahoma" w:cs="Tahoma"/>
                <w:sz w:val="18"/>
                <w:szCs w:val="18"/>
              </w:rPr>
              <w:t xml:space="preserve"> sus comentarios </w:t>
            </w:r>
            <w:r w:rsidR="00144CF7">
              <w:rPr>
                <w:rFonts w:ascii="Tahoma" w:hAnsi="Tahoma" w:cs="Tahoma"/>
                <w:sz w:val="18"/>
                <w:szCs w:val="18"/>
              </w:rPr>
              <w:t>a</w:t>
            </w:r>
            <w:r w:rsidRPr="00144CF7">
              <w:rPr>
                <w:rFonts w:ascii="Tahoma" w:hAnsi="Tahoma" w:cs="Tahoma"/>
                <w:sz w:val="18"/>
                <w:szCs w:val="18"/>
              </w:rPr>
              <w:t>l capítulo “Régimen Disciplinario”</w:t>
            </w:r>
            <w:r w:rsidR="004D051F" w:rsidRPr="00144CF7">
              <w:rPr>
                <w:rFonts w:ascii="Tahoma" w:hAnsi="Tahoma" w:cs="Tahoma"/>
                <w:sz w:val="18"/>
                <w:szCs w:val="18"/>
              </w:rPr>
              <w:t xml:space="preserve">, </w:t>
            </w:r>
            <w:r w:rsidRPr="00144CF7">
              <w:rPr>
                <w:rFonts w:ascii="Tahoma" w:hAnsi="Tahoma" w:cs="Tahoma"/>
                <w:sz w:val="18"/>
                <w:szCs w:val="18"/>
              </w:rPr>
              <w:t>así:</w:t>
            </w:r>
            <w:r w:rsidR="004D051F" w:rsidRPr="004D051F">
              <w:rPr>
                <w:rFonts w:ascii="Tahoma" w:hAnsi="Tahoma" w:cs="Tahoma"/>
                <w:sz w:val="18"/>
                <w:szCs w:val="18"/>
              </w:rPr>
              <w:t xml:space="preserve"> </w:t>
            </w:r>
          </w:p>
          <w:p w14:paraId="602A1D50" w14:textId="77777777" w:rsidR="004D051F" w:rsidRDefault="004D051F" w:rsidP="004D051F">
            <w:pPr>
              <w:suppressAutoHyphens/>
              <w:jc w:val="both"/>
              <w:rPr>
                <w:rFonts w:ascii="Tahoma" w:hAnsi="Tahoma" w:cs="Tahoma"/>
                <w:sz w:val="18"/>
                <w:szCs w:val="18"/>
              </w:rPr>
            </w:pPr>
          </w:p>
          <w:p w14:paraId="4AB381FE" w14:textId="77777777" w:rsidR="004D051F" w:rsidRDefault="00EA7BFF" w:rsidP="00264555">
            <w:pPr>
              <w:pStyle w:val="Prrafodelista"/>
              <w:numPr>
                <w:ilvl w:val="0"/>
                <w:numId w:val="16"/>
              </w:numPr>
              <w:suppressAutoHyphens/>
              <w:jc w:val="both"/>
              <w:rPr>
                <w:rFonts w:ascii="Tahoma" w:hAnsi="Tahoma" w:cs="Tahoma"/>
                <w:sz w:val="18"/>
                <w:szCs w:val="18"/>
              </w:rPr>
            </w:pPr>
            <w:r>
              <w:rPr>
                <w:rFonts w:ascii="Tahoma" w:hAnsi="Tahoma" w:cs="Tahoma"/>
                <w:sz w:val="18"/>
                <w:szCs w:val="18"/>
              </w:rPr>
              <w:t>En el artículo 100</w:t>
            </w:r>
            <w:r w:rsidR="00144CF7">
              <w:rPr>
                <w:rFonts w:ascii="Tahoma" w:hAnsi="Tahoma" w:cs="Tahoma"/>
                <w:sz w:val="18"/>
                <w:szCs w:val="18"/>
              </w:rPr>
              <w:t>,</w:t>
            </w:r>
            <w:r>
              <w:rPr>
                <w:rFonts w:ascii="Tahoma" w:hAnsi="Tahoma" w:cs="Tahoma"/>
                <w:sz w:val="18"/>
                <w:szCs w:val="18"/>
              </w:rPr>
              <w:t xml:space="preserve"> que trata de las garantías del debido proceso</w:t>
            </w:r>
            <w:r w:rsidR="00144CF7">
              <w:rPr>
                <w:rFonts w:ascii="Tahoma" w:hAnsi="Tahoma" w:cs="Tahoma"/>
                <w:sz w:val="18"/>
                <w:szCs w:val="18"/>
              </w:rPr>
              <w:t>,</w:t>
            </w:r>
            <w:r>
              <w:rPr>
                <w:rFonts w:ascii="Tahoma" w:hAnsi="Tahoma" w:cs="Tahoma"/>
                <w:sz w:val="18"/>
                <w:szCs w:val="18"/>
              </w:rPr>
              <w:t xml:space="preserve"> se debe incluir el derecho a la defensa o se debe eliminar la referencia al derecho constitucional del debido proceso.</w:t>
            </w:r>
          </w:p>
          <w:p w14:paraId="638ED7BF" w14:textId="77777777" w:rsidR="00EA7BFF" w:rsidRDefault="00EA7BFF" w:rsidP="00264555">
            <w:pPr>
              <w:pStyle w:val="Prrafodelista"/>
              <w:numPr>
                <w:ilvl w:val="0"/>
                <w:numId w:val="16"/>
              </w:numPr>
              <w:suppressAutoHyphens/>
              <w:jc w:val="both"/>
              <w:rPr>
                <w:rFonts w:ascii="Tahoma" w:hAnsi="Tahoma" w:cs="Tahoma"/>
                <w:sz w:val="18"/>
                <w:szCs w:val="18"/>
              </w:rPr>
            </w:pPr>
            <w:r>
              <w:rPr>
                <w:rFonts w:ascii="Tahoma" w:hAnsi="Tahoma" w:cs="Tahoma"/>
                <w:sz w:val="18"/>
                <w:szCs w:val="18"/>
              </w:rPr>
              <w:t xml:space="preserve">Frente a las faltas contra el orden disciplinario, celebra la inclusión de los actos de discriminación como falta disciplinaria, lo cual </w:t>
            </w:r>
            <w:r w:rsidR="00144CF7">
              <w:rPr>
                <w:rFonts w:ascii="Tahoma" w:hAnsi="Tahoma" w:cs="Tahoma"/>
                <w:sz w:val="18"/>
                <w:szCs w:val="18"/>
              </w:rPr>
              <w:t>guarda</w:t>
            </w:r>
            <w:r>
              <w:rPr>
                <w:rFonts w:ascii="Tahoma" w:hAnsi="Tahoma" w:cs="Tahoma"/>
                <w:sz w:val="18"/>
                <w:szCs w:val="18"/>
              </w:rPr>
              <w:t xml:space="preserve"> coheren</w:t>
            </w:r>
            <w:r w:rsidR="00144CF7">
              <w:rPr>
                <w:rFonts w:ascii="Tahoma" w:hAnsi="Tahoma" w:cs="Tahoma"/>
                <w:sz w:val="18"/>
                <w:szCs w:val="18"/>
              </w:rPr>
              <w:t>cia</w:t>
            </w:r>
            <w:r>
              <w:rPr>
                <w:rFonts w:ascii="Tahoma" w:hAnsi="Tahoma" w:cs="Tahoma"/>
                <w:sz w:val="18"/>
                <w:szCs w:val="18"/>
              </w:rPr>
              <w:t xml:space="preserve"> </w:t>
            </w:r>
            <w:r w:rsidR="00144CF7">
              <w:rPr>
                <w:rFonts w:ascii="Tahoma" w:hAnsi="Tahoma" w:cs="Tahoma"/>
                <w:sz w:val="18"/>
                <w:szCs w:val="18"/>
              </w:rPr>
              <w:t xml:space="preserve">entre </w:t>
            </w:r>
            <w:r>
              <w:rPr>
                <w:rFonts w:ascii="Tahoma" w:hAnsi="Tahoma" w:cs="Tahoma"/>
                <w:sz w:val="18"/>
                <w:szCs w:val="18"/>
              </w:rPr>
              <w:t xml:space="preserve">el reglamento </w:t>
            </w:r>
            <w:r w:rsidR="00144CF7">
              <w:rPr>
                <w:rFonts w:ascii="Tahoma" w:hAnsi="Tahoma" w:cs="Tahoma"/>
                <w:sz w:val="18"/>
                <w:szCs w:val="18"/>
              </w:rPr>
              <w:t>y</w:t>
            </w:r>
            <w:r>
              <w:rPr>
                <w:rFonts w:ascii="Tahoma" w:hAnsi="Tahoma" w:cs="Tahoma"/>
                <w:sz w:val="18"/>
                <w:szCs w:val="18"/>
              </w:rPr>
              <w:t xml:space="preserve"> las políticas nacionales antidiscriminación.</w:t>
            </w:r>
          </w:p>
          <w:p w14:paraId="79F7987E" w14:textId="77777777" w:rsidR="00EA7BFF" w:rsidRDefault="00EA7BFF" w:rsidP="00264555">
            <w:pPr>
              <w:pStyle w:val="Prrafodelista"/>
              <w:numPr>
                <w:ilvl w:val="0"/>
                <w:numId w:val="16"/>
              </w:numPr>
              <w:suppressAutoHyphens/>
              <w:jc w:val="both"/>
              <w:rPr>
                <w:rFonts w:ascii="Tahoma" w:hAnsi="Tahoma" w:cs="Tahoma"/>
                <w:sz w:val="18"/>
                <w:szCs w:val="18"/>
              </w:rPr>
            </w:pPr>
            <w:r>
              <w:rPr>
                <w:rFonts w:ascii="Tahoma" w:hAnsi="Tahoma" w:cs="Tahoma"/>
                <w:sz w:val="18"/>
                <w:szCs w:val="18"/>
              </w:rPr>
              <w:t>Sugiere hacer una revisión ortográfica del documento.</w:t>
            </w:r>
          </w:p>
          <w:p w14:paraId="2AA21F5F" w14:textId="77777777" w:rsidR="00EA7BFF" w:rsidRDefault="00EA7BFF" w:rsidP="00264555">
            <w:pPr>
              <w:pStyle w:val="Prrafodelista"/>
              <w:numPr>
                <w:ilvl w:val="0"/>
                <w:numId w:val="16"/>
              </w:numPr>
              <w:suppressAutoHyphens/>
              <w:jc w:val="both"/>
              <w:rPr>
                <w:rFonts w:ascii="Tahoma" w:hAnsi="Tahoma" w:cs="Tahoma"/>
                <w:sz w:val="18"/>
                <w:szCs w:val="18"/>
              </w:rPr>
            </w:pPr>
            <w:r>
              <w:rPr>
                <w:rFonts w:ascii="Tahoma" w:hAnsi="Tahoma" w:cs="Tahoma"/>
                <w:sz w:val="18"/>
                <w:szCs w:val="18"/>
              </w:rPr>
              <w:t>Precisa que en el artículo 104</w:t>
            </w:r>
            <w:r w:rsidR="00144CF7">
              <w:rPr>
                <w:rFonts w:ascii="Tahoma" w:hAnsi="Tahoma" w:cs="Tahoma"/>
                <w:sz w:val="18"/>
                <w:szCs w:val="18"/>
              </w:rPr>
              <w:t>,</w:t>
            </w:r>
            <w:r>
              <w:rPr>
                <w:rFonts w:ascii="Tahoma" w:hAnsi="Tahoma" w:cs="Tahoma"/>
                <w:sz w:val="18"/>
                <w:szCs w:val="18"/>
              </w:rPr>
              <w:t xml:space="preserve"> se habla de 4 tipos de faltas disciplinarias</w:t>
            </w:r>
            <w:r w:rsidR="00144CF7">
              <w:rPr>
                <w:rFonts w:ascii="Tahoma" w:hAnsi="Tahoma" w:cs="Tahoma"/>
                <w:sz w:val="18"/>
                <w:szCs w:val="18"/>
              </w:rPr>
              <w:t>,</w:t>
            </w:r>
            <w:r>
              <w:rPr>
                <w:rFonts w:ascii="Tahoma" w:hAnsi="Tahoma" w:cs="Tahoma"/>
                <w:sz w:val="18"/>
                <w:szCs w:val="18"/>
              </w:rPr>
              <w:t xml:space="preserve"> pero en el artículo 122 solo se distinguen 3, por lo que pide coherencia entre los artículos. Propone la eliminación de las faltas moderadas, por lo que solo quedarían las faltas leves, graves y gravísimas.</w:t>
            </w:r>
          </w:p>
          <w:p w14:paraId="289A5442" w14:textId="77777777" w:rsidR="00EA7BFF" w:rsidRDefault="00EA7BFF" w:rsidP="00264555">
            <w:pPr>
              <w:pStyle w:val="Prrafodelista"/>
              <w:numPr>
                <w:ilvl w:val="0"/>
                <w:numId w:val="16"/>
              </w:numPr>
              <w:suppressAutoHyphens/>
              <w:jc w:val="both"/>
              <w:rPr>
                <w:rFonts w:ascii="Tahoma" w:hAnsi="Tahoma" w:cs="Tahoma"/>
                <w:sz w:val="18"/>
                <w:szCs w:val="18"/>
              </w:rPr>
            </w:pPr>
            <w:r>
              <w:rPr>
                <w:rFonts w:ascii="Tahoma" w:hAnsi="Tahoma" w:cs="Tahoma"/>
                <w:sz w:val="18"/>
                <w:szCs w:val="18"/>
              </w:rPr>
              <w:t>Indica que en materia procesal se está imponiendo la oralidad frente a los sistemas inquisitivos, como el que se presenta en éste reglamento. En consecuencia propone acoger la tendencia de los procesos orales a fin de hacerlo más expedito.</w:t>
            </w:r>
          </w:p>
          <w:p w14:paraId="439F2C29" w14:textId="77777777" w:rsidR="00EA7BFF" w:rsidRDefault="00EA7BFF" w:rsidP="00264555">
            <w:pPr>
              <w:pStyle w:val="Prrafodelista"/>
              <w:numPr>
                <w:ilvl w:val="0"/>
                <w:numId w:val="16"/>
              </w:numPr>
              <w:suppressAutoHyphens/>
              <w:jc w:val="both"/>
              <w:rPr>
                <w:rFonts w:ascii="Tahoma" w:hAnsi="Tahoma" w:cs="Tahoma"/>
                <w:sz w:val="18"/>
                <w:szCs w:val="18"/>
              </w:rPr>
            </w:pPr>
            <w:r>
              <w:rPr>
                <w:rFonts w:ascii="Tahoma" w:hAnsi="Tahoma" w:cs="Tahoma"/>
                <w:sz w:val="18"/>
                <w:szCs w:val="18"/>
              </w:rPr>
              <w:t>Invita a que se haga un análisis de viabilidad del artículo 136</w:t>
            </w:r>
            <w:r w:rsidR="00144CF7">
              <w:rPr>
                <w:rFonts w:ascii="Tahoma" w:hAnsi="Tahoma" w:cs="Tahoma"/>
                <w:sz w:val="18"/>
                <w:szCs w:val="18"/>
              </w:rPr>
              <w:t>,</w:t>
            </w:r>
            <w:r>
              <w:rPr>
                <w:rFonts w:ascii="Tahoma" w:hAnsi="Tahoma" w:cs="Tahoma"/>
                <w:sz w:val="18"/>
                <w:szCs w:val="18"/>
              </w:rPr>
              <w:t xml:space="preserve"> referente a la facultad que se le otorgar al Consejo Superior para conocer y dirimir las dudas o colisión de normas.</w:t>
            </w:r>
          </w:p>
          <w:p w14:paraId="4C6E05F9" w14:textId="77777777" w:rsidR="00EA7BFF" w:rsidRDefault="00EA7BFF" w:rsidP="00EA7BFF">
            <w:pPr>
              <w:suppressAutoHyphens/>
              <w:jc w:val="both"/>
              <w:rPr>
                <w:rFonts w:ascii="Tahoma" w:hAnsi="Tahoma" w:cs="Tahoma"/>
                <w:sz w:val="18"/>
                <w:szCs w:val="18"/>
              </w:rPr>
            </w:pPr>
          </w:p>
          <w:p w14:paraId="33E7FC92" w14:textId="77777777" w:rsidR="00EA7BFF" w:rsidRDefault="00BD0457" w:rsidP="00EA7BFF">
            <w:pPr>
              <w:suppressAutoHyphens/>
              <w:jc w:val="both"/>
              <w:rPr>
                <w:rFonts w:ascii="Tahoma" w:hAnsi="Tahoma" w:cs="Tahoma"/>
                <w:sz w:val="18"/>
                <w:szCs w:val="18"/>
              </w:rPr>
            </w:pPr>
            <w:r>
              <w:rPr>
                <w:rFonts w:ascii="Tahoma" w:hAnsi="Tahoma" w:cs="Tahoma"/>
                <w:sz w:val="18"/>
                <w:szCs w:val="18"/>
              </w:rPr>
              <w:t xml:space="preserve">Siendo las 11:30 a.m., </w:t>
            </w:r>
            <w:r w:rsidR="00EA7BFF">
              <w:rPr>
                <w:rFonts w:ascii="Tahoma" w:hAnsi="Tahoma" w:cs="Tahoma"/>
                <w:sz w:val="18"/>
                <w:szCs w:val="18"/>
              </w:rPr>
              <w:t>el Delegado Permanente del Representante de la Federación Nacional de Departamentos se retira de la sesión.</w:t>
            </w:r>
          </w:p>
          <w:p w14:paraId="65D14215" w14:textId="77777777" w:rsidR="00EA7BFF" w:rsidRDefault="00EA7BFF" w:rsidP="00EA7BFF">
            <w:pPr>
              <w:suppressAutoHyphens/>
              <w:jc w:val="both"/>
              <w:rPr>
                <w:rFonts w:ascii="Tahoma" w:hAnsi="Tahoma" w:cs="Tahoma"/>
                <w:sz w:val="18"/>
                <w:szCs w:val="18"/>
              </w:rPr>
            </w:pPr>
          </w:p>
          <w:p w14:paraId="27E0FFB0" w14:textId="77777777" w:rsidR="00146D3E" w:rsidRDefault="00EA7BFF" w:rsidP="00EA7BFF">
            <w:pPr>
              <w:suppressAutoHyphens/>
              <w:jc w:val="both"/>
              <w:rPr>
                <w:rFonts w:ascii="Tahoma" w:hAnsi="Tahoma" w:cs="Tahoma"/>
                <w:sz w:val="18"/>
                <w:szCs w:val="18"/>
              </w:rPr>
            </w:pPr>
            <w:r>
              <w:rPr>
                <w:rFonts w:ascii="Tahoma" w:hAnsi="Tahoma" w:cs="Tahoma"/>
                <w:sz w:val="18"/>
                <w:szCs w:val="18"/>
              </w:rPr>
              <w:t>Interviene el Vicerrector de Servicios al Asp</w:t>
            </w:r>
            <w:r w:rsidR="001C201B">
              <w:rPr>
                <w:rFonts w:ascii="Tahoma" w:hAnsi="Tahoma" w:cs="Tahoma"/>
                <w:sz w:val="18"/>
                <w:szCs w:val="18"/>
              </w:rPr>
              <w:t>irante, Estudiantes y Egresados</w:t>
            </w:r>
            <w:r w:rsidR="00146D3E">
              <w:rPr>
                <w:rFonts w:ascii="Tahoma" w:hAnsi="Tahoma" w:cs="Tahoma"/>
                <w:sz w:val="18"/>
                <w:szCs w:val="18"/>
              </w:rPr>
              <w:t xml:space="preserve"> quien justifica la propuesta de nota de 3.5</w:t>
            </w:r>
            <w:r w:rsidR="008460FE">
              <w:rPr>
                <w:rFonts w:ascii="Tahoma" w:hAnsi="Tahoma" w:cs="Tahoma"/>
                <w:sz w:val="18"/>
                <w:szCs w:val="18"/>
              </w:rPr>
              <w:t>,</w:t>
            </w:r>
            <w:r w:rsidR="00146D3E">
              <w:rPr>
                <w:rFonts w:ascii="Tahoma" w:hAnsi="Tahoma" w:cs="Tahoma"/>
                <w:sz w:val="18"/>
                <w:szCs w:val="18"/>
              </w:rPr>
              <w:t xml:space="preserve"> como requisito para los e-monitores</w:t>
            </w:r>
            <w:r w:rsidR="008460FE">
              <w:rPr>
                <w:rFonts w:ascii="Tahoma" w:hAnsi="Tahoma" w:cs="Tahoma"/>
                <w:sz w:val="18"/>
                <w:szCs w:val="18"/>
              </w:rPr>
              <w:t>, en los siguientes términos</w:t>
            </w:r>
            <w:r w:rsidR="00146D3E">
              <w:rPr>
                <w:rFonts w:ascii="Tahoma" w:hAnsi="Tahoma" w:cs="Tahoma"/>
                <w:sz w:val="18"/>
                <w:szCs w:val="18"/>
              </w:rPr>
              <w:t>:</w:t>
            </w:r>
          </w:p>
          <w:p w14:paraId="7DBDD787" w14:textId="77777777" w:rsidR="00146D3E" w:rsidRDefault="00146D3E" w:rsidP="00EA7BFF">
            <w:pPr>
              <w:suppressAutoHyphens/>
              <w:jc w:val="both"/>
              <w:rPr>
                <w:rFonts w:ascii="Tahoma" w:hAnsi="Tahoma" w:cs="Tahoma"/>
                <w:sz w:val="18"/>
                <w:szCs w:val="18"/>
              </w:rPr>
            </w:pPr>
          </w:p>
          <w:p w14:paraId="77025904" w14:textId="77777777" w:rsidR="00EA7BFF" w:rsidRDefault="00146D3E" w:rsidP="00264555">
            <w:pPr>
              <w:pStyle w:val="Prrafodelista"/>
              <w:numPr>
                <w:ilvl w:val="0"/>
                <w:numId w:val="17"/>
              </w:numPr>
              <w:suppressAutoHyphens/>
              <w:jc w:val="both"/>
              <w:rPr>
                <w:rFonts w:ascii="Tahoma" w:hAnsi="Tahoma" w:cs="Tahoma"/>
                <w:sz w:val="18"/>
                <w:szCs w:val="18"/>
              </w:rPr>
            </w:pPr>
            <w:r>
              <w:rPr>
                <w:rFonts w:ascii="Tahoma" w:hAnsi="Tahoma" w:cs="Tahoma"/>
                <w:sz w:val="18"/>
                <w:szCs w:val="18"/>
              </w:rPr>
              <w:t xml:space="preserve">Se realizó un análisis </w:t>
            </w:r>
            <w:r w:rsidR="0074046D">
              <w:rPr>
                <w:rFonts w:ascii="Tahoma" w:hAnsi="Tahoma" w:cs="Tahoma"/>
                <w:sz w:val="18"/>
                <w:szCs w:val="18"/>
              </w:rPr>
              <w:t>de lo</w:t>
            </w:r>
            <w:r>
              <w:rPr>
                <w:rFonts w:ascii="Tahoma" w:hAnsi="Tahoma" w:cs="Tahoma"/>
                <w:sz w:val="18"/>
                <w:szCs w:val="18"/>
              </w:rPr>
              <w:t>s</w:t>
            </w:r>
            <w:r w:rsidR="0074046D">
              <w:rPr>
                <w:rFonts w:ascii="Tahoma" w:hAnsi="Tahoma" w:cs="Tahoma"/>
                <w:sz w:val="18"/>
                <w:szCs w:val="18"/>
              </w:rPr>
              <w:t xml:space="preserve"> </w:t>
            </w:r>
            <w:r>
              <w:rPr>
                <w:rFonts w:ascii="Tahoma" w:hAnsi="Tahoma" w:cs="Tahoma"/>
                <w:sz w:val="18"/>
                <w:szCs w:val="18"/>
              </w:rPr>
              <w:t>810 cursos que tiene la UNAD y solo el 70% de los estudiantes tienen notas superiores al 3.0.</w:t>
            </w:r>
          </w:p>
          <w:p w14:paraId="301DDBC6" w14:textId="77777777" w:rsidR="00146D3E" w:rsidRPr="004867A1" w:rsidRDefault="00146D3E" w:rsidP="00264555">
            <w:pPr>
              <w:pStyle w:val="Prrafodelista"/>
              <w:numPr>
                <w:ilvl w:val="0"/>
                <w:numId w:val="17"/>
              </w:numPr>
              <w:suppressAutoHyphens/>
              <w:jc w:val="both"/>
              <w:rPr>
                <w:rFonts w:ascii="Tahoma" w:hAnsi="Tahoma" w:cs="Tahoma"/>
                <w:sz w:val="18"/>
                <w:szCs w:val="18"/>
              </w:rPr>
            </w:pPr>
            <w:r>
              <w:rPr>
                <w:rFonts w:ascii="Tahoma" w:hAnsi="Tahoma" w:cs="Tahoma"/>
                <w:sz w:val="18"/>
                <w:szCs w:val="18"/>
              </w:rPr>
              <w:t xml:space="preserve">El 20% de </w:t>
            </w:r>
            <w:r w:rsidRPr="004867A1">
              <w:rPr>
                <w:rFonts w:ascii="Tahoma" w:hAnsi="Tahoma" w:cs="Tahoma"/>
                <w:sz w:val="18"/>
                <w:szCs w:val="18"/>
              </w:rPr>
              <w:t>los estudiantes que se encuentran en ese rango tienen notas superiores a 3.5.</w:t>
            </w:r>
          </w:p>
          <w:p w14:paraId="0485155F" w14:textId="77777777" w:rsidR="00146D3E" w:rsidRPr="004867A1" w:rsidRDefault="00146D3E" w:rsidP="00264555">
            <w:pPr>
              <w:pStyle w:val="Prrafodelista"/>
              <w:numPr>
                <w:ilvl w:val="0"/>
                <w:numId w:val="17"/>
              </w:numPr>
              <w:suppressAutoHyphens/>
              <w:jc w:val="both"/>
              <w:rPr>
                <w:rFonts w:ascii="Tahoma" w:hAnsi="Tahoma" w:cs="Tahoma"/>
                <w:sz w:val="18"/>
                <w:szCs w:val="18"/>
              </w:rPr>
            </w:pPr>
            <w:r w:rsidRPr="004867A1">
              <w:rPr>
                <w:rFonts w:ascii="Tahoma" w:hAnsi="Tahoma" w:cs="Tahoma"/>
                <w:sz w:val="18"/>
                <w:szCs w:val="18"/>
              </w:rPr>
              <w:t>Se llegó a la conclusión que el promedio académico de la UNAD es 2.9.</w:t>
            </w:r>
          </w:p>
          <w:p w14:paraId="00919A35" w14:textId="77777777" w:rsidR="00146D3E" w:rsidRDefault="00146D3E" w:rsidP="00264555">
            <w:pPr>
              <w:pStyle w:val="Prrafodelista"/>
              <w:numPr>
                <w:ilvl w:val="0"/>
                <w:numId w:val="17"/>
              </w:numPr>
              <w:suppressAutoHyphens/>
              <w:jc w:val="both"/>
              <w:rPr>
                <w:rFonts w:ascii="Tahoma" w:hAnsi="Tahoma" w:cs="Tahoma"/>
                <w:sz w:val="18"/>
                <w:szCs w:val="18"/>
              </w:rPr>
            </w:pPr>
            <w:r w:rsidRPr="004867A1">
              <w:rPr>
                <w:rFonts w:ascii="Tahoma" w:hAnsi="Tahoma" w:cs="Tahoma"/>
                <w:sz w:val="18"/>
                <w:szCs w:val="18"/>
              </w:rPr>
              <w:t>Actualmen</w:t>
            </w:r>
            <w:r>
              <w:rPr>
                <w:rFonts w:ascii="Tahoma" w:hAnsi="Tahoma" w:cs="Tahoma"/>
                <w:sz w:val="18"/>
                <w:szCs w:val="18"/>
              </w:rPr>
              <w:t>te se tiene contemplado el 4.0 como requisito, lo cual dificulta la inclusión de monitores.</w:t>
            </w:r>
          </w:p>
          <w:p w14:paraId="6CD59BAC" w14:textId="77777777" w:rsidR="00146D3E" w:rsidRDefault="00146D3E" w:rsidP="00146D3E">
            <w:pPr>
              <w:suppressAutoHyphens/>
              <w:jc w:val="both"/>
              <w:rPr>
                <w:rFonts w:ascii="Tahoma" w:hAnsi="Tahoma" w:cs="Tahoma"/>
                <w:sz w:val="18"/>
                <w:szCs w:val="18"/>
              </w:rPr>
            </w:pPr>
          </w:p>
          <w:p w14:paraId="59C20D12" w14:textId="77777777" w:rsidR="00BE500C" w:rsidRDefault="00146D3E" w:rsidP="00146D3E">
            <w:pPr>
              <w:suppressAutoHyphens/>
              <w:jc w:val="both"/>
              <w:rPr>
                <w:rFonts w:ascii="Tahoma" w:hAnsi="Tahoma" w:cs="Tahoma"/>
                <w:sz w:val="18"/>
                <w:szCs w:val="18"/>
              </w:rPr>
            </w:pPr>
            <w:r>
              <w:rPr>
                <w:rFonts w:ascii="Tahoma" w:hAnsi="Tahoma" w:cs="Tahoma"/>
                <w:sz w:val="18"/>
                <w:szCs w:val="18"/>
              </w:rPr>
              <w:t xml:space="preserve">Se le concede la palabra al Representante de los </w:t>
            </w:r>
            <w:r w:rsidR="008460FE">
              <w:rPr>
                <w:rFonts w:ascii="Tahoma" w:hAnsi="Tahoma" w:cs="Tahoma"/>
                <w:sz w:val="18"/>
                <w:szCs w:val="18"/>
              </w:rPr>
              <w:t>e</w:t>
            </w:r>
            <w:r>
              <w:rPr>
                <w:rFonts w:ascii="Tahoma" w:hAnsi="Tahoma" w:cs="Tahoma"/>
                <w:sz w:val="18"/>
                <w:szCs w:val="18"/>
              </w:rPr>
              <w:t xml:space="preserve">x </w:t>
            </w:r>
            <w:r w:rsidR="008460FE">
              <w:rPr>
                <w:rFonts w:ascii="Tahoma" w:hAnsi="Tahoma" w:cs="Tahoma"/>
                <w:sz w:val="18"/>
                <w:szCs w:val="18"/>
              </w:rPr>
              <w:t>R</w:t>
            </w:r>
            <w:r>
              <w:rPr>
                <w:rFonts w:ascii="Tahoma" w:hAnsi="Tahoma" w:cs="Tahoma"/>
                <w:sz w:val="18"/>
                <w:szCs w:val="18"/>
              </w:rPr>
              <w:t>ectores quien les recuer</w:t>
            </w:r>
            <w:r w:rsidR="008460FE">
              <w:rPr>
                <w:rFonts w:ascii="Tahoma" w:hAnsi="Tahoma" w:cs="Tahoma"/>
                <w:sz w:val="18"/>
                <w:szCs w:val="18"/>
              </w:rPr>
              <w:t>da a los Honorables Consejeros l</w:t>
            </w:r>
            <w:r>
              <w:rPr>
                <w:rFonts w:ascii="Tahoma" w:hAnsi="Tahoma" w:cs="Tahoma"/>
                <w:sz w:val="18"/>
                <w:szCs w:val="18"/>
              </w:rPr>
              <w:t>a estrategia y metodología de aprobación del proyecto de reglamento, la cual fue propuesta por el Delegado Permanente del Representante de la Federación Nacional de Departamentos, y se resume en una metodología</w:t>
            </w:r>
            <w:r w:rsidR="00BE500C">
              <w:rPr>
                <w:rFonts w:ascii="Tahoma" w:hAnsi="Tahoma" w:cs="Tahoma"/>
                <w:sz w:val="18"/>
                <w:szCs w:val="18"/>
              </w:rPr>
              <w:t xml:space="preserve"> parlamentaria en la cual una comisión de trabajo previamente designada haría el estudio de los artículos y en c</w:t>
            </w:r>
            <w:r w:rsidR="008460FE">
              <w:rPr>
                <w:rFonts w:ascii="Tahoma" w:hAnsi="Tahoma" w:cs="Tahoma"/>
                <w:sz w:val="18"/>
                <w:szCs w:val="18"/>
              </w:rPr>
              <w:t>aso d</w:t>
            </w:r>
            <w:r w:rsidR="00BE500C">
              <w:rPr>
                <w:rFonts w:ascii="Tahoma" w:hAnsi="Tahoma" w:cs="Tahoma"/>
                <w:sz w:val="18"/>
                <w:szCs w:val="18"/>
              </w:rPr>
              <w:t xml:space="preserve">e disenso se traería a conocimiento de los honorables Consejeros, caso contrario contaría con la aprobación por parte del órgano colegiado. </w:t>
            </w:r>
          </w:p>
          <w:p w14:paraId="047C4D06" w14:textId="77777777" w:rsidR="00BE500C" w:rsidRDefault="00BE500C" w:rsidP="00146D3E">
            <w:pPr>
              <w:suppressAutoHyphens/>
              <w:jc w:val="both"/>
              <w:rPr>
                <w:rFonts w:ascii="Tahoma" w:hAnsi="Tahoma" w:cs="Tahoma"/>
                <w:sz w:val="18"/>
                <w:szCs w:val="18"/>
              </w:rPr>
            </w:pPr>
          </w:p>
          <w:p w14:paraId="2FA39EB8" w14:textId="77777777" w:rsidR="00146D3E" w:rsidRDefault="00BE500C" w:rsidP="00146D3E">
            <w:pPr>
              <w:suppressAutoHyphens/>
              <w:jc w:val="both"/>
              <w:rPr>
                <w:rFonts w:ascii="Tahoma" w:hAnsi="Tahoma" w:cs="Tahoma"/>
                <w:sz w:val="18"/>
                <w:szCs w:val="18"/>
              </w:rPr>
            </w:pPr>
            <w:r>
              <w:rPr>
                <w:rFonts w:ascii="Tahoma" w:hAnsi="Tahoma" w:cs="Tahoma"/>
                <w:sz w:val="18"/>
                <w:szCs w:val="18"/>
              </w:rPr>
              <w:t>En consider</w:t>
            </w:r>
            <w:r w:rsidR="008460FE">
              <w:rPr>
                <w:rFonts w:ascii="Tahoma" w:hAnsi="Tahoma" w:cs="Tahoma"/>
                <w:sz w:val="18"/>
                <w:szCs w:val="18"/>
              </w:rPr>
              <w:t>ación a lo anterior, hace una moc</w:t>
            </w:r>
            <w:r>
              <w:rPr>
                <w:rFonts w:ascii="Tahoma" w:hAnsi="Tahoma" w:cs="Tahoma"/>
                <w:sz w:val="18"/>
                <w:szCs w:val="18"/>
              </w:rPr>
              <w:t>ión de orden a fin de que se siga con la aprobación de reglamento conforme la metodología aprobada por el Honorable Consejo.</w:t>
            </w:r>
          </w:p>
          <w:p w14:paraId="330CD3E2" w14:textId="77777777" w:rsidR="00BE500C" w:rsidRDefault="00BE500C" w:rsidP="00146D3E">
            <w:pPr>
              <w:suppressAutoHyphens/>
              <w:jc w:val="both"/>
              <w:rPr>
                <w:rFonts w:ascii="Tahoma" w:hAnsi="Tahoma" w:cs="Tahoma"/>
                <w:sz w:val="18"/>
                <w:szCs w:val="18"/>
              </w:rPr>
            </w:pPr>
          </w:p>
          <w:p w14:paraId="0E29532E" w14:textId="77777777" w:rsidR="00BE500C" w:rsidRDefault="00BE500C" w:rsidP="00146D3E">
            <w:pPr>
              <w:suppressAutoHyphens/>
              <w:jc w:val="both"/>
              <w:rPr>
                <w:rFonts w:ascii="Tahoma" w:hAnsi="Tahoma" w:cs="Tahoma"/>
                <w:sz w:val="18"/>
                <w:szCs w:val="18"/>
              </w:rPr>
            </w:pPr>
            <w:r>
              <w:rPr>
                <w:rFonts w:ascii="Tahoma" w:hAnsi="Tahoma" w:cs="Tahoma"/>
                <w:sz w:val="18"/>
                <w:szCs w:val="18"/>
              </w:rPr>
              <w:t xml:space="preserve">El Delegado del Ministerio de Educación Nacional aclara que se está haciendo una presentación por parte de la comisión de trabajo y que las observaciones presentadas no han sido trascendentes, por lo que invita el Vicerrector de Servicios al Aspirante, Estudiantes y Egresados para continuar con la presentación. </w:t>
            </w:r>
          </w:p>
          <w:p w14:paraId="6268C986" w14:textId="77777777" w:rsidR="00BE500C" w:rsidRDefault="00BE500C" w:rsidP="00146D3E">
            <w:pPr>
              <w:suppressAutoHyphens/>
              <w:jc w:val="both"/>
              <w:rPr>
                <w:rFonts w:ascii="Tahoma" w:hAnsi="Tahoma" w:cs="Tahoma"/>
                <w:sz w:val="18"/>
                <w:szCs w:val="18"/>
              </w:rPr>
            </w:pPr>
          </w:p>
          <w:p w14:paraId="69081443" w14:textId="77777777" w:rsidR="00BE500C" w:rsidRDefault="00BE500C" w:rsidP="00146D3E">
            <w:pPr>
              <w:suppressAutoHyphens/>
              <w:jc w:val="both"/>
              <w:rPr>
                <w:rFonts w:ascii="Tahoma" w:hAnsi="Tahoma" w:cs="Tahoma"/>
                <w:sz w:val="18"/>
                <w:szCs w:val="18"/>
              </w:rPr>
            </w:pPr>
            <w:r>
              <w:rPr>
                <w:rFonts w:ascii="Tahoma" w:hAnsi="Tahoma" w:cs="Tahoma"/>
                <w:sz w:val="18"/>
                <w:szCs w:val="18"/>
              </w:rPr>
              <w:t xml:space="preserve">El Vicerrector de Servicios al Aspirante, Estudiantes y Egresados </w:t>
            </w:r>
            <w:r w:rsidR="0074046D">
              <w:rPr>
                <w:rFonts w:ascii="Tahoma" w:hAnsi="Tahoma" w:cs="Tahoma"/>
                <w:sz w:val="18"/>
                <w:szCs w:val="18"/>
              </w:rPr>
              <w:t>continúa</w:t>
            </w:r>
            <w:r>
              <w:rPr>
                <w:rFonts w:ascii="Tahoma" w:hAnsi="Tahoma" w:cs="Tahoma"/>
                <w:sz w:val="18"/>
                <w:szCs w:val="18"/>
              </w:rPr>
              <w:t xml:space="preserve"> con la presentación del capítulo de e-monitores.</w:t>
            </w:r>
          </w:p>
          <w:p w14:paraId="75FE2E78" w14:textId="77777777" w:rsidR="0074046D" w:rsidRDefault="0074046D" w:rsidP="00146D3E">
            <w:pPr>
              <w:suppressAutoHyphens/>
              <w:jc w:val="both"/>
              <w:rPr>
                <w:rFonts w:ascii="Tahoma" w:hAnsi="Tahoma" w:cs="Tahoma"/>
                <w:sz w:val="18"/>
                <w:szCs w:val="18"/>
              </w:rPr>
            </w:pPr>
          </w:p>
          <w:p w14:paraId="3349B385" w14:textId="77777777" w:rsidR="00BE500C" w:rsidRDefault="0074046D" w:rsidP="00146D3E">
            <w:pPr>
              <w:suppressAutoHyphens/>
              <w:jc w:val="both"/>
              <w:rPr>
                <w:rFonts w:ascii="Tahoma" w:hAnsi="Tahoma" w:cs="Tahoma"/>
                <w:sz w:val="18"/>
                <w:szCs w:val="18"/>
              </w:rPr>
            </w:pPr>
            <w:r>
              <w:rPr>
                <w:rFonts w:ascii="Tahoma" w:hAnsi="Tahoma" w:cs="Tahoma"/>
                <w:sz w:val="18"/>
                <w:szCs w:val="18"/>
              </w:rPr>
              <w:t>Frente al artículo de seguimiento y evaluación de e-monitores, los Honorables Consejeros presentaron las siguientes observaciones:</w:t>
            </w:r>
          </w:p>
          <w:p w14:paraId="2D78CDF5" w14:textId="77777777" w:rsidR="00BE500C" w:rsidRDefault="00BE500C" w:rsidP="00146D3E">
            <w:pPr>
              <w:suppressAutoHyphens/>
              <w:jc w:val="both"/>
              <w:rPr>
                <w:rFonts w:ascii="Tahoma" w:hAnsi="Tahoma" w:cs="Tahoma"/>
                <w:sz w:val="18"/>
                <w:szCs w:val="18"/>
              </w:rPr>
            </w:pPr>
          </w:p>
          <w:p w14:paraId="0E820547" w14:textId="77777777" w:rsidR="00BE500C" w:rsidRDefault="0074046D" w:rsidP="00146D3E">
            <w:pPr>
              <w:suppressAutoHyphens/>
              <w:jc w:val="both"/>
              <w:rPr>
                <w:rFonts w:ascii="Tahoma" w:hAnsi="Tahoma" w:cs="Tahoma"/>
                <w:sz w:val="18"/>
                <w:szCs w:val="18"/>
              </w:rPr>
            </w:pPr>
            <w:r>
              <w:rPr>
                <w:rFonts w:ascii="Tahoma" w:hAnsi="Tahoma" w:cs="Tahoma"/>
                <w:sz w:val="18"/>
                <w:szCs w:val="18"/>
              </w:rPr>
              <w:t xml:space="preserve">El Representante del Sector Productivo pregunta: ¿Cómo </w:t>
            </w:r>
            <w:r w:rsidR="008460FE">
              <w:rPr>
                <w:rFonts w:ascii="Tahoma" w:hAnsi="Tahoma" w:cs="Tahoma"/>
                <w:sz w:val="18"/>
                <w:szCs w:val="18"/>
              </w:rPr>
              <w:t xml:space="preserve">se </w:t>
            </w:r>
            <w:r>
              <w:rPr>
                <w:rFonts w:ascii="Tahoma" w:hAnsi="Tahoma" w:cs="Tahoma"/>
                <w:sz w:val="18"/>
                <w:szCs w:val="18"/>
              </w:rPr>
              <w:t xml:space="preserve">aplica la veeduría </w:t>
            </w:r>
            <w:r w:rsidR="008460FE">
              <w:rPr>
                <w:rFonts w:ascii="Tahoma" w:hAnsi="Tahoma" w:cs="Tahoma"/>
                <w:sz w:val="18"/>
                <w:szCs w:val="18"/>
              </w:rPr>
              <w:t>a</w:t>
            </w:r>
            <w:r>
              <w:rPr>
                <w:rFonts w:ascii="Tahoma" w:hAnsi="Tahoma" w:cs="Tahoma"/>
                <w:sz w:val="18"/>
                <w:szCs w:val="18"/>
              </w:rPr>
              <w:t xml:space="preserve"> la evaluación de los e-monitores?</w:t>
            </w:r>
          </w:p>
          <w:p w14:paraId="2D111D08" w14:textId="77777777" w:rsidR="0074046D" w:rsidRDefault="0074046D" w:rsidP="00146D3E">
            <w:pPr>
              <w:suppressAutoHyphens/>
              <w:jc w:val="both"/>
              <w:rPr>
                <w:rFonts w:ascii="Tahoma" w:hAnsi="Tahoma" w:cs="Tahoma"/>
                <w:sz w:val="18"/>
                <w:szCs w:val="18"/>
              </w:rPr>
            </w:pPr>
          </w:p>
          <w:p w14:paraId="04938424" w14:textId="77777777" w:rsidR="0074046D" w:rsidRDefault="0074046D" w:rsidP="00146D3E">
            <w:pPr>
              <w:suppressAutoHyphens/>
              <w:jc w:val="both"/>
              <w:rPr>
                <w:rFonts w:ascii="Tahoma" w:hAnsi="Tahoma" w:cs="Tahoma"/>
                <w:sz w:val="18"/>
                <w:szCs w:val="18"/>
              </w:rPr>
            </w:pPr>
            <w:r>
              <w:rPr>
                <w:rFonts w:ascii="Tahoma" w:hAnsi="Tahoma" w:cs="Tahoma"/>
                <w:sz w:val="18"/>
                <w:szCs w:val="18"/>
              </w:rPr>
              <w:t>Se concede la palabra el Vicerrector de Servicios al Aspirante, Estudiantes y Egresados quie</w:t>
            </w:r>
            <w:r w:rsidR="008460FE">
              <w:rPr>
                <w:rFonts w:ascii="Tahoma" w:hAnsi="Tahoma" w:cs="Tahoma"/>
                <w:sz w:val="18"/>
                <w:szCs w:val="18"/>
              </w:rPr>
              <w:t>n</w:t>
            </w:r>
            <w:r>
              <w:rPr>
                <w:rFonts w:ascii="Tahoma" w:hAnsi="Tahoma" w:cs="Tahoma"/>
                <w:sz w:val="18"/>
                <w:szCs w:val="18"/>
              </w:rPr>
              <w:t xml:space="preserve"> responde al interrogante planteado por el Representante del Sector Productivo:</w:t>
            </w:r>
          </w:p>
          <w:p w14:paraId="2A411074" w14:textId="77777777" w:rsidR="0074046D" w:rsidRDefault="0074046D" w:rsidP="00146D3E">
            <w:pPr>
              <w:suppressAutoHyphens/>
              <w:jc w:val="both"/>
              <w:rPr>
                <w:rFonts w:ascii="Tahoma" w:hAnsi="Tahoma" w:cs="Tahoma"/>
                <w:sz w:val="18"/>
                <w:szCs w:val="18"/>
              </w:rPr>
            </w:pPr>
          </w:p>
          <w:p w14:paraId="1D20EE89" w14:textId="77777777" w:rsidR="0074046D" w:rsidRDefault="005C4B00" w:rsidP="00264555">
            <w:pPr>
              <w:pStyle w:val="Prrafodelista"/>
              <w:numPr>
                <w:ilvl w:val="0"/>
                <w:numId w:val="18"/>
              </w:numPr>
              <w:suppressAutoHyphens/>
              <w:jc w:val="both"/>
              <w:rPr>
                <w:rFonts w:ascii="Tahoma" w:hAnsi="Tahoma" w:cs="Tahoma"/>
                <w:sz w:val="18"/>
                <w:szCs w:val="18"/>
              </w:rPr>
            </w:pPr>
            <w:r>
              <w:rPr>
                <w:rFonts w:ascii="Tahoma" w:hAnsi="Tahoma" w:cs="Tahoma"/>
                <w:sz w:val="18"/>
                <w:szCs w:val="18"/>
              </w:rPr>
              <w:t xml:space="preserve">El seguimiento implica el registro del actividades del e-monitor, de conformidad al plan de trabajo propuesto. </w:t>
            </w:r>
          </w:p>
          <w:p w14:paraId="136BC0AF" w14:textId="77777777" w:rsidR="005C4B00" w:rsidRDefault="005C4B00" w:rsidP="00264555">
            <w:pPr>
              <w:pStyle w:val="Prrafodelista"/>
              <w:numPr>
                <w:ilvl w:val="0"/>
                <w:numId w:val="18"/>
              </w:numPr>
              <w:suppressAutoHyphens/>
              <w:jc w:val="both"/>
              <w:rPr>
                <w:rFonts w:ascii="Tahoma" w:hAnsi="Tahoma" w:cs="Tahoma"/>
                <w:sz w:val="18"/>
                <w:szCs w:val="18"/>
              </w:rPr>
            </w:pPr>
            <w:r>
              <w:rPr>
                <w:rFonts w:ascii="Tahoma" w:hAnsi="Tahoma" w:cs="Tahoma"/>
                <w:sz w:val="18"/>
                <w:szCs w:val="18"/>
              </w:rPr>
              <w:t>La veeduría es una meta-evaluación en la cual, tanto el monitor como los líderes que lo acompañan</w:t>
            </w:r>
            <w:r w:rsidR="008460FE">
              <w:rPr>
                <w:rFonts w:ascii="Tahoma" w:hAnsi="Tahoma" w:cs="Tahoma"/>
                <w:sz w:val="18"/>
                <w:szCs w:val="18"/>
              </w:rPr>
              <w:t>,</w:t>
            </w:r>
            <w:r>
              <w:rPr>
                <w:rFonts w:ascii="Tahoma" w:hAnsi="Tahoma" w:cs="Tahoma"/>
                <w:sz w:val="18"/>
                <w:szCs w:val="18"/>
              </w:rPr>
              <w:t xml:space="preserve"> hacen la revisión de todo el proceso.</w:t>
            </w:r>
          </w:p>
          <w:p w14:paraId="27CBB4EB" w14:textId="77777777" w:rsidR="005C4B00" w:rsidRDefault="005C4B00" w:rsidP="00264555">
            <w:pPr>
              <w:pStyle w:val="Prrafodelista"/>
              <w:numPr>
                <w:ilvl w:val="0"/>
                <w:numId w:val="18"/>
              </w:numPr>
              <w:suppressAutoHyphens/>
              <w:jc w:val="both"/>
              <w:rPr>
                <w:rFonts w:ascii="Tahoma" w:hAnsi="Tahoma" w:cs="Tahoma"/>
                <w:sz w:val="18"/>
                <w:szCs w:val="18"/>
              </w:rPr>
            </w:pPr>
            <w:r>
              <w:rPr>
                <w:rFonts w:ascii="Tahoma" w:hAnsi="Tahoma" w:cs="Tahoma"/>
                <w:sz w:val="18"/>
                <w:szCs w:val="18"/>
              </w:rPr>
              <w:t xml:space="preserve">El objetivo de la meta-evaluación es obtener información válida, objetiva y oportuna para la toma de decisiones </w:t>
            </w:r>
            <w:r w:rsidR="008460FE">
              <w:rPr>
                <w:rFonts w:ascii="Tahoma" w:hAnsi="Tahoma" w:cs="Tahoma"/>
                <w:sz w:val="18"/>
                <w:szCs w:val="18"/>
              </w:rPr>
              <w:t xml:space="preserve">buscando </w:t>
            </w:r>
            <w:r>
              <w:rPr>
                <w:rFonts w:ascii="Tahoma" w:hAnsi="Tahoma" w:cs="Tahoma"/>
                <w:sz w:val="18"/>
                <w:szCs w:val="18"/>
              </w:rPr>
              <w:t xml:space="preserve">mejorar el proceso.  </w:t>
            </w:r>
          </w:p>
          <w:p w14:paraId="4CE86FD1" w14:textId="77777777" w:rsidR="008460FE" w:rsidRDefault="008460FE" w:rsidP="005C4B00">
            <w:pPr>
              <w:suppressAutoHyphens/>
              <w:jc w:val="both"/>
              <w:rPr>
                <w:rFonts w:ascii="Tahoma" w:hAnsi="Tahoma" w:cs="Tahoma"/>
                <w:sz w:val="18"/>
                <w:szCs w:val="18"/>
              </w:rPr>
            </w:pPr>
          </w:p>
          <w:p w14:paraId="0C16739B" w14:textId="77777777" w:rsidR="005C4B00" w:rsidRDefault="005C4B00" w:rsidP="005C4B00">
            <w:pPr>
              <w:suppressAutoHyphens/>
              <w:jc w:val="both"/>
              <w:rPr>
                <w:rFonts w:ascii="Tahoma" w:hAnsi="Tahoma" w:cs="Tahoma"/>
                <w:sz w:val="18"/>
                <w:szCs w:val="18"/>
              </w:rPr>
            </w:pPr>
            <w:r>
              <w:rPr>
                <w:rFonts w:ascii="Tahoma" w:hAnsi="Tahoma" w:cs="Tahoma"/>
                <w:sz w:val="18"/>
                <w:szCs w:val="18"/>
              </w:rPr>
              <w:t>La Representante de los Estudiantes indica que hace falta inclu</w:t>
            </w:r>
            <w:r w:rsidR="008460FE">
              <w:rPr>
                <w:rFonts w:ascii="Tahoma" w:hAnsi="Tahoma" w:cs="Tahoma"/>
                <w:sz w:val="18"/>
                <w:szCs w:val="18"/>
              </w:rPr>
              <w:t>ir,</w:t>
            </w:r>
            <w:r>
              <w:rPr>
                <w:rFonts w:ascii="Tahoma" w:hAnsi="Tahoma" w:cs="Tahoma"/>
                <w:sz w:val="18"/>
                <w:szCs w:val="18"/>
              </w:rPr>
              <w:t xml:space="preserve"> que la veeduría será hecha por los representantes de los órganos de gobierno de la </w:t>
            </w:r>
            <w:r w:rsidR="008460FE">
              <w:rPr>
                <w:rFonts w:ascii="Tahoma" w:hAnsi="Tahoma" w:cs="Tahoma"/>
                <w:sz w:val="18"/>
                <w:szCs w:val="18"/>
              </w:rPr>
              <w:t>R</w:t>
            </w:r>
            <w:r>
              <w:rPr>
                <w:rFonts w:ascii="Tahoma" w:hAnsi="Tahoma" w:cs="Tahoma"/>
                <w:sz w:val="18"/>
                <w:szCs w:val="18"/>
              </w:rPr>
              <w:t xml:space="preserve">ed de </w:t>
            </w:r>
            <w:r w:rsidR="008460FE">
              <w:rPr>
                <w:rFonts w:ascii="Tahoma" w:hAnsi="Tahoma" w:cs="Tahoma"/>
                <w:sz w:val="18"/>
                <w:szCs w:val="18"/>
              </w:rPr>
              <w:t>E</w:t>
            </w:r>
            <w:r>
              <w:rPr>
                <w:rFonts w:ascii="Tahoma" w:hAnsi="Tahoma" w:cs="Tahoma"/>
                <w:sz w:val="18"/>
                <w:szCs w:val="18"/>
              </w:rPr>
              <w:t>studiantes de la UNAD.</w:t>
            </w:r>
          </w:p>
          <w:p w14:paraId="545DAA25" w14:textId="77777777" w:rsidR="005C4B00" w:rsidRDefault="005C4B00" w:rsidP="005C4B00">
            <w:pPr>
              <w:suppressAutoHyphens/>
              <w:jc w:val="both"/>
              <w:rPr>
                <w:rFonts w:ascii="Tahoma" w:hAnsi="Tahoma" w:cs="Tahoma"/>
                <w:sz w:val="18"/>
                <w:szCs w:val="18"/>
              </w:rPr>
            </w:pPr>
          </w:p>
          <w:p w14:paraId="2855270F" w14:textId="77777777" w:rsidR="005C4B00" w:rsidRDefault="005C4B00" w:rsidP="005C4B00">
            <w:pPr>
              <w:suppressAutoHyphens/>
              <w:jc w:val="both"/>
              <w:rPr>
                <w:rFonts w:ascii="Tahoma" w:hAnsi="Tahoma" w:cs="Tahoma"/>
                <w:sz w:val="18"/>
                <w:szCs w:val="18"/>
              </w:rPr>
            </w:pPr>
            <w:r>
              <w:rPr>
                <w:rFonts w:ascii="Tahoma" w:hAnsi="Tahoma" w:cs="Tahoma"/>
                <w:sz w:val="18"/>
                <w:szCs w:val="18"/>
              </w:rPr>
              <w:t>El Representante del Sector Productivo aclara que el veedor solo conceptúa pero no está facultado para evaluar; en caso de presentar una evaluación desnaturaliza la figura.</w:t>
            </w:r>
          </w:p>
          <w:p w14:paraId="65C82737" w14:textId="77777777" w:rsidR="005C4B00" w:rsidRDefault="005C4B00" w:rsidP="005C4B00">
            <w:pPr>
              <w:suppressAutoHyphens/>
              <w:jc w:val="both"/>
              <w:rPr>
                <w:rFonts w:ascii="Tahoma" w:hAnsi="Tahoma" w:cs="Tahoma"/>
                <w:sz w:val="18"/>
                <w:szCs w:val="18"/>
              </w:rPr>
            </w:pPr>
          </w:p>
          <w:p w14:paraId="4A954EBC" w14:textId="77777777" w:rsidR="008460FE" w:rsidRDefault="005C4B00" w:rsidP="005C4B00">
            <w:pPr>
              <w:suppressAutoHyphens/>
              <w:jc w:val="both"/>
              <w:rPr>
                <w:rFonts w:ascii="Tahoma" w:hAnsi="Tahoma" w:cs="Tahoma"/>
                <w:sz w:val="18"/>
                <w:szCs w:val="18"/>
              </w:rPr>
            </w:pPr>
            <w:r>
              <w:rPr>
                <w:rFonts w:ascii="Tahoma" w:hAnsi="Tahoma" w:cs="Tahoma"/>
                <w:sz w:val="18"/>
                <w:szCs w:val="18"/>
              </w:rPr>
              <w:t xml:space="preserve">El Representante de los Egresados </w:t>
            </w:r>
            <w:r w:rsidR="00671123">
              <w:rPr>
                <w:rFonts w:ascii="Tahoma" w:hAnsi="Tahoma" w:cs="Tahoma"/>
                <w:sz w:val="18"/>
                <w:szCs w:val="18"/>
              </w:rPr>
              <w:t>aclara que el propósito de contar con el apoyo de la Red de Estudiantes durante todo el proceso de veeduría, es garantizar el seguimiento integral del mismo estamento.</w:t>
            </w:r>
          </w:p>
          <w:p w14:paraId="5CFA4F66" w14:textId="77777777" w:rsidR="008460FE" w:rsidRDefault="008460FE" w:rsidP="005C4B00">
            <w:pPr>
              <w:suppressAutoHyphens/>
              <w:jc w:val="both"/>
              <w:rPr>
                <w:rFonts w:ascii="Tahoma" w:hAnsi="Tahoma" w:cs="Tahoma"/>
                <w:sz w:val="18"/>
                <w:szCs w:val="18"/>
              </w:rPr>
            </w:pPr>
          </w:p>
          <w:p w14:paraId="09C4D260" w14:textId="77777777" w:rsidR="005C4B00" w:rsidRDefault="005C4B00" w:rsidP="005C4B00">
            <w:pPr>
              <w:suppressAutoHyphens/>
              <w:jc w:val="both"/>
              <w:rPr>
                <w:rFonts w:ascii="Tahoma" w:hAnsi="Tahoma" w:cs="Tahoma"/>
                <w:sz w:val="18"/>
                <w:szCs w:val="18"/>
              </w:rPr>
            </w:pPr>
            <w:r>
              <w:rPr>
                <w:rFonts w:ascii="Tahoma" w:hAnsi="Tahoma" w:cs="Tahoma"/>
                <w:sz w:val="18"/>
                <w:szCs w:val="18"/>
              </w:rPr>
              <w:t>Retoma la palabra el Vicerrector de Servicios al Aspirante, Estudia</w:t>
            </w:r>
            <w:r w:rsidR="00053741">
              <w:rPr>
                <w:rFonts w:ascii="Tahoma" w:hAnsi="Tahoma" w:cs="Tahoma"/>
                <w:sz w:val="18"/>
                <w:szCs w:val="18"/>
              </w:rPr>
              <w:t>ntes y Egresados quien indica que la veeduría planteada es activa y tiene como fin obtener información para contribuir al mejoramiento de los procesos. Hecha la aclaración continúa con la exposición del capítulo.</w:t>
            </w:r>
          </w:p>
          <w:p w14:paraId="5EC769F1" w14:textId="77777777" w:rsidR="00053741" w:rsidRDefault="00053741" w:rsidP="005C4B00">
            <w:pPr>
              <w:suppressAutoHyphens/>
              <w:jc w:val="both"/>
              <w:rPr>
                <w:rFonts w:ascii="Tahoma" w:hAnsi="Tahoma" w:cs="Tahoma"/>
                <w:sz w:val="18"/>
                <w:szCs w:val="18"/>
              </w:rPr>
            </w:pPr>
          </w:p>
          <w:p w14:paraId="23381DD1" w14:textId="77777777" w:rsidR="00053741" w:rsidRPr="005C4B00" w:rsidRDefault="00671123" w:rsidP="005C4B00">
            <w:pPr>
              <w:suppressAutoHyphens/>
              <w:jc w:val="both"/>
              <w:rPr>
                <w:rFonts w:ascii="Tahoma" w:hAnsi="Tahoma" w:cs="Tahoma"/>
                <w:sz w:val="18"/>
                <w:szCs w:val="18"/>
              </w:rPr>
            </w:pPr>
            <w:r>
              <w:rPr>
                <w:rFonts w:ascii="Tahoma" w:hAnsi="Tahoma" w:cs="Tahoma"/>
                <w:sz w:val="18"/>
                <w:szCs w:val="18"/>
              </w:rPr>
              <w:t xml:space="preserve">Sobre el artículo </w:t>
            </w:r>
            <w:r w:rsidR="00053741">
              <w:rPr>
                <w:rFonts w:ascii="Tahoma" w:hAnsi="Tahoma" w:cs="Tahoma"/>
                <w:sz w:val="18"/>
                <w:szCs w:val="18"/>
              </w:rPr>
              <w:t>reglamenta</w:t>
            </w:r>
            <w:r>
              <w:rPr>
                <w:rFonts w:ascii="Tahoma" w:hAnsi="Tahoma" w:cs="Tahoma"/>
                <w:sz w:val="18"/>
                <w:szCs w:val="18"/>
              </w:rPr>
              <w:t>rio</w:t>
            </w:r>
            <w:r w:rsidR="00053741">
              <w:rPr>
                <w:rFonts w:ascii="Tahoma" w:hAnsi="Tahoma" w:cs="Tahoma"/>
                <w:sz w:val="18"/>
                <w:szCs w:val="18"/>
              </w:rPr>
              <w:t>, los Honorables Consejeros presenta</w:t>
            </w:r>
            <w:r>
              <w:rPr>
                <w:rFonts w:ascii="Tahoma" w:hAnsi="Tahoma" w:cs="Tahoma"/>
                <w:sz w:val="18"/>
                <w:szCs w:val="18"/>
              </w:rPr>
              <w:t>n</w:t>
            </w:r>
            <w:r w:rsidR="00053741">
              <w:rPr>
                <w:rFonts w:ascii="Tahoma" w:hAnsi="Tahoma" w:cs="Tahoma"/>
                <w:sz w:val="18"/>
                <w:szCs w:val="18"/>
              </w:rPr>
              <w:t xml:space="preserve"> las siguientes observaciones:</w:t>
            </w:r>
          </w:p>
          <w:p w14:paraId="3ADC978B" w14:textId="77777777" w:rsidR="004D051F" w:rsidRDefault="004D051F" w:rsidP="004D051F">
            <w:pPr>
              <w:suppressAutoHyphens/>
              <w:jc w:val="both"/>
              <w:rPr>
                <w:rFonts w:ascii="Tahoma" w:hAnsi="Tahoma" w:cs="Tahoma"/>
                <w:sz w:val="18"/>
                <w:szCs w:val="18"/>
              </w:rPr>
            </w:pPr>
          </w:p>
          <w:p w14:paraId="3BAE8750" w14:textId="77777777" w:rsidR="004D051F" w:rsidRDefault="008460FE" w:rsidP="004D051F">
            <w:pPr>
              <w:suppressAutoHyphens/>
              <w:jc w:val="both"/>
              <w:rPr>
                <w:rFonts w:ascii="Tahoma" w:hAnsi="Tahoma" w:cs="Tahoma"/>
                <w:sz w:val="18"/>
                <w:szCs w:val="18"/>
              </w:rPr>
            </w:pPr>
            <w:r>
              <w:rPr>
                <w:rFonts w:ascii="Tahoma" w:hAnsi="Tahoma" w:cs="Tahoma"/>
                <w:sz w:val="18"/>
                <w:szCs w:val="18"/>
              </w:rPr>
              <w:t>El Representa</w:t>
            </w:r>
            <w:r w:rsidR="00671123">
              <w:rPr>
                <w:rFonts w:ascii="Tahoma" w:hAnsi="Tahoma" w:cs="Tahoma"/>
                <w:sz w:val="18"/>
                <w:szCs w:val="18"/>
              </w:rPr>
              <w:t>nte</w:t>
            </w:r>
            <w:r>
              <w:rPr>
                <w:rFonts w:ascii="Tahoma" w:hAnsi="Tahoma" w:cs="Tahoma"/>
                <w:sz w:val="18"/>
                <w:szCs w:val="18"/>
              </w:rPr>
              <w:t xml:space="preserve"> de los ex R</w:t>
            </w:r>
            <w:r w:rsidR="00053741">
              <w:rPr>
                <w:rFonts w:ascii="Tahoma" w:hAnsi="Tahoma" w:cs="Tahoma"/>
                <w:sz w:val="18"/>
                <w:szCs w:val="18"/>
              </w:rPr>
              <w:t xml:space="preserve">ectores indica que se había </w:t>
            </w:r>
            <w:r w:rsidR="00671123">
              <w:rPr>
                <w:rFonts w:ascii="Tahoma" w:hAnsi="Tahoma" w:cs="Tahoma"/>
                <w:sz w:val="18"/>
                <w:szCs w:val="18"/>
              </w:rPr>
              <w:t>convenido,</w:t>
            </w:r>
            <w:r w:rsidR="00053741">
              <w:rPr>
                <w:rFonts w:ascii="Tahoma" w:hAnsi="Tahoma" w:cs="Tahoma"/>
                <w:sz w:val="18"/>
                <w:szCs w:val="18"/>
              </w:rPr>
              <w:t xml:space="preserve"> que </w:t>
            </w:r>
            <w:r w:rsidR="00671123">
              <w:rPr>
                <w:rFonts w:ascii="Tahoma" w:hAnsi="Tahoma" w:cs="Tahoma"/>
                <w:sz w:val="18"/>
                <w:szCs w:val="18"/>
              </w:rPr>
              <w:t xml:space="preserve">tanto </w:t>
            </w:r>
            <w:r w:rsidR="00053741">
              <w:rPr>
                <w:rFonts w:ascii="Tahoma" w:hAnsi="Tahoma" w:cs="Tahoma"/>
                <w:sz w:val="18"/>
                <w:szCs w:val="18"/>
              </w:rPr>
              <w:t>la convocatoria</w:t>
            </w:r>
            <w:r w:rsidR="00671123">
              <w:rPr>
                <w:rFonts w:ascii="Tahoma" w:hAnsi="Tahoma" w:cs="Tahoma"/>
                <w:sz w:val="18"/>
                <w:szCs w:val="18"/>
              </w:rPr>
              <w:t>, como sus</w:t>
            </w:r>
            <w:r w:rsidR="00053741">
              <w:rPr>
                <w:rFonts w:ascii="Tahoma" w:hAnsi="Tahoma" w:cs="Tahoma"/>
                <w:sz w:val="18"/>
                <w:szCs w:val="18"/>
              </w:rPr>
              <w:t xml:space="preserve"> requisitos y procedimiento</w:t>
            </w:r>
            <w:r w:rsidR="00671123">
              <w:rPr>
                <w:rFonts w:ascii="Tahoma" w:hAnsi="Tahoma" w:cs="Tahoma"/>
                <w:sz w:val="18"/>
                <w:szCs w:val="18"/>
              </w:rPr>
              <w:t>,</w:t>
            </w:r>
            <w:r w:rsidR="00053741">
              <w:rPr>
                <w:rFonts w:ascii="Tahoma" w:hAnsi="Tahoma" w:cs="Tahoma"/>
                <w:sz w:val="18"/>
                <w:szCs w:val="18"/>
              </w:rPr>
              <w:t xml:space="preserve"> sería</w:t>
            </w:r>
            <w:r w:rsidR="00671123">
              <w:rPr>
                <w:rFonts w:ascii="Tahoma" w:hAnsi="Tahoma" w:cs="Tahoma"/>
                <w:sz w:val="18"/>
                <w:szCs w:val="18"/>
              </w:rPr>
              <w:t>n</w:t>
            </w:r>
            <w:r w:rsidR="00053741">
              <w:rPr>
                <w:rFonts w:ascii="Tahoma" w:hAnsi="Tahoma" w:cs="Tahoma"/>
                <w:sz w:val="18"/>
                <w:szCs w:val="18"/>
              </w:rPr>
              <w:t xml:space="preserve"> reglamentado</w:t>
            </w:r>
            <w:r w:rsidR="00671123">
              <w:rPr>
                <w:rFonts w:ascii="Tahoma" w:hAnsi="Tahoma" w:cs="Tahoma"/>
                <w:sz w:val="18"/>
                <w:szCs w:val="18"/>
              </w:rPr>
              <w:t>s</w:t>
            </w:r>
            <w:r w:rsidR="00053741">
              <w:rPr>
                <w:rFonts w:ascii="Tahoma" w:hAnsi="Tahoma" w:cs="Tahoma"/>
                <w:sz w:val="18"/>
                <w:szCs w:val="18"/>
              </w:rPr>
              <w:t xml:space="preserve"> por l</w:t>
            </w:r>
            <w:r w:rsidR="00671123">
              <w:rPr>
                <w:rFonts w:ascii="Tahoma" w:hAnsi="Tahoma" w:cs="Tahoma"/>
                <w:sz w:val="18"/>
                <w:szCs w:val="18"/>
              </w:rPr>
              <w:t>a</w:t>
            </w:r>
            <w:r w:rsidR="00053741">
              <w:rPr>
                <w:rFonts w:ascii="Tahoma" w:hAnsi="Tahoma" w:cs="Tahoma"/>
                <w:sz w:val="18"/>
                <w:szCs w:val="18"/>
              </w:rPr>
              <w:t xml:space="preserve"> Rector</w:t>
            </w:r>
            <w:r w:rsidR="00671123">
              <w:rPr>
                <w:rFonts w:ascii="Tahoma" w:hAnsi="Tahoma" w:cs="Tahoma"/>
                <w:sz w:val="18"/>
                <w:szCs w:val="18"/>
              </w:rPr>
              <w:t>ía</w:t>
            </w:r>
            <w:r w:rsidR="00053741">
              <w:rPr>
                <w:rFonts w:ascii="Tahoma" w:hAnsi="Tahoma" w:cs="Tahoma"/>
                <w:sz w:val="18"/>
                <w:szCs w:val="18"/>
              </w:rPr>
              <w:t xml:space="preserve"> mediante resolución.</w:t>
            </w:r>
          </w:p>
          <w:p w14:paraId="3189DD68" w14:textId="77777777" w:rsidR="00053741" w:rsidRDefault="00053741" w:rsidP="004D051F">
            <w:pPr>
              <w:suppressAutoHyphens/>
              <w:jc w:val="both"/>
              <w:rPr>
                <w:rFonts w:ascii="Tahoma" w:hAnsi="Tahoma" w:cs="Tahoma"/>
                <w:sz w:val="18"/>
                <w:szCs w:val="18"/>
              </w:rPr>
            </w:pPr>
          </w:p>
          <w:p w14:paraId="10FFB45A" w14:textId="77777777" w:rsidR="001B64F7" w:rsidRDefault="00053741" w:rsidP="004D051F">
            <w:pPr>
              <w:suppressAutoHyphens/>
              <w:jc w:val="both"/>
              <w:rPr>
                <w:rFonts w:ascii="Tahoma" w:hAnsi="Tahoma" w:cs="Tahoma"/>
                <w:sz w:val="18"/>
                <w:szCs w:val="18"/>
              </w:rPr>
            </w:pPr>
            <w:r>
              <w:rPr>
                <w:rFonts w:ascii="Tahoma" w:hAnsi="Tahoma" w:cs="Tahoma"/>
                <w:sz w:val="18"/>
                <w:szCs w:val="18"/>
              </w:rPr>
              <w:t xml:space="preserve">El Delegado del Ministerio de Educación Nacional </w:t>
            </w:r>
            <w:r w:rsidR="001B64F7">
              <w:rPr>
                <w:rFonts w:ascii="Tahoma" w:hAnsi="Tahoma" w:cs="Tahoma"/>
                <w:sz w:val="18"/>
                <w:szCs w:val="18"/>
              </w:rPr>
              <w:t xml:space="preserve">presenta </w:t>
            </w:r>
            <w:r w:rsidR="007C6212">
              <w:rPr>
                <w:rFonts w:ascii="Tahoma" w:hAnsi="Tahoma" w:cs="Tahoma"/>
                <w:sz w:val="18"/>
                <w:szCs w:val="18"/>
              </w:rPr>
              <w:t xml:space="preserve">sus </w:t>
            </w:r>
            <w:r w:rsidR="001B64F7">
              <w:rPr>
                <w:rFonts w:ascii="Tahoma" w:hAnsi="Tahoma" w:cs="Tahoma"/>
                <w:sz w:val="18"/>
                <w:szCs w:val="18"/>
              </w:rPr>
              <w:t xml:space="preserve">conclusiones </w:t>
            </w:r>
            <w:r w:rsidR="00671123">
              <w:rPr>
                <w:rFonts w:ascii="Tahoma" w:hAnsi="Tahoma" w:cs="Tahoma"/>
                <w:sz w:val="18"/>
                <w:szCs w:val="18"/>
              </w:rPr>
              <w:t>a</w:t>
            </w:r>
            <w:r w:rsidR="001B64F7">
              <w:rPr>
                <w:rFonts w:ascii="Tahoma" w:hAnsi="Tahoma" w:cs="Tahoma"/>
                <w:sz w:val="18"/>
                <w:szCs w:val="18"/>
              </w:rPr>
              <w:t xml:space="preserve">l capítulo </w:t>
            </w:r>
            <w:r w:rsidR="007C6212">
              <w:rPr>
                <w:rFonts w:ascii="Tahoma" w:hAnsi="Tahoma" w:cs="Tahoma"/>
                <w:sz w:val="18"/>
                <w:szCs w:val="18"/>
              </w:rPr>
              <w:t xml:space="preserve">objeto de estudio indicando que se acaba de presentar lo que </w:t>
            </w:r>
            <w:r w:rsidR="001B64F7">
              <w:rPr>
                <w:rFonts w:ascii="Tahoma" w:hAnsi="Tahoma" w:cs="Tahoma"/>
                <w:sz w:val="18"/>
                <w:szCs w:val="18"/>
              </w:rPr>
              <w:t>se quiere reglar</w:t>
            </w:r>
            <w:r w:rsidR="007C6212">
              <w:rPr>
                <w:rFonts w:ascii="Tahoma" w:hAnsi="Tahoma" w:cs="Tahoma"/>
                <w:sz w:val="18"/>
                <w:szCs w:val="18"/>
              </w:rPr>
              <w:t>,</w:t>
            </w:r>
            <w:r w:rsidR="001B64F7">
              <w:rPr>
                <w:rFonts w:ascii="Tahoma" w:hAnsi="Tahoma" w:cs="Tahoma"/>
                <w:sz w:val="18"/>
                <w:szCs w:val="18"/>
              </w:rPr>
              <w:t xml:space="preserve"> y </w:t>
            </w:r>
            <w:r w:rsidR="007C6212">
              <w:rPr>
                <w:rFonts w:ascii="Tahoma" w:hAnsi="Tahoma" w:cs="Tahoma"/>
                <w:sz w:val="18"/>
                <w:szCs w:val="18"/>
              </w:rPr>
              <w:t>que a</w:t>
            </w:r>
            <w:r w:rsidR="001B64F7">
              <w:rPr>
                <w:rFonts w:ascii="Tahoma" w:hAnsi="Tahoma" w:cs="Tahoma"/>
                <w:sz w:val="18"/>
                <w:szCs w:val="18"/>
              </w:rPr>
              <w:t xml:space="preserve"> futuro, por medio de un acto administrativo, se dispondrá el cómo se hará. Por último presenta la estructura lógica del documento: Concepto, tipología, requisitos, estímulos y seguimiento.</w:t>
            </w:r>
          </w:p>
          <w:p w14:paraId="3CB6A4CE" w14:textId="77777777" w:rsidR="001B64F7" w:rsidRDefault="001B64F7" w:rsidP="004D051F">
            <w:pPr>
              <w:suppressAutoHyphens/>
              <w:jc w:val="both"/>
              <w:rPr>
                <w:rFonts w:ascii="Tahoma" w:hAnsi="Tahoma" w:cs="Tahoma"/>
                <w:sz w:val="18"/>
                <w:szCs w:val="18"/>
              </w:rPr>
            </w:pPr>
          </w:p>
          <w:p w14:paraId="45DD50F2" w14:textId="77777777" w:rsidR="001B64F7" w:rsidRDefault="001B64F7" w:rsidP="004D051F">
            <w:pPr>
              <w:suppressAutoHyphens/>
              <w:jc w:val="both"/>
              <w:rPr>
                <w:rFonts w:ascii="Tahoma" w:hAnsi="Tahoma" w:cs="Tahoma"/>
                <w:sz w:val="18"/>
                <w:szCs w:val="18"/>
              </w:rPr>
            </w:pPr>
            <w:r>
              <w:rPr>
                <w:rFonts w:ascii="Tahoma" w:hAnsi="Tahoma" w:cs="Tahoma"/>
                <w:sz w:val="18"/>
                <w:szCs w:val="18"/>
              </w:rPr>
              <w:t xml:space="preserve">El Representante del Sector Productivo, al igual que el Representan de los </w:t>
            </w:r>
            <w:r w:rsidR="007C6212">
              <w:rPr>
                <w:rFonts w:ascii="Tahoma" w:hAnsi="Tahoma" w:cs="Tahoma"/>
                <w:sz w:val="18"/>
                <w:szCs w:val="18"/>
              </w:rPr>
              <w:t>e</w:t>
            </w:r>
            <w:r>
              <w:rPr>
                <w:rFonts w:ascii="Tahoma" w:hAnsi="Tahoma" w:cs="Tahoma"/>
                <w:sz w:val="18"/>
                <w:szCs w:val="18"/>
              </w:rPr>
              <w:t xml:space="preserve">x </w:t>
            </w:r>
            <w:r w:rsidR="007C6212">
              <w:rPr>
                <w:rFonts w:ascii="Tahoma" w:hAnsi="Tahoma" w:cs="Tahoma"/>
                <w:sz w:val="18"/>
                <w:szCs w:val="18"/>
              </w:rPr>
              <w:t>R</w:t>
            </w:r>
            <w:r>
              <w:rPr>
                <w:rFonts w:ascii="Tahoma" w:hAnsi="Tahoma" w:cs="Tahoma"/>
                <w:sz w:val="18"/>
                <w:szCs w:val="18"/>
              </w:rPr>
              <w:t>ectores, precisa que con la creación de</w:t>
            </w:r>
            <w:r w:rsidR="007C6212">
              <w:rPr>
                <w:rFonts w:ascii="Tahoma" w:hAnsi="Tahoma" w:cs="Tahoma"/>
                <w:sz w:val="18"/>
                <w:szCs w:val="18"/>
              </w:rPr>
              <w:t xml:space="preserve"> </w:t>
            </w:r>
            <w:r>
              <w:rPr>
                <w:rFonts w:ascii="Tahoma" w:hAnsi="Tahoma" w:cs="Tahoma"/>
                <w:sz w:val="18"/>
                <w:szCs w:val="18"/>
              </w:rPr>
              <w:t>la comisión de trabajo se di</w:t>
            </w:r>
            <w:r w:rsidR="007C6212">
              <w:rPr>
                <w:rFonts w:ascii="Tahoma" w:hAnsi="Tahoma" w:cs="Tahoma"/>
                <w:sz w:val="18"/>
                <w:szCs w:val="18"/>
              </w:rPr>
              <w:t>o</w:t>
            </w:r>
            <w:r>
              <w:rPr>
                <w:rFonts w:ascii="Tahoma" w:hAnsi="Tahoma" w:cs="Tahoma"/>
                <w:sz w:val="18"/>
                <w:szCs w:val="18"/>
              </w:rPr>
              <w:t xml:space="preserve"> el voto de confianza para la aprobación de artículos que tuvieran consenso, como los presentados el día de hoy.</w:t>
            </w:r>
          </w:p>
          <w:p w14:paraId="56773326" w14:textId="77777777" w:rsidR="001B64F7" w:rsidRDefault="001B64F7" w:rsidP="004D051F">
            <w:pPr>
              <w:suppressAutoHyphens/>
              <w:jc w:val="both"/>
              <w:rPr>
                <w:rFonts w:ascii="Tahoma" w:hAnsi="Tahoma" w:cs="Tahoma"/>
                <w:sz w:val="18"/>
                <w:szCs w:val="18"/>
              </w:rPr>
            </w:pPr>
          </w:p>
          <w:p w14:paraId="35F20D79" w14:textId="77777777" w:rsidR="001B64F7" w:rsidRDefault="001B64F7" w:rsidP="004D051F">
            <w:pPr>
              <w:suppressAutoHyphens/>
              <w:jc w:val="both"/>
              <w:rPr>
                <w:rFonts w:ascii="Tahoma" w:hAnsi="Tahoma" w:cs="Tahoma"/>
                <w:sz w:val="18"/>
                <w:szCs w:val="18"/>
              </w:rPr>
            </w:pPr>
            <w:r>
              <w:rPr>
                <w:rFonts w:ascii="Tahoma" w:hAnsi="Tahoma" w:cs="Tahoma"/>
                <w:sz w:val="18"/>
                <w:szCs w:val="18"/>
              </w:rPr>
              <w:t>El Representante del Presidente de la República presenta sus más sinceros agradecimientos a</w:t>
            </w:r>
            <w:r w:rsidR="00577E64">
              <w:rPr>
                <w:rFonts w:ascii="Tahoma" w:hAnsi="Tahoma" w:cs="Tahoma"/>
                <w:sz w:val="18"/>
                <w:szCs w:val="18"/>
              </w:rPr>
              <w:t xml:space="preserve"> </w:t>
            </w:r>
            <w:r>
              <w:rPr>
                <w:rFonts w:ascii="Tahoma" w:hAnsi="Tahoma" w:cs="Tahoma"/>
                <w:sz w:val="18"/>
                <w:szCs w:val="18"/>
              </w:rPr>
              <w:t>la comisión de trabajo por la labor desempeñada y presenta su voto favorable al capítulo, con la inclusión de los ajustes hechos por el señor Rector.</w:t>
            </w:r>
          </w:p>
          <w:p w14:paraId="21FBBE8A" w14:textId="77777777" w:rsidR="001B64F7" w:rsidRDefault="001B64F7" w:rsidP="004D051F">
            <w:pPr>
              <w:suppressAutoHyphens/>
              <w:jc w:val="both"/>
              <w:rPr>
                <w:rFonts w:ascii="Tahoma" w:hAnsi="Tahoma" w:cs="Tahoma"/>
                <w:sz w:val="18"/>
                <w:szCs w:val="18"/>
              </w:rPr>
            </w:pPr>
          </w:p>
          <w:p w14:paraId="51C976F8" w14:textId="77777777" w:rsidR="001B64F7" w:rsidRDefault="001B64F7" w:rsidP="004D051F">
            <w:pPr>
              <w:suppressAutoHyphens/>
              <w:jc w:val="both"/>
              <w:rPr>
                <w:rFonts w:ascii="Tahoma" w:hAnsi="Tahoma" w:cs="Tahoma"/>
                <w:sz w:val="18"/>
                <w:szCs w:val="18"/>
              </w:rPr>
            </w:pPr>
            <w:r>
              <w:rPr>
                <w:rFonts w:ascii="Tahoma" w:hAnsi="Tahoma" w:cs="Tahoma"/>
                <w:sz w:val="18"/>
                <w:szCs w:val="18"/>
              </w:rPr>
              <w:t>Se le concede la palabra al señor Rector, quien hace una síntesis</w:t>
            </w:r>
            <w:r w:rsidR="00577E64">
              <w:rPr>
                <w:rFonts w:ascii="Tahoma" w:hAnsi="Tahoma" w:cs="Tahoma"/>
                <w:sz w:val="18"/>
                <w:szCs w:val="18"/>
              </w:rPr>
              <w:t xml:space="preserve"> de su propuesta en los términos presentados anteriormente y con la estructura que resumió el Delegado del Ministerio de Educación Nacional.</w:t>
            </w:r>
          </w:p>
          <w:p w14:paraId="38E5E2D5" w14:textId="77777777" w:rsidR="00577E64" w:rsidRDefault="00577E64" w:rsidP="004D051F">
            <w:pPr>
              <w:suppressAutoHyphens/>
              <w:jc w:val="both"/>
              <w:rPr>
                <w:rFonts w:ascii="Tahoma" w:hAnsi="Tahoma" w:cs="Tahoma"/>
                <w:sz w:val="18"/>
                <w:szCs w:val="18"/>
              </w:rPr>
            </w:pPr>
          </w:p>
          <w:p w14:paraId="663BDDF1" w14:textId="77777777" w:rsidR="00577E64" w:rsidRDefault="00577E64" w:rsidP="004D051F">
            <w:pPr>
              <w:suppressAutoHyphens/>
              <w:jc w:val="both"/>
              <w:rPr>
                <w:rFonts w:ascii="Tahoma" w:hAnsi="Tahoma" w:cs="Tahoma"/>
                <w:sz w:val="18"/>
                <w:szCs w:val="18"/>
              </w:rPr>
            </w:pPr>
            <w:r>
              <w:rPr>
                <w:rFonts w:ascii="Tahoma" w:hAnsi="Tahoma" w:cs="Tahoma"/>
                <w:sz w:val="18"/>
                <w:szCs w:val="18"/>
              </w:rPr>
              <w:t>Retoma la palabra el Delegado del Ministerio de Educación Nacional, quien presenta la definición de veeduría, entendida como la vigilancia de una gestión pública.</w:t>
            </w:r>
          </w:p>
          <w:p w14:paraId="21BE5B37" w14:textId="77777777" w:rsidR="00577E64" w:rsidRDefault="00577E64" w:rsidP="004D051F">
            <w:pPr>
              <w:suppressAutoHyphens/>
              <w:jc w:val="both"/>
              <w:rPr>
                <w:rFonts w:ascii="Tahoma" w:hAnsi="Tahoma" w:cs="Tahoma"/>
                <w:sz w:val="18"/>
                <w:szCs w:val="18"/>
              </w:rPr>
            </w:pPr>
          </w:p>
          <w:p w14:paraId="1EBE1FB4" w14:textId="77777777" w:rsidR="00577E64" w:rsidRDefault="00577E64" w:rsidP="004D051F">
            <w:pPr>
              <w:suppressAutoHyphens/>
              <w:jc w:val="both"/>
              <w:rPr>
                <w:rFonts w:ascii="Tahoma" w:hAnsi="Tahoma" w:cs="Tahoma"/>
                <w:sz w:val="18"/>
                <w:szCs w:val="18"/>
              </w:rPr>
            </w:pPr>
            <w:r>
              <w:rPr>
                <w:rFonts w:ascii="Tahoma" w:hAnsi="Tahoma" w:cs="Tahoma"/>
                <w:sz w:val="18"/>
                <w:szCs w:val="18"/>
              </w:rPr>
              <w:t>El señor Rector presenta una propuesta de ajuste del artículo se seguimiento y control, para lo cual sugiere el cambio de</w:t>
            </w:r>
            <w:r w:rsidR="007C6212">
              <w:rPr>
                <w:rFonts w:ascii="Tahoma" w:hAnsi="Tahoma" w:cs="Tahoma"/>
                <w:sz w:val="18"/>
                <w:szCs w:val="18"/>
              </w:rPr>
              <w:t xml:space="preserve"> su</w:t>
            </w:r>
            <w:r>
              <w:rPr>
                <w:rFonts w:ascii="Tahoma" w:hAnsi="Tahoma" w:cs="Tahoma"/>
                <w:sz w:val="18"/>
                <w:szCs w:val="18"/>
              </w:rPr>
              <w:t xml:space="preserve"> estructura</w:t>
            </w:r>
            <w:r w:rsidR="007C6212">
              <w:rPr>
                <w:rFonts w:ascii="Tahoma" w:hAnsi="Tahoma" w:cs="Tahoma"/>
                <w:sz w:val="18"/>
                <w:szCs w:val="18"/>
              </w:rPr>
              <w:t>, iniciando por el quié</w:t>
            </w:r>
            <w:r>
              <w:rPr>
                <w:rFonts w:ascii="Tahoma" w:hAnsi="Tahoma" w:cs="Tahoma"/>
                <w:sz w:val="18"/>
                <w:szCs w:val="18"/>
              </w:rPr>
              <w:t xml:space="preserve">n hará la veeduría, pasando por el qué harán y terminando </w:t>
            </w:r>
            <w:r w:rsidR="007C6212">
              <w:rPr>
                <w:rFonts w:ascii="Tahoma" w:hAnsi="Tahoma" w:cs="Tahoma"/>
                <w:sz w:val="18"/>
                <w:szCs w:val="18"/>
              </w:rPr>
              <w:t>con</w:t>
            </w:r>
            <w:r>
              <w:rPr>
                <w:rFonts w:ascii="Tahoma" w:hAnsi="Tahoma" w:cs="Tahoma"/>
                <w:sz w:val="18"/>
                <w:szCs w:val="18"/>
              </w:rPr>
              <w:t xml:space="preserve"> los resultados esperados. </w:t>
            </w:r>
          </w:p>
          <w:p w14:paraId="7ED3043E" w14:textId="77777777" w:rsidR="001B64F7" w:rsidRDefault="001B64F7" w:rsidP="004D051F">
            <w:pPr>
              <w:suppressAutoHyphens/>
              <w:jc w:val="both"/>
              <w:rPr>
                <w:rFonts w:ascii="Tahoma" w:hAnsi="Tahoma" w:cs="Tahoma"/>
                <w:sz w:val="18"/>
                <w:szCs w:val="18"/>
              </w:rPr>
            </w:pPr>
          </w:p>
          <w:p w14:paraId="0056C626" w14:textId="77777777" w:rsidR="00577E64" w:rsidRDefault="00577E64" w:rsidP="004D051F">
            <w:pPr>
              <w:suppressAutoHyphens/>
              <w:jc w:val="both"/>
              <w:rPr>
                <w:rFonts w:ascii="Tahoma" w:hAnsi="Tahoma" w:cs="Tahoma"/>
                <w:sz w:val="18"/>
                <w:szCs w:val="18"/>
              </w:rPr>
            </w:pPr>
            <w:r>
              <w:rPr>
                <w:rFonts w:ascii="Tahoma" w:hAnsi="Tahoma" w:cs="Tahoma"/>
                <w:sz w:val="18"/>
                <w:szCs w:val="18"/>
              </w:rPr>
              <w:t>El Delegado del Ministerio de Educación Nacional indica que se puede someter a aprobación el capítulo con el compromiso de incorporación de los ajustes solicitados.</w:t>
            </w:r>
          </w:p>
          <w:p w14:paraId="1BFC4A97" w14:textId="77777777" w:rsidR="00577E64" w:rsidRDefault="00577E64" w:rsidP="004D051F">
            <w:pPr>
              <w:suppressAutoHyphens/>
              <w:jc w:val="both"/>
              <w:rPr>
                <w:rFonts w:ascii="Tahoma" w:hAnsi="Tahoma" w:cs="Tahoma"/>
                <w:sz w:val="18"/>
                <w:szCs w:val="18"/>
              </w:rPr>
            </w:pPr>
          </w:p>
          <w:p w14:paraId="38C651D5" w14:textId="77777777" w:rsidR="001B64F7" w:rsidRDefault="00577E64" w:rsidP="004D051F">
            <w:pPr>
              <w:suppressAutoHyphens/>
              <w:jc w:val="both"/>
              <w:rPr>
                <w:rFonts w:ascii="Tahoma" w:hAnsi="Tahoma" w:cs="Tahoma"/>
                <w:sz w:val="18"/>
                <w:szCs w:val="18"/>
              </w:rPr>
            </w:pPr>
            <w:r>
              <w:rPr>
                <w:rFonts w:ascii="Tahoma" w:hAnsi="Tahoma" w:cs="Tahoma"/>
                <w:sz w:val="18"/>
                <w:szCs w:val="18"/>
              </w:rPr>
              <w:t>La Representante de los Docentes indica que el todo el capítulo fue conciliado en el seno de la comisión de trabajo y fue aprobado de manera unánime, por lo que pide coherencia con la estrategia de aprobación avalada por el Consejo Superior.</w:t>
            </w:r>
          </w:p>
          <w:p w14:paraId="2B3E2B7A" w14:textId="77777777" w:rsidR="000F6B9F" w:rsidRDefault="000F6B9F" w:rsidP="004D051F">
            <w:pPr>
              <w:suppressAutoHyphens/>
              <w:jc w:val="both"/>
              <w:rPr>
                <w:rFonts w:ascii="Tahoma" w:hAnsi="Tahoma" w:cs="Tahoma"/>
                <w:sz w:val="18"/>
                <w:szCs w:val="18"/>
              </w:rPr>
            </w:pPr>
          </w:p>
          <w:p w14:paraId="0B16ABA9" w14:textId="77777777" w:rsidR="000F6B9F" w:rsidRDefault="000F6B9F" w:rsidP="004D051F">
            <w:pPr>
              <w:suppressAutoHyphens/>
              <w:jc w:val="both"/>
              <w:rPr>
                <w:rFonts w:ascii="Tahoma" w:hAnsi="Tahoma" w:cs="Tahoma"/>
                <w:sz w:val="18"/>
                <w:szCs w:val="18"/>
              </w:rPr>
            </w:pPr>
            <w:r>
              <w:rPr>
                <w:rFonts w:ascii="Tahoma" w:hAnsi="Tahoma" w:cs="Tahoma"/>
                <w:sz w:val="18"/>
                <w:szCs w:val="18"/>
              </w:rPr>
              <w:t>El señor Rector aclara que en el artículo de seguimiento y evaluación, la veeduría podría ser coordinada por la VISAE y ejercida por los Representantes de la Red de Estudiantes, qui</w:t>
            </w:r>
            <w:r w:rsidR="007C6212">
              <w:rPr>
                <w:rFonts w:ascii="Tahoma" w:hAnsi="Tahoma" w:cs="Tahoma"/>
                <w:sz w:val="18"/>
                <w:szCs w:val="18"/>
              </w:rPr>
              <w:t>e</w:t>
            </w:r>
            <w:r>
              <w:rPr>
                <w:rFonts w:ascii="Tahoma" w:hAnsi="Tahoma" w:cs="Tahoma"/>
                <w:sz w:val="18"/>
                <w:szCs w:val="18"/>
              </w:rPr>
              <w:t>nes trabajan directamente con el monitor.</w:t>
            </w:r>
          </w:p>
          <w:p w14:paraId="7FC418AE" w14:textId="77777777" w:rsidR="000F6B9F" w:rsidRDefault="000F6B9F" w:rsidP="004D051F">
            <w:pPr>
              <w:suppressAutoHyphens/>
              <w:jc w:val="both"/>
              <w:rPr>
                <w:rFonts w:ascii="Tahoma" w:hAnsi="Tahoma" w:cs="Tahoma"/>
                <w:sz w:val="18"/>
                <w:szCs w:val="18"/>
              </w:rPr>
            </w:pPr>
          </w:p>
          <w:p w14:paraId="20F3C472" w14:textId="77777777" w:rsidR="000F6B9F" w:rsidRDefault="000F6B9F" w:rsidP="004D051F">
            <w:pPr>
              <w:suppressAutoHyphens/>
              <w:jc w:val="both"/>
              <w:rPr>
                <w:rFonts w:ascii="Tahoma" w:hAnsi="Tahoma" w:cs="Tahoma"/>
                <w:sz w:val="18"/>
                <w:szCs w:val="18"/>
              </w:rPr>
            </w:pPr>
            <w:r>
              <w:rPr>
                <w:rFonts w:ascii="Tahoma" w:hAnsi="Tahoma" w:cs="Tahoma"/>
                <w:sz w:val="18"/>
                <w:szCs w:val="18"/>
              </w:rPr>
              <w:t>El Secretario General pone en consideración de los honorables Consejeros el capítulo de e-monitores, el cual es aprobado por unanimidad.</w:t>
            </w:r>
          </w:p>
          <w:p w14:paraId="42C41F5B" w14:textId="77777777" w:rsidR="000F6B9F" w:rsidRDefault="000F6B9F" w:rsidP="004D051F">
            <w:pPr>
              <w:suppressAutoHyphens/>
              <w:jc w:val="both"/>
              <w:rPr>
                <w:rFonts w:ascii="Tahoma" w:hAnsi="Tahoma" w:cs="Tahoma"/>
                <w:sz w:val="18"/>
                <w:szCs w:val="18"/>
              </w:rPr>
            </w:pPr>
          </w:p>
          <w:p w14:paraId="78F3CD02" w14:textId="77777777" w:rsidR="000F6B9F" w:rsidRDefault="000F6B9F" w:rsidP="004D051F">
            <w:pPr>
              <w:suppressAutoHyphens/>
              <w:jc w:val="both"/>
              <w:rPr>
                <w:rFonts w:ascii="Tahoma" w:hAnsi="Tahoma" w:cs="Tahoma"/>
                <w:b/>
                <w:sz w:val="18"/>
                <w:szCs w:val="18"/>
                <w:u w:val="single"/>
              </w:rPr>
            </w:pPr>
            <w:r>
              <w:rPr>
                <w:rFonts w:ascii="Tahoma" w:hAnsi="Tahoma" w:cs="Tahoma"/>
                <w:b/>
                <w:sz w:val="18"/>
                <w:szCs w:val="18"/>
                <w:u w:val="single"/>
              </w:rPr>
              <w:t xml:space="preserve">Título </w:t>
            </w:r>
            <w:r w:rsidR="0054715F">
              <w:rPr>
                <w:rFonts w:ascii="Tahoma" w:hAnsi="Tahoma" w:cs="Tahoma"/>
                <w:b/>
                <w:sz w:val="18"/>
                <w:szCs w:val="18"/>
                <w:u w:val="single"/>
              </w:rPr>
              <w:t xml:space="preserve">de </w:t>
            </w:r>
            <w:r w:rsidR="003D3931">
              <w:rPr>
                <w:rFonts w:ascii="Tahoma" w:hAnsi="Tahoma" w:cs="Tahoma"/>
                <w:b/>
                <w:sz w:val="18"/>
                <w:szCs w:val="18"/>
                <w:u w:val="single"/>
              </w:rPr>
              <w:t>D</w:t>
            </w:r>
            <w:r w:rsidR="0054715F">
              <w:rPr>
                <w:rFonts w:ascii="Tahoma" w:hAnsi="Tahoma" w:cs="Tahoma"/>
                <w:b/>
                <w:sz w:val="18"/>
                <w:szCs w:val="18"/>
                <w:u w:val="single"/>
              </w:rPr>
              <w:t xml:space="preserve">erechos y </w:t>
            </w:r>
            <w:r w:rsidR="003D3931">
              <w:rPr>
                <w:rFonts w:ascii="Tahoma" w:hAnsi="Tahoma" w:cs="Tahoma"/>
                <w:b/>
                <w:sz w:val="18"/>
                <w:szCs w:val="18"/>
                <w:u w:val="single"/>
              </w:rPr>
              <w:t>D</w:t>
            </w:r>
            <w:r w:rsidR="0054715F">
              <w:rPr>
                <w:rFonts w:ascii="Tahoma" w:hAnsi="Tahoma" w:cs="Tahoma"/>
                <w:b/>
                <w:sz w:val="18"/>
                <w:szCs w:val="18"/>
                <w:u w:val="single"/>
              </w:rPr>
              <w:t xml:space="preserve">eberes al </w:t>
            </w:r>
            <w:r w:rsidR="003D3931">
              <w:rPr>
                <w:rFonts w:ascii="Tahoma" w:hAnsi="Tahoma" w:cs="Tahoma"/>
                <w:b/>
                <w:sz w:val="18"/>
                <w:szCs w:val="18"/>
                <w:u w:val="single"/>
              </w:rPr>
              <w:t>R</w:t>
            </w:r>
            <w:r w:rsidR="0054715F">
              <w:rPr>
                <w:rFonts w:ascii="Tahoma" w:hAnsi="Tahoma" w:cs="Tahoma"/>
                <w:b/>
                <w:sz w:val="18"/>
                <w:szCs w:val="18"/>
                <w:u w:val="single"/>
              </w:rPr>
              <w:t xml:space="preserve">égimen </w:t>
            </w:r>
            <w:r w:rsidR="003D3931">
              <w:rPr>
                <w:rFonts w:ascii="Tahoma" w:hAnsi="Tahoma" w:cs="Tahoma"/>
                <w:b/>
                <w:sz w:val="18"/>
                <w:szCs w:val="18"/>
                <w:u w:val="single"/>
              </w:rPr>
              <w:t>D</w:t>
            </w:r>
            <w:r w:rsidR="0054715F">
              <w:rPr>
                <w:rFonts w:ascii="Tahoma" w:hAnsi="Tahoma" w:cs="Tahoma"/>
                <w:b/>
                <w:sz w:val="18"/>
                <w:szCs w:val="18"/>
                <w:u w:val="single"/>
              </w:rPr>
              <w:t xml:space="preserve">isciplinario </w:t>
            </w:r>
            <w:r w:rsidR="003D3931">
              <w:rPr>
                <w:rFonts w:ascii="Tahoma" w:hAnsi="Tahoma" w:cs="Tahoma"/>
                <w:b/>
                <w:sz w:val="18"/>
                <w:szCs w:val="18"/>
                <w:u w:val="single"/>
              </w:rPr>
              <w:t>E</w:t>
            </w:r>
            <w:r w:rsidR="0054715F">
              <w:rPr>
                <w:rFonts w:ascii="Tahoma" w:hAnsi="Tahoma" w:cs="Tahoma"/>
                <w:b/>
                <w:sz w:val="18"/>
                <w:szCs w:val="18"/>
                <w:u w:val="single"/>
              </w:rPr>
              <w:t>studiantil.</w:t>
            </w:r>
          </w:p>
          <w:p w14:paraId="3C0CB598" w14:textId="77777777" w:rsidR="0054715F" w:rsidRDefault="0054715F" w:rsidP="004D051F">
            <w:pPr>
              <w:suppressAutoHyphens/>
              <w:jc w:val="both"/>
              <w:rPr>
                <w:rFonts w:ascii="Tahoma" w:hAnsi="Tahoma" w:cs="Tahoma"/>
                <w:b/>
                <w:sz w:val="18"/>
                <w:szCs w:val="18"/>
                <w:u w:val="single"/>
              </w:rPr>
            </w:pPr>
          </w:p>
          <w:p w14:paraId="4E9F6966" w14:textId="77777777" w:rsidR="0054715F" w:rsidRDefault="0054715F" w:rsidP="004D051F">
            <w:pPr>
              <w:suppressAutoHyphens/>
              <w:jc w:val="both"/>
              <w:rPr>
                <w:rFonts w:ascii="Tahoma" w:hAnsi="Tahoma" w:cs="Tahoma"/>
                <w:sz w:val="18"/>
                <w:szCs w:val="18"/>
              </w:rPr>
            </w:pPr>
            <w:r>
              <w:rPr>
                <w:rFonts w:ascii="Tahoma" w:hAnsi="Tahoma" w:cs="Tahoma"/>
                <w:sz w:val="18"/>
                <w:szCs w:val="18"/>
              </w:rPr>
              <w:t>El Delegado del Ministerio de Educación Nacional pregunta sí éste título tuvo consenso al interior de</w:t>
            </w:r>
            <w:r w:rsidR="007C6212">
              <w:rPr>
                <w:rFonts w:ascii="Tahoma" w:hAnsi="Tahoma" w:cs="Tahoma"/>
                <w:sz w:val="18"/>
                <w:szCs w:val="18"/>
              </w:rPr>
              <w:t xml:space="preserve"> </w:t>
            </w:r>
            <w:r>
              <w:rPr>
                <w:rFonts w:ascii="Tahoma" w:hAnsi="Tahoma" w:cs="Tahoma"/>
                <w:sz w:val="18"/>
                <w:szCs w:val="18"/>
              </w:rPr>
              <w:t xml:space="preserve">la comisión de trabajo, ante lo cual el Secretario General le informa que sí lo tuvo, </w:t>
            </w:r>
            <w:r w:rsidR="003D3931">
              <w:rPr>
                <w:rFonts w:ascii="Tahoma" w:hAnsi="Tahoma" w:cs="Tahoma"/>
                <w:sz w:val="18"/>
                <w:szCs w:val="18"/>
              </w:rPr>
              <w:t xml:space="preserve">y procede a presentar los capítulos que lo conforman, así: </w:t>
            </w:r>
            <w:r>
              <w:rPr>
                <w:rFonts w:ascii="Tahoma" w:hAnsi="Tahoma" w:cs="Tahoma"/>
                <w:sz w:val="18"/>
                <w:szCs w:val="18"/>
              </w:rPr>
              <w:t>capítulo del régimen disciplinario, capítulo de faltas disciplinarias y capítulos del proceso disciplinario.</w:t>
            </w:r>
          </w:p>
          <w:p w14:paraId="549B5E72" w14:textId="77777777" w:rsidR="0054715F" w:rsidRDefault="0054715F" w:rsidP="004D051F">
            <w:pPr>
              <w:suppressAutoHyphens/>
              <w:jc w:val="both"/>
              <w:rPr>
                <w:rFonts w:ascii="Tahoma" w:hAnsi="Tahoma" w:cs="Tahoma"/>
                <w:sz w:val="18"/>
                <w:szCs w:val="18"/>
              </w:rPr>
            </w:pPr>
          </w:p>
          <w:p w14:paraId="678326EF" w14:textId="77777777" w:rsidR="0054715F" w:rsidRDefault="0054715F" w:rsidP="004D051F">
            <w:pPr>
              <w:suppressAutoHyphens/>
              <w:jc w:val="both"/>
              <w:rPr>
                <w:rFonts w:ascii="Tahoma" w:hAnsi="Tahoma" w:cs="Tahoma"/>
                <w:sz w:val="18"/>
                <w:szCs w:val="18"/>
              </w:rPr>
            </w:pPr>
            <w:r>
              <w:rPr>
                <w:rFonts w:ascii="Tahoma" w:hAnsi="Tahoma" w:cs="Tahoma"/>
                <w:sz w:val="18"/>
                <w:szCs w:val="18"/>
              </w:rPr>
              <w:t xml:space="preserve">Retoma la palabra el Delegado del Ministerio de Educación Nacional para </w:t>
            </w:r>
            <w:r w:rsidR="003D3931">
              <w:rPr>
                <w:rFonts w:ascii="Tahoma" w:hAnsi="Tahoma" w:cs="Tahoma"/>
                <w:sz w:val="18"/>
                <w:szCs w:val="18"/>
              </w:rPr>
              <w:t>someter</w:t>
            </w:r>
            <w:r>
              <w:rPr>
                <w:rFonts w:ascii="Tahoma" w:hAnsi="Tahoma" w:cs="Tahoma"/>
                <w:sz w:val="18"/>
                <w:szCs w:val="18"/>
              </w:rPr>
              <w:t xml:space="preserve"> </w:t>
            </w:r>
            <w:r w:rsidR="003D3931">
              <w:rPr>
                <w:rFonts w:ascii="Tahoma" w:hAnsi="Tahoma" w:cs="Tahoma"/>
                <w:sz w:val="18"/>
                <w:szCs w:val="18"/>
              </w:rPr>
              <w:t>a</w:t>
            </w:r>
            <w:r>
              <w:rPr>
                <w:rFonts w:ascii="Tahoma" w:hAnsi="Tahoma" w:cs="Tahoma"/>
                <w:sz w:val="18"/>
                <w:szCs w:val="18"/>
              </w:rPr>
              <w:t xml:space="preserve"> consideración de los Honorables Consejeros</w:t>
            </w:r>
            <w:r w:rsidR="003D3931">
              <w:rPr>
                <w:rFonts w:ascii="Tahoma" w:hAnsi="Tahoma" w:cs="Tahoma"/>
                <w:sz w:val="18"/>
                <w:szCs w:val="18"/>
              </w:rPr>
              <w:t>,</w:t>
            </w:r>
            <w:r>
              <w:rPr>
                <w:rFonts w:ascii="Tahoma" w:hAnsi="Tahoma" w:cs="Tahoma"/>
                <w:sz w:val="18"/>
                <w:szCs w:val="18"/>
              </w:rPr>
              <w:t xml:space="preserve"> el </w:t>
            </w:r>
            <w:r w:rsidR="003D3931">
              <w:rPr>
                <w:rFonts w:ascii="Tahoma" w:hAnsi="Tahoma" w:cs="Tahoma"/>
                <w:sz w:val="18"/>
                <w:szCs w:val="18"/>
              </w:rPr>
              <w:t>t</w:t>
            </w:r>
            <w:r>
              <w:rPr>
                <w:rFonts w:ascii="Tahoma" w:hAnsi="Tahoma" w:cs="Tahoma"/>
                <w:sz w:val="18"/>
                <w:szCs w:val="18"/>
              </w:rPr>
              <w:t xml:space="preserve">ítulo de </w:t>
            </w:r>
            <w:r w:rsidR="003D3931">
              <w:rPr>
                <w:rFonts w:ascii="Tahoma" w:hAnsi="Tahoma" w:cs="Tahoma"/>
                <w:sz w:val="18"/>
                <w:szCs w:val="18"/>
              </w:rPr>
              <w:t>D</w:t>
            </w:r>
            <w:r>
              <w:rPr>
                <w:rFonts w:ascii="Tahoma" w:hAnsi="Tahoma" w:cs="Tahoma"/>
                <w:sz w:val="18"/>
                <w:szCs w:val="18"/>
              </w:rPr>
              <w:t xml:space="preserve">erechos y </w:t>
            </w:r>
            <w:r w:rsidR="003D3931">
              <w:rPr>
                <w:rFonts w:ascii="Tahoma" w:hAnsi="Tahoma" w:cs="Tahoma"/>
                <w:sz w:val="18"/>
                <w:szCs w:val="18"/>
              </w:rPr>
              <w:t>D</w:t>
            </w:r>
            <w:r>
              <w:rPr>
                <w:rFonts w:ascii="Tahoma" w:hAnsi="Tahoma" w:cs="Tahoma"/>
                <w:sz w:val="18"/>
                <w:szCs w:val="18"/>
              </w:rPr>
              <w:t xml:space="preserve">eberes al </w:t>
            </w:r>
            <w:r w:rsidR="003D3931">
              <w:rPr>
                <w:rFonts w:ascii="Tahoma" w:hAnsi="Tahoma" w:cs="Tahoma"/>
                <w:sz w:val="18"/>
                <w:szCs w:val="18"/>
              </w:rPr>
              <w:t>R</w:t>
            </w:r>
            <w:r>
              <w:rPr>
                <w:rFonts w:ascii="Tahoma" w:hAnsi="Tahoma" w:cs="Tahoma"/>
                <w:sz w:val="18"/>
                <w:szCs w:val="18"/>
              </w:rPr>
              <w:t xml:space="preserve">égimen </w:t>
            </w:r>
            <w:r w:rsidR="003D3931">
              <w:rPr>
                <w:rFonts w:ascii="Tahoma" w:hAnsi="Tahoma" w:cs="Tahoma"/>
                <w:sz w:val="18"/>
                <w:szCs w:val="18"/>
              </w:rPr>
              <w:t>D</w:t>
            </w:r>
            <w:r>
              <w:rPr>
                <w:rFonts w:ascii="Tahoma" w:hAnsi="Tahoma" w:cs="Tahoma"/>
                <w:sz w:val="18"/>
                <w:szCs w:val="18"/>
              </w:rPr>
              <w:t>isciplinario.</w:t>
            </w:r>
          </w:p>
          <w:p w14:paraId="2D7991C4" w14:textId="77777777" w:rsidR="0054715F" w:rsidRDefault="0054715F" w:rsidP="004D051F">
            <w:pPr>
              <w:suppressAutoHyphens/>
              <w:jc w:val="both"/>
              <w:rPr>
                <w:rFonts w:ascii="Tahoma" w:hAnsi="Tahoma" w:cs="Tahoma"/>
                <w:sz w:val="18"/>
                <w:szCs w:val="18"/>
              </w:rPr>
            </w:pPr>
          </w:p>
          <w:p w14:paraId="2BD9D81B" w14:textId="77777777" w:rsidR="0054715F" w:rsidRDefault="0054715F" w:rsidP="004D051F">
            <w:pPr>
              <w:suppressAutoHyphens/>
              <w:jc w:val="both"/>
              <w:rPr>
                <w:rFonts w:ascii="Tahoma" w:hAnsi="Tahoma" w:cs="Tahoma"/>
                <w:sz w:val="18"/>
                <w:szCs w:val="18"/>
              </w:rPr>
            </w:pPr>
            <w:r>
              <w:rPr>
                <w:rFonts w:ascii="Tahoma" w:hAnsi="Tahoma" w:cs="Tahoma"/>
                <w:sz w:val="18"/>
                <w:szCs w:val="18"/>
              </w:rPr>
              <w:t>El Secretario General informa que las observaciones presentadas por el Delegado Permanente del Representante de la Federación Nacional de Departamentos fueron de índole formal, lo cual no afecta los artículos en su intencionalidad ni contenido.</w:t>
            </w:r>
          </w:p>
          <w:p w14:paraId="5F445DB9" w14:textId="77777777" w:rsidR="0054715F" w:rsidRDefault="0054715F" w:rsidP="004D051F">
            <w:pPr>
              <w:suppressAutoHyphens/>
              <w:jc w:val="both"/>
              <w:rPr>
                <w:rFonts w:ascii="Tahoma" w:hAnsi="Tahoma" w:cs="Tahoma"/>
                <w:sz w:val="18"/>
                <w:szCs w:val="18"/>
              </w:rPr>
            </w:pPr>
            <w:r>
              <w:rPr>
                <w:rFonts w:ascii="Tahoma" w:hAnsi="Tahoma" w:cs="Tahoma"/>
                <w:sz w:val="18"/>
                <w:szCs w:val="18"/>
              </w:rPr>
              <w:t xml:space="preserve"> </w:t>
            </w:r>
          </w:p>
          <w:p w14:paraId="5CCC5AD9" w14:textId="77777777" w:rsidR="0054715F" w:rsidRDefault="0054715F" w:rsidP="004D051F">
            <w:pPr>
              <w:suppressAutoHyphens/>
              <w:jc w:val="both"/>
              <w:rPr>
                <w:rFonts w:ascii="Tahoma" w:hAnsi="Tahoma" w:cs="Tahoma"/>
                <w:sz w:val="18"/>
                <w:szCs w:val="18"/>
              </w:rPr>
            </w:pPr>
            <w:r>
              <w:rPr>
                <w:rFonts w:ascii="Tahoma" w:hAnsi="Tahoma" w:cs="Tahoma"/>
                <w:sz w:val="18"/>
                <w:szCs w:val="18"/>
              </w:rPr>
              <w:t xml:space="preserve">Se concede la palabra a la Representante de los Docentes, quién expresa que en un </w:t>
            </w:r>
            <w:r w:rsidR="003D3931">
              <w:rPr>
                <w:rFonts w:ascii="Tahoma" w:hAnsi="Tahoma" w:cs="Tahoma"/>
                <w:sz w:val="18"/>
                <w:szCs w:val="18"/>
              </w:rPr>
              <w:t xml:space="preserve">capítulo </w:t>
            </w:r>
            <w:r>
              <w:rPr>
                <w:rFonts w:ascii="Tahoma" w:hAnsi="Tahoma" w:cs="Tahoma"/>
                <w:sz w:val="18"/>
                <w:szCs w:val="18"/>
              </w:rPr>
              <w:t>anterior se habló de la expedición de constancias de antecedentes de comportamiento y acá se habla de antecedentes disciplinarios, por lo cual pide coherencia del documento con lo ya aprobado. Ésta solicitud es coadyuvada por el Delegado del Ministerio de Educación.</w:t>
            </w:r>
          </w:p>
          <w:p w14:paraId="26C60C1A" w14:textId="77777777" w:rsidR="0054715F" w:rsidRDefault="0054715F" w:rsidP="004D051F">
            <w:pPr>
              <w:suppressAutoHyphens/>
              <w:jc w:val="both"/>
              <w:rPr>
                <w:rFonts w:ascii="Tahoma" w:hAnsi="Tahoma" w:cs="Tahoma"/>
                <w:sz w:val="18"/>
                <w:szCs w:val="18"/>
              </w:rPr>
            </w:pPr>
          </w:p>
          <w:p w14:paraId="16CB100C" w14:textId="77777777" w:rsidR="0054715F" w:rsidRDefault="0054715F" w:rsidP="004D051F">
            <w:pPr>
              <w:suppressAutoHyphens/>
              <w:jc w:val="both"/>
              <w:rPr>
                <w:rFonts w:ascii="Tahoma" w:hAnsi="Tahoma" w:cs="Tahoma"/>
                <w:sz w:val="18"/>
                <w:szCs w:val="18"/>
              </w:rPr>
            </w:pPr>
            <w:r>
              <w:rPr>
                <w:rFonts w:ascii="Tahoma" w:hAnsi="Tahoma" w:cs="Tahoma"/>
                <w:sz w:val="18"/>
                <w:szCs w:val="18"/>
              </w:rPr>
              <w:t xml:space="preserve">El Secretario General recuerda a </w:t>
            </w:r>
            <w:r w:rsidR="003D3931">
              <w:rPr>
                <w:rFonts w:ascii="Tahoma" w:hAnsi="Tahoma" w:cs="Tahoma"/>
                <w:sz w:val="18"/>
                <w:szCs w:val="18"/>
              </w:rPr>
              <w:t xml:space="preserve">los asistentes, </w:t>
            </w:r>
            <w:r>
              <w:rPr>
                <w:rFonts w:ascii="Tahoma" w:hAnsi="Tahoma" w:cs="Tahoma"/>
                <w:sz w:val="18"/>
                <w:szCs w:val="18"/>
              </w:rPr>
              <w:t xml:space="preserve">que </w:t>
            </w:r>
            <w:r w:rsidR="003D3931">
              <w:rPr>
                <w:rFonts w:ascii="Tahoma" w:hAnsi="Tahoma" w:cs="Tahoma"/>
                <w:sz w:val="18"/>
                <w:szCs w:val="18"/>
              </w:rPr>
              <w:t>durante la revisión de</w:t>
            </w:r>
            <w:r>
              <w:rPr>
                <w:rFonts w:ascii="Tahoma" w:hAnsi="Tahoma" w:cs="Tahoma"/>
                <w:sz w:val="18"/>
                <w:szCs w:val="18"/>
              </w:rPr>
              <w:t>l artículo 34</w:t>
            </w:r>
            <w:r w:rsidR="003D3931">
              <w:rPr>
                <w:rFonts w:ascii="Tahoma" w:hAnsi="Tahoma" w:cs="Tahoma"/>
                <w:sz w:val="18"/>
                <w:szCs w:val="18"/>
              </w:rPr>
              <w:t xml:space="preserve"> se abrió dicho debate</w:t>
            </w:r>
            <w:r>
              <w:rPr>
                <w:rFonts w:ascii="Tahoma" w:hAnsi="Tahoma" w:cs="Tahoma"/>
                <w:sz w:val="18"/>
                <w:szCs w:val="18"/>
              </w:rPr>
              <w:t xml:space="preserve">, </w:t>
            </w:r>
            <w:r w:rsidR="003D3931">
              <w:rPr>
                <w:rFonts w:ascii="Tahoma" w:hAnsi="Tahoma" w:cs="Tahoma"/>
                <w:sz w:val="18"/>
                <w:szCs w:val="18"/>
              </w:rPr>
              <w:t>el cual fue ampliamente ilustrado por</w:t>
            </w:r>
            <w:r>
              <w:rPr>
                <w:rFonts w:ascii="Tahoma" w:hAnsi="Tahoma" w:cs="Tahoma"/>
                <w:sz w:val="18"/>
                <w:szCs w:val="18"/>
              </w:rPr>
              <w:t xml:space="preserve"> el señor Rector.</w:t>
            </w:r>
          </w:p>
          <w:p w14:paraId="07336498" w14:textId="77777777" w:rsidR="0054715F" w:rsidRDefault="0054715F" w:rsidP="004D051F">
            <w:pPr>
              <w:suppressAutoHyphens/>
              <w:jc w:val="both"/>
              <w:rPr>
                <w:rFonts w:ascii="Tahoma" w:hAnsi="Tahoma" w:cs="Tahoma"/>
                <w:sz w:val="18"/>
                <w:szCs w:val="18"/>
              </w:rPr>
            </w:pPr>
          </w:p>
          <w:p w14:paraId="59A6D297" w14:textId="77777777" w:rsidR="0054715F" w:rsidRDefault="0054715F" w:rsidP="004D051F">
            <w:pPr>
              <w:suppressAutoHyphens/>
              <w:jc w:val="both"/>
              <w:rPr>
                <w:rFonts w:ascii="Tahoma" w:hAnsi="Tahoma" w:cs="Tahoma"/>
                <w:sz w:val="18"/>
                <w:szCs w:val="18"/>
              </w:rPr>
            </w:pPr>
            <w:r>
              <w:rPr>
                <w:rFonts w:ascii="Tahoma" w:hAnsi="Tahoma" w:cs="Tahoma"/>
                <w:sz w:val="18"/>
                <w:szCs w:val="18"/>
              </w:rPr>
              <w:t>Se somete a votación el Título de derechos y deberes al régimen disciplinario, el cual es aprobado por unanimidad.</w:t>
            </w:r>
          </w:p>
          <w:p w14:paraId="6FE9CD9C" w14:textId="77777777" w:rsidR="0054715F" w:rsidRDefault="0054715F" w:rsidP="004D051F">
            <w:pPr>
              <w:suppressAutoHyphens/>
              <w:jc w:val="both"/>
              <w:rPr>
                <w:rFonts w:ascii="Tahoma" w:hAnsi="Tahoma" w:cs="Tahoma"/>
                <w:sz w:val="18"/>
                <w:szCs w:val="18"/>
              </w:rPr>
            </w:pPr>
          </w:p>
          <w:p w14:paraId="7781C2F1" w14:textId="77777777" w:rsidR="0054715F" w:rsidRDefault="0054715F" w:rsidP="004D051F">
            <w:pPr>
              <w:suppressAutoHyphens/>
              <w:jc w:val="both"/>
              <w:rPr>
                <w:rFonts w:ascii="Tahoma" w:hAnsi="Tahoma" w:cs="Tahoma"/>
                <w:sz w:val="18"/>
                <w:szCs w:val="18"/>
              </w:rPr>
            </w:pPr>
            <w:r>
              <w:rPr>
                <w:rFonts w:ascii="Tahoma" w:hAnsi="Tahoma" w:cs="Tahoma"/>
                <w:sz w:val="18"/>
                <w:szCs w:val="18"/>
              </w:rPr>
              <w:lastRenderedPageBreak/>
              <w:t xml:space="preserve">Terminada la deliberación de éste título, el Secretario General informa a los Honorables Consejeros que con éste título se aprobó la totalidad del </w:t>
            </w:r>
            <w:r w:rsidR="00486CEC">
              <w:rPr>
                <w:rFonts w:ascii="Tahoma" w:hAnsi="Tahoma" w:cs="Tahoma"/>
                <w:sz w:val="18"/>
                <w:szCs w:val="18"/>
              </w:rPr>
              <w:t>articulado</w:t>
            </w:r>
            <w:r>
              <w:rPr>
                <w:rFonts w:ascii="Tahoma" w:hAnsi="Tahoma" w:cs="Tahoma"/>
                <w:sz w:val="18"/>
                <w:szCs w:val="18"/>
              </w:rPr>
              <w:t xml:space="preserve"> del</w:t>
            </w:r>
            <w:r w:rsidR="00486CEC">
              <w:rPr>
                <w:rFonts w:ascii="Tahoma" w:hAnsi="Tahoma" w:cs="Tahoma"/>
                <w:sz w:val="18"/>
                <w:szCs w:val="18"/>
              </w:rPr>
              <w:t xml:space="preserve"> Reglamento Académico y General Estudiantil, por lo que la Secretaría General hará la revisión jurídica y corrección de estilo pertinente antes de la publicación del documento.</w:t>
            </w:r>
          </w:p>
          <w:p w14:paraId="48209FB2" w14:textId="77777777" w:rsidR="00486CEC" w:rsidRDefault="00486CEC" w:rsidP="004D051F">
            <w:pPr>
              <w:suppressAutoHyphens/>
              <w:jc w:val="both"/>
              <w:rPr>
                <w:rFonts w:ascii="Tahoma" w:hAnsi="Tahoma" w:cs="Tahoma"/>
                <w:sz w:val="18"/>
                <w:szCs w:val="18"/>
              </w:rPr>
            </w:pPr>
          </w:p>
          <w:p w14:paraId="269B4B27" w14:textId="77777777" w:rsidR="00486CEC" w:rsidRDefault="00486CEC" w:rsidP="004D051F">
            <w:pPr>
              <w:suppressAutoHyphens/>
              <w:jc w:val="both"/>
              <w:rPr>
                <w:rFonts w:ascii="Tahoma" w:hAnsi="Tahoma" w:cs="Tahoma"/>
                <w:sz w:val="18"/>
                <w:szCs w:val="18"/>
              </w:rPr>
            </w:pPr>
            <w:r>
              <w:rPr>
                <w:rFonts w:ascii="Tahoma" w:hAnsi="Tahoma" w:cs="Tahoma"/>
                <w:sz w:val="18"/>
                <w:szCs w:val="18"/>
              </w:rPr>
              <w:t>La Vicerrectora Académica y de Investigación les recuerda a todos que dentro del ejercicio hecho por la comisión de trabajo, se incorporó la misión, principios, fines y objetivos del reglamento académico, general estudiantil y de egresados.</w:t>
            </w:r>
          </w:p>
          <w:p w14:paraId="2E9EE8B1" w14:textId="77777777" w:rsidR="00486CEC" w:rsidRDefault="00486CEC" w:rsidP="004D051F">
            <w:pPr>
              <w:suppressAutoHyphens/>
              <w:jc w:val="both"/>
              <w:rPr>
                <w:rFonts w:ascii="Tahoma" w:hAnsi="Tahoma" w:cs="Tahoma"/>
                <w:sz w:val="18"/>
                <w:szCs w:val="18"/>
              </w:rPr>
            </w:pPr>
          </w:p>
          <w:p w14:paraId="215199C1" w14:textId="77777777" w:rsidR="00486CEC" w:rsidRDefault="00486CEC" w:rsidP="004D051F">
            <w:pPr>
              <w:suppressAutoHyphens/>
              <w:jc w:val="both"/>
              <w:rPr>
                <w:rFonts w:ascii="Tahoma" w:hAnsi="Tahoma" w:cs="Tahoma"/>
                <w:sz w:val="18"/>
                <w:szCs w:val="18"/>
              </w:rPr>
            </w:pPr>
            <w:r>
              <w:rPr>
                <w:rFonts w:ascii="Tahoma" w:hAnsi="Tahoma" w:cs="Tahoma"/>
                <w:sz w:val="18"/>
                <w:szCs w:val="18"/>
              </w:rPr>
              <w:t>Es interrumpi</w:t>
            </w:r>
            <w:r w:rsidR="003D3931">
              <w:rPr>
                <w:rFonts w:ascii="Tahoma" w:hAnsi="Tahoma" w:cs="Tahoma"/>
                <w:sz w:val="18"/>
                <w:szCs w:val="18"/>
              </w:rPr>
              <w:t>da por el Representante de los ex R</w:t>
            </w:r>
            <w:r>
              <w:rPr>
                <w:rFonts w:ascii="Tahoma" w:hAnsi="Tahoma" w:cs="Tahoma"/>
                <w:sz w:val="18"/>
                <w:szCs w:val="18"/>
              </w:rPr>
              <w:t xml:space="preserve">ectores para aclarar que si bien se tenía, inicialmente, el </w:t>
            </w:r>
            <w:r w:rsidR="00C62E8F">
              <w:rPr>
                <w:rFonts w:ascii="Tahoma" w:hAnsi="Tahoma" w:cs="Tahoma"/>
                <w:sz w:val="18"/>
                <w:szCs w:val="18"/>
              </w:rPr>
              <w:t xml:space="preserve">propósito </w:t>
            </w:r>
            <w:r>
              <w:rPr>
                <w:rFonts w:ascii="Tahoma" w:hAnsi="Tahoma" w:cs="Tahoma"/>
                <w:sz w:val="18"/>
                <w:szCs w:val="18"/>
              </w:rPr>
              <w:t xml:space="preserve"> de aprobar un reglamento académico, general estudiantil y de egresados, en la</w:t>
            </w:r>
            <w:r w:rsidR="003D3931">
              <w:rPr>
                <w:rFonts w:ascii="Tahoma" w:hAnsi="Tahoma" w:cs="Tahoma"/>
                <w:sz w:val="18"/>
                <w:szCs w:val="18"/>
              </w:rPr>
              <w:t xml:space="preserve"> sesión ordinaria celebrada en Puerto López, M</w:t>
            </w:r>
            <w:r>
              <w:rPr>
                <w:rFonts w:ascii="Tahoma" w:hAnsi="Tahoma" w:cs="Tahoma"/>
                <w:sz w:val="18"/>
                <w:szCs w:val="18"/>
              </w:rPr>
              <w:t xml:space="preserve">eta, </w:t>
            </w:r>
            <w:r w:rsidR="003D3931">
              <w:rPr>
                <w:rFonts w:ascii="Tahoma" w:hAnsi="Tahoma" w:cs="Tahoma"/>
                <w:sz w:val="18"/>
                <w:szCs w:val="18"/>
              </w:rPr>
              <w:t>el h</w:t>
            </w:r>
            <w:r>
              <w:rPr>
                <w:rFonts w:ascii="Tahoma" w:hAnsi="Tahoma" w:cs="Tahoma"/>
                <w:sz w:val="18"/>
                <w:szCs w:val="18"/>
              </w:rPr>
              <w:t>onorable Consejo aprobó la división del reglamento en tres partes, a saber, Reglamento General Estudiantil, Reglamento Académico y Reglamento de Egresados. En consecuencia, la misión, principios, fines y objetivos de los cuerpos normativos no corresponden a los previamente elaborados por la comisión de trabajo.</w:t>
            </w:r>
          </w:p>
          <w:p w14:paraId="52845794" w14:textId="77777777" w:rsidR="00486CEC" w:rsidRDefault="00486CEC" w:rsidP="004D051F">
            <w:pPr>
              <w:suppressAutoHyphens/>
              <w:jc w:val="both"/>
              <w:rPr>
                <w:rFonts w:ascii="Tahoma" w:hAnsi="Tahoma" w:cs="Tahoma"/>
                <w:sz w:val="18"/>
                <w:szCs w:val="18"/>
              </w:rPr>
            </w:pPr>
          </w:p>
          <w:p w14:paraId="3A20BA22" w14:textId="77777777" w:rsidR="0054715F" w:rsidRDefault="00486CEC" w:rsidP="004D051F">
            <w:pPr>
              <w:suppressAutoHyphens/>
              <w:jc w:val="both"/>
              <w:rPr>
                <w:rFonts w:ascii="Tahoma" w:hAnsi="Tahoma" w:cs="Tahoma"/>
                <w:sz w:val="18"/>
                <w:szCs w:val="18"/>
              </w:rPr>
            </w:pPr>
            <w:r>
              <w:rPr>
                <w:rFonts w:ascii="Tahoma" w:hAnsi="Tahoma" w:cs="Tahoma"/>
                <w:sz w:val="18"/>
                <w:szCs w:val="18"/>
              </w:rPr>
              <w:t>Interviene el Delegado del Ministerio de Educación Nacional para presentar una moción de orden. El reglamento se aprobó y</w:t>
            </w:r>
            <w:r w:rsidR="003D3931">
              <w:rPr>
                <w:rFonts w:ascii="Tahoma" w:hAnsi="Tahoma" w:cs="Tahoma"/>
                <w:sz w:val="18"/>
                <w:szCs w:val="18"/>
              </w:rPr>
              <w:t xml:space="preserve"> será la Secretaría General qui</w:t>
            </w:r>
            <w:r>
              <w:rPr>
                <w:rFonts w:ascii="Tahoma" w:hAnsi="Tahoma" w:cs="Tahoma"/>
                <w:sz w:val="18"/>
                <w:szCs w:val="18"/>
              </w:rPr>
              <w:t>e</w:t>
            </w:r>
            <w:r w:rsidR="003D3931">
              <w:rPr>
                <w:rFonts w:ascii="Tahoma" w:hAnsi="Tahoma" w:cs="Tahoma"/>
                <w:sz w:val="18"/>
                <w:szCs w:val="18"/>
              </w:rPr>
              <w:t>n</w:t>
            </w:r>
            <w:r>
              <w:rPr>
                <w:rFonts w:ascii="Tahoma" w:hAnsi="Tahoma" w:cs="Tahoma"/>
                <w:sz w:val="18"/>
                <w:szCs w:val="18"/>
              </w:rPr>
              <w:t xml:space="preserve"> hará la integración y revisiones del caso para que posteriormente lo remitan a cada uno de los Consejeros para su conocimiento y comentarios.</w:t>
            </w:r>
          </w:p>
          <w:p w14:paraId="14917D60" w14:textId="77777777" w:rsidR="00486CEC" w:rsidRDefault="00486CEC" w:rsidP="004D051F">
            <w:pPr>
              <w:suppressAutoHyphens/>
              <w:jc w:val="both"/>
              <w:rPr>
                <w:rFonts w:ascii="Tahoma" w:hAnsi="Tahoma" w:cs="Tahoma"/>
                <w:sz w:val="18"/>
                <w:szCs w:val="18"/>
              </w:rPr>
            </w:pPr>
          </w:p>
          <w:p w14:paraId="2C83893E" w14:textId="77777777" w:rsidR="00486CEC" w:rsidRDefault="00486CEC" w:rsidP="004D051F">
            <w:pPr>
              <w:suppressAutoHyphens/>
              <w:jc w:val="both"/>
              <w:rPr>
                <w:rFonts w:ascii="Tahoma" w:hAnsi="Tahoma" w:cs="Tahoma"/>
                <w:sz w:val="18"/>
                <w:szCs w:val="18"/>
              </w:rPr>
            </w:pPr>
            <w:r>
              <w:rPr>
                <w:rFonts w:ascii="Tahoma" w:hAnsi="Tahoma" w:cs="Tahoma"/>
                <w:sz w:val="18"/>
                <w:szCs w:val="18"/>
              </w:rPr>
              <w:t xml:space="preserve">La Representante de los </w:t>
            </w:r>
            <w:r w:rsidR="00C62E8F">
              <w:rPr>
                <w:rFonts w:ascii="Tahoma" w:hAnsi="Tahoma" w:cs="Tahoma"/>
                <w:sz w:val="18"/>
                <w:szCs w:val="18"/>
              </w:rPr>
              <w:t>Estudiantes</w:t>
            </w:r>
            <w:r>
              <w:rPr>
                <w:rFonts w:ascii="Tahoma" w:hAnsi="Tahoma" w:cs="Tahoma"/>
                <w:sz w:val="18"/>
                <w:szCs w:val="18"/>
              </w:rPr>
              <w:t xml:space="preserve"> </w:t>
            </w:r>
            <w:r w:rsidR="003D5190">
              <w:rPr>
                <w:rFonts w:ascii="Tahoma" w:hAnsi="Tahoma" w:cs="Tahoma"/>
                <w:sz w:val="18"/>
                <w:szCs w:val="18"/>
              </w:rPr>
              <w:t xml:space="preserve">le recuerda al señor Rector su compromiso de </w:t>
            </w:r>
            <w:r w:rsidR="00C62E8F">
              <w:rPr>
                <w:rFonts w:ascii="Tahoma" w:hAnsi="Tahoma" w:cs="Tahoma"/>
                <w:sz w:val="18"/>
                <w:szCs w:val="18"/>
              </w:rPr>
              <w:t xml:space="preserve">apoyar </w:t>
            </w:r>
            <w:r w:rsidR="003D5190">
              <w:rPr>
                <w:rFonts w:ascii="Tahoma" w:hAnsi="Tahoma" w:cs="Tahoma"/>
                <w:sz w:val="18"/>
                <w:szCs w:val="18"/>
              </w:rPr>
              <w:t>la revisión del documento completo para su aplicación.</w:t>
            </w:r>
          </w:p>
          <w:p w14:paraId="4D34E04C" w14:textId="77777777" w:rsidR="003D5190" w:rsidRDefault="003D5190" w:rsidP="004D051F">
            <w:pPr>
              <w:suppressAutoHyphens/>
              <w:jc w:val="both"/>
              <w:rPr>
                <w:rFonts w:ascii="Tahoma" w:hAnsi="Tahoma" w:cs="Tahoma"/>
                <w:sz w:val="18"/>
                <w:szCs w:val="18"/>
              </w:rPr>
            </w:pPr>
          </w:p>
          <w:p w14:paraId="008D961C" w14:textId="77777777" w:rsidR="003D5190" w:rsidRDefault="003D5190" w:rsidP="004D051F">
            <w:pPr>
              <w:suppressAutoHyphens/>
              <w:jc w:val="both"/>
              <w:rPr>
                <w:rFonts w:ascii="Tahoma" w:hAnsi="Tahoma" w:cs="Tahoma"/>
                <w:sz w:val="18"/>
                <w:szCs w:val="18"/>
              </w:rPr>
            </w:pPr>
            <w:r>
              <w:rPr>
                <w:rFonts w:ascii="Tahoma" w:hAnsi="Tahoma" w:cs="Tahoma"/>
                <w:sz w:val="18"/>
                <w:szCs w:val="18"/>
              </w:rPr>
              <w:t xml:space="preserve">El Representante del Sector Productivo presenta su inconformidad con lo expresado por la Representante de los Estudiantes, por cuanto el Consejo Superior y la comisión de trabajo, con colaboración de la administración, tuvieron un trabajo arduo y riguroso para aprobar el texto y el mismo no debe ser puesto a consideración del señor Rector, por cuanto contraría las normas que reglan el ejercicio y la competencia del órgano colegiado y del mismo señor Rector. </w:t>
            </w:r>
          </w:p>
          <w:p w14:paraId="52C4631F" w14:textId="77777777" w:rsidR="003D5190" w:rsidRDefault="003D5190" w:rsidP="004D051F">
            <w:pPr>
              <w:suppressAutoHyphens/>
              <w:jc w:val="both"/>
              <w:rPr>
                <w:rFonts w:ascii="Tahoma" w:hAnsi="Tahoma" w:cs="Tahoma"/>
                <w:sz w:val="18"/>
                <w:szCs w:val="18"/>
              </w:rPr>
            </w:pPr>
          </w:p>
          <w:p w14:paraId="531B89E2" w14:textId="77777777" w:rsidR="003D5190" w:rsidRDefault="003D5190" w:rsidP="004D051F">
            <w:pPr>
              <w:suppressAutoHyphens/>
              <w:jc w:val="both"/>
              <w:rPr>
                <w:rFonts w:ascii="Tahoma" w:hAnsi="Tahoma" w:cs="Tahoma"/>
                <w:sz w:val="18"/>
                <w:szCs w:val="18"/>
              </w:rPr>
            </w:pPr>
            <w:r>
              <w:rPr>
                <w:rFonts w:ascii="Tahoma" w:hAnsi="Tahoma" w:cs="Tahoma"/>
                <w:sz w:val="18"/>
                <w:szCs w:val="18"/>
              </w:rPr>
              <w:t>Retoma la palabra la Repres</w:t>
            </w:r>
            <w:r w:rsidR="00C62E8F">
              <w:rPr>
                <w:rFonts w:ascii="Tahoma" w:hAnsi="Tahoma" w:cs="Tahoma"/>
                <w:sz w:val="18"/>
                <w:szCs w:val="18"/>
              </w:rPr>
              <w:t>entante</w:t>
            </w:r>
            <w:r>
              <w:rPr>
                <w:rFonts w:ascii="Tahoma" w:hAnsi="Tahoma" w:cs="Tahoma"/>
                <w:sz w:val="18"/>
                <w:szCs w:val="18"/>
              </w:rPr>
              <w:t xml:space="preserve"> de los Estudiantes </w:t>
            </w:r>
            <w:r w:rsidR="00C62E8F">
              <w:rPr>
                <w:rFonts w:ascii="Tahoma" w:hAnsi="Tahoma" w:cs="Tahoma"/>
                <w:sz w:val="18"/>
                <w:szCs w:val="18"/>
              </w:rPr>
              <w:t xml:space="preserve">quien </w:t>
            </w:r>
            <w:r>
              <w:rPr>
                <w:rFonts w:ascii="Tahoma" w:hAnsi="Tahoma" w:cs="Tahoma"/>
                <w:sz w:val="18"/>
                <w:szCs w:val="18"/>
              </w:rPr>
              <w:t>aclara que la revisión que hará el señor Rector es por el conocimiento que tiene de la institución y que</w:t>
            </w:r>
            <w:r w:rsidR="00C62E8F">
              <w:rPr>
                <w:rFonts w:ascii="Tahoma" w:hAnsi="Tahoma" w:cs="Tahoma"/>
                <w:sz w:val="18"/>
                <w:szCs w:val="18"/>
              </w:rPr>
              <w:t xml:space="preserve">, con posterioridad, </w:t>
            </w:r>
            <w:r>
              <w:rPr>
                <w:rFonts w:ascii="Tahoma" w:hAnsi="Tahoma" w:cs="Tahoma"/>
                <w:sz w:val="18"/>
                <w:szCs w:val="18"/>
              </w:rPr>
              <w:t xml:space="preserve">el </w:t>
            </w:r>
            <w:r w:rsidR="00C62E8F">
              <w:rPr>
                <w:rFonts w:ascii="Tahoma" w:hAnsi="Tahoma" w:cs="Tahoma"/>
                <w:sz w:val="18"/>
                <w:szCs w:val="18"/>
              </w:rPr>
              <w:t>d</w:t>
            </w:r>
            <w:r>
              <w:rPr>
                <w:rFonts w:ascii="Tahoma" w:hAnsi="Tahoma" w:cs="Tahoma"/>
                <w:sz w:val="18"/>
                <w:szCs w:val="18"/>
              </w:rPr>
              <w:t>ocumento deberá ser enviado a cada uno de los consejeros para su revisión.</w:t>
            </w:r>
          </w:p>
          <w:p w14:paraId="62857E70" w14:textId="77777777" w:rsidR="003D5190" w:rsidRDefault="003D5190" w:rsidP="004D051F">
            <w:pPr>
              <w:suppressAutoHyphens/>
              <w:jc w:val="both"/>
              <w:rPr>
                <w:rFonts w:ascii="Tahoma" w:hAnsi="Tahoma" w:cs="Tahoma"/>
                <w:sz w:val="18"/>
                <w:szCs w:val="18"/>
              </w:rPr>
            </w:pPr>
          </w:p>
          <w:p w14:paraId="365078A3" w14:textId="77777777" w:rsidR="003D5190" w:rsidRDefault="003D5190" w:rsidP="004D051F">
            <w:pPr>
              <w:suppressAutoHyphens/>
              <w:jc w:val="both"/>
              <w:rPr>
                <w:rFonts w:ascii="Tahoma" w:hAnsi="Tahoma" w:cs="Tahoma"/>
                <w:sz w:val="18"/>
                <w:szCs w:val="18"/>
              </w:rPr>
            </w:pPr>
            <w:r>
              <w:rPr>
                <w:rFonts w:ascii="Tahoma" w:hAnsi="Tahoma" w:cs="Tahoma"/>
                <w:sz w:val="18"/>
                <w:szCs w:val="18"/>
              </w:rPr>
              <w:t>El Delegado del Ministerio de Educación indica que la revisión será de todos los Honorables Consejeros.</w:t>
            </w:r>
          </w:p>
          <w:p w14:paraId="4830D8E9" w14:textId="77777777" w:rsidR="003D5190" w:rsidRDefault="003D5190" w:rsidP="004D051F">
            <w:pPr>
              <w:suppressAutoHyphens/>
              <w:jc w:val="both"/>
              <w:rPr>
                <w:rFonts w:ascii="Tahoma" w:hAnsi="Tahoma" w:cs="Tahoma"/>
                <w:sz w:val="18"/>
                <w:szCs w:val="18"/>
              </w:rPr>
            </w:pPr>
          </w:p>
          <w:p w14:paraId="14FE385E" w14:textId="77777777" w:rsidR="003D5190" w:rsidRDefault="003D5190" w:rsidP="004D051F">
            <w:pPr>
              <w:suppressAutoHyphens/>
              <w:jc w:val="both"/>
              <w:rPr>
                <w:rFonts w:ascii="Tahoma" w:hAnsi="Tahoma" w:cs="Tahoma"/>
                <w:sz w:val="18"/>
                <w:szCs w:val="18"/>
              </w:rPr>
            </w:pPr>
            <w:r>
              <w:rPr>
                <w:rFonts w:ascii="Tahoma" w:hAnsi="Tahoma" w:cs="Tahoma"/>
                <w:sz w:val="18"/>
                <w:szCs w:val="18"/>
              </w:rPr>
              <w:t>Se concede la p</w:t>
            </w:r>
            <w:r w:rsidR="00C62E8F">
              <w:rPr>
                <w:rFonts w:ascii="Tahoma" w:hAnsi="Tahoma" w:cs="Tahoma"/>
                <w:sz w:val="18"/>
                <w:szCs w:val="18"/>
              </w:rPr>
              <w:t>alabra al Representante de los e</w:t>
            </w:r>
            <w:r>
              <w:rPr>
                <w:rFonts w:ascii="Tahoma" w:hAnsi="Tahoma" w:cs="Tahoma"/>
                <w:sz w:val="18"/>
                <w:szCs w:val="18"/>
              </w:rPr>
              <w:t xml:space="preserve">x </w:t>
            </w:r>
            <w:r w:rsidR="00C62E8F">
              <w:rPr>
                <w:rFonts w:ascii="Tahoma" w:hAnsi="Tahoma" w:cs="Tahoma"/>
                <w:sz w:val="18"/>
                <w:szCs w:val="18"/>
              </w:rPr>
              <w:t>R</w:t>
            </w:r>
            <w:r>
              <w:rPr>
                <w:rFonts w:ascii="Tahoma" w:hAnsi="Tahoma" w:cs="Tahoma"/>
                <w:sz w:val="18"/>
                <w:szCs w:val="18"/>
              </w:rPr>
              <w:t>ectore</w:t>
            </w:r>
            <w:r w:rsidR="00C62E8F">
              <w:rPr>
                <w:rFonts w:ascii="Tahoma" w:hAnsi="Tahoma" w:cs="Tahoma"/>
                <w:sz w:val="18"/>
                <w:szCs w:val="18"/>
              </w:rPr>
              <w:t>s</w:t>
            </w:r>
            <w:r>
              <w:rPr>
                <w:rFonts w:ascii="Tahoma" w:hAnsi="Tahoma" w:cs="Tahoma"/>
                <w:sz w:val="18"/>
                <w:szCs w:val="18"/>
              </w:rPr>
              <w:t>, quien indica que el Consejo Superior no hace correcciones de estilo. Aclara que e</w:t>
            </w:r>
            <w:r w:rsidR="00C62E8F">
              <w:rPr>
                <w:rFonts w:ascii="Tahoma" w:hAnsi="Tahoma" w:cs="Tahoma"/>
                <w:sz w:val="18"/>
                <w:szCs w:val="18"/>
              </w:rPr>
              <w:t>n dicha</w:t>
            </w:r>
            <w:r>
              <w:rPr>
                <w:rFonts w:ascii="Tahoma" w:hAnsi="Tahoma" w:cs="Tahoma"/>
                <w:sz w:val="18"/>
                <w:szCs w:val="18"/>
              </w:rPr>
              <w:t xml:space="preserve"> corrección no </w:t>
            </w:r>
            <w:r w:rsidR="00C62E8F">
              <w:rPr>
                <w:rFonts w:ascii="Tahoma" w:hAnsi="Tahoma" w:cs="Tahoma"/>
                <w:sz w:val="18"/>
                <w:szCs w:val="18"/>
              </w:rPr>
              <w:t xml:space="preserve">se </w:t>
            </w:r>
            <w:r>
              <w:rPr>
                <w:rFonts w:ascii="Tahoma" w:hAnsi="Tahoma" w:cs="Tahoma"/>
                <w:sz w:val="18"/>
                <w:szCs w:val="18"/>
              </w:rPr>
              <w:t xml:space="preserve">podrá cambiar el sentido del Acuerdo y se debe acompañar de una corrección de estilo jurídico. </w:t>
            </w:r>
            <w:r w:rsidR="00C62E8F">
              <w:rPr>
                <w:rFonts w:ascii="Tahoma" w:hAnsi="Tahoma" w:cs="Tahoma"/>
                <w:sz w:val="18"/>
                <w:szCs w:val="18"/>
              </w:rPr>
              <w:t>Finalmente, u</w:t>
            </w:r>
            <w:r>
              <w:rPr>
                <w:rFonts w:ascii="Tahoma" w:hAnsi="Tahoma" w:cs="Tahoma"/>
                <w:sz w:val="18"/>
                <w:szCs w:val="18"/>
              </w:rPr>
              <w:t>na vez hechas las correcciones</w:t>
            </w:r>
            <w:r w:rsidR="00C62E8F">
              <w:rPr>
                <w:rFonts w:ascii="Tahoma" w:hAnsi="Tahoma" w:cs="Tahoma"/>
                <w:sz w:val="18"/>
                <w:szCs w:val="18"/>
              </w:rPr>
              <w:t xml:space="preserve"> referenciadas,</w:t>
            </w:r>
            <w:r>
              <w:rPr>
                <w:rFonts w:ascii="Tahoma" w:hAnsi="Tahoma" w:cs="Tahoma"/>
                <w:sz w:val="18"/>
                <w:szCs w:val="18"/>
              </w:rPr>
              <w:t xml:space="preserve"> se env</w:t>
            </w:r>
            <w:r w:rsidR="00C62E8F">
              <w:rPr>
                <w:rFonts w:ascii="Tahoma" w:hAnsi="Tahoma" w:cs="Tahoma"/>
                <w:sz w:val="18"/>
                <w:szCs w:val="18"/>
              </w:rPr>
              <w:t>iará</w:t>
            </w:r>
            <w:r>
              <w:rPr>
                <w:rFonts w:ascii="Tahoma" w:hAnsi="Tahoma" w:cs="Tahoma"/>
                <w:sz w:val="18"/>
                <w:szCs w:val="18"/>
              </w:rPr>
              <w:t xml:space="preserve"> a todos los Honorables Consejeros para su conocimiento.</w:t>
            </w:r>
          </w:p>
          <w:p w14:paraId="77C519D4" w14:textId="77777777" w:rsidR="003D5190" w:rsidRDefault="003D5190" w:rsidP="004D051F">
            <w:pPr>
              <w:suppressAutoHyphens/>
              <w:jc w:val="both"/>
              <w:rPr>
                <w:rFonts w:ascii="Tahoma" w:hAnsi="Tahoma" w:cs="Tahoma"/>
                <w:sz w:val="18"/>
                <w:szCs w:val="18"/>
              </w:rPr>
            </w:pPr>
          </w:p>
          <w:p w14:paraId="5F7CD63F" w14:textId="77777777" w:rsidR="003D5190" w:rsidRDefault="006B36DB" w:rsidP="004D051F">
            <w:pPr>
              <w:suppressAutoHyphens/>
              <w:jc w:val="both"/>
              <w:rPr>
                <w:rFonts w:ascii="Tahoma" w:hAnsi="Tahoma" w:cs="Tahoma"/>
                <w:sz w:val="18"/>
                <w:szCs w:val="18"/>
              </w:rPr>
            </w:pPr>
            <w:r>
              <w:rPr>
                <w:rFonts w:ascii="Tahoma" w:hAnsi="Tahoma" w:cs="Tahoma"/>
                <w:sz w:val="18"/>
                <w:szCs w:val="18"/>
              </w:rPr>
              <w:t xml:space="preserve">Hecha la aprobación final, </w:t>
            </w:r>
            <w:r w:rsidR="003D5190">
              <w:rPr>
                <w:rFonts w:ascii="Tahoma" w:hAnsi="Tahoma" w:cs="Tahoma"/>
                <w:sz w:val="18"/>
                <w:szCs w:val="18"/>
              </w:rPr>
              <w:t xml:space="preserve">el Delegado del Ministerio de Educación Nacional indica que </w:t>
            </w:r>
            <w:r>
              <w:rPr>
                <w:rFonts w:ascii="Tahoma" w:hAnsi="Tahoma" w:cs="Tahoma"/>
                <w:sz w:val="18"/>
                <w:szCs w:val="18"/>
              </w:rPr>
              <w:t>l</w:t>
            </w:r>
            <w:r w:rsidR="003D5190">
              <w:rPr>
                <w:rFonts w:ascii="Tahoma" w:hAnsi="Tahoma" w:cs="Tahoma"/>
                <w:sz w:val="18"/>
                <w:szCs w:val="18"/>
              </w:rPr>
              <w:t xml:space="preserve">a jornada </w:t>
            </w:r>
            <w:r>
              <w:rPr>
                <w:rFonts w:ascii="Tahoma" w:hAnsi="Tahoma" w:cs="Tahoma"/>
                <w:sz w:val="18"/>
                <w:szCs w:val="18"/>
              </w:rPr>
              <w:t xml:space="preserve">fue muy </w:t>
            </w:r>
            <w:r w:rsidR="003D5190">
              <w:rPr>
                <w:rFonts w:ascii="Tahoma" w:hAnsi="Tahoma" w:cs="Tahoma"/>
                <w:sz w:val="18"/>
                <w:szCs w:val="18"/>
              </w:rPr>
              <w:t>productiva.</w:t>
            </w:r>
          </w:p>
          <w:p w14:paraId="53340F05" w14:textId="77777777" w:rsidR="003D5190" w:rsidRDefault="003D5190" w:rsidP="004D051F">
            <w:pPr>
              <w:suppressAutoHyphens/>
              <w:jc w:val="both"/>
              <w:rPr>
                <w:rFonts w:ascii="Tahoma" w:hAnsi="Tahoma" w:cs="Tahoma"/>
                <w:sz w:val="18"/>
                <w:szCs w:val="18"/>
              </w:rPr>
            </w:pPr>
          </w:p>
          <w:p w14:paraId="0F310E62" w14:textId="77777777" w:rsidR="003D5190" w:rsidRDefault="003D5190" w:rsidP="004D051F">
            <w:pPr>
              <w:suppressAutoHyphens/>
              <w:jc w:val="both"/>
              <w:rPr>
                <w:rFonts w:ascii="Tahoma" w:hAnsi="Tahoma" w:cs="Tahoma"/>
                <w:sz w:val="18"/>
                <w:szCs w:val="18"/>
              </w:rPr>
            </w:pPr>
            <w:r>
              <w:rPr>
                <w:rFonts w:ascii="Tahoma" w:hAnsi="Tahoma" w:cs="Tahoma"/>
                <w:sz w:val="18"/>
                <w:szCs w:val="18"/>
              </w:rPr>
              <w:t>Se concede la p</w:t>
            </w:r>
            <w:r w:rsidR="006B36DB">
              <w:rPr>
                <w:rFonts w:ascii="Tahoma" w:hAnsi="Tahoma" w:cs="Tahoma"/>
                <w:sz w:val="18"/>
                <w:szCs w:val="18"/>
              </w:rPr>
              <w:t>alabra al Representante de los ex Rectores qui</w:t>
            </w:r>
            <w:r>
              <w:rPr>
                <w:rFonts w:ascii="Tahoma" w:hAnsi="Tahoma" w:cs="Tahoma"/>
                <w:sz w:val="18"/>
                <w:szCs w:val="18"/>
              </w:rPr>
              <w:t>e</w:t>
            </w:r>
            <w:r w:rsidR="006B36DB">
              <w:rPr>
                <w:rFonts w:ascii="Tahoma" w:hAnsi="Tahoma" w:cs="Tahoma"/>
                <w:sz w:val="18"/>
                <w:szCs w:val="18"/>
              </w:rPr>
              <w:t>n</w:t>
            </w:r>
            <w:r>
              <w:rPr>
                <w:rFonts w:ascii="Tahoma" w:hAnsi="Tahoma" w:cs="Tahoma"/>
                <w:sz w:val="18"/>
                <w:szCs w:val="18"/>
              </w:rPr>
              <w:t xml:space="preserve"> expresa su complacencia con el logro presentado el día de hoy y felicita a la comisión de trabajo </w:t>
            </w:r>
            <w:r w:rsidR="006B36DB">
              <w:rPr>
                <w:rFonts w:ascii="Tahoma" w:hAnsi="Tahoma" w:cs="Tahoma"/>
                <w:sz w:val="18"/>
                <w:szCs w:val="18"/>
              </w:rPr>
              <w:t xml:space="preserve">y </w:t>
            </w:r>
            <w:r>
              <w:rPr>
                <w:rFonts w:ascii="Tahoma" w:hAnsi="Tahoma" w:cs="Tahoma"/>
                <w:sz w:val="18"/>
                <w:szCs w:val="18"/>
              </w:rPr>
              <w:t>a todo el Honorable Consejo Superior por el interés y la tolerancia presentada en la deliberación de éste cuerpo normativo.</w:t>
            </w:r>
          </w:p>
          <w:p w14:paraId="680177BA" w14:textId="77777777" w:rsidR="003D5190" w:rsidRDefault="003D5190" w:rsidP="004D051F">
            <w:pPr>
              <w:suppressAutoHyphens/>
              <w:jc w:val="both"/>
              <w:rPr>
                <w:rFonts w:ascii="Tahoma" w:hAnsi="Tahoma" w:cs="Tahoma"/>
                <w:sz w:val="18"/>
                <w:szCs w:val="18"/>
              </w:rPr>
            </w:pPr>
          </w:p>
          <w:p w14:paraId="1B5B0845" w14:textId="77777777" w:rsidR="00FA2771" w:rsidRDefault="00FA2771" w:rsidP="004D051F">
            <w:pPr>
              <w:suppressAutoHyphens/>
              <w:jc w:val="both"/>
              <w:rPr>
                <w:rFonts w:ascii="Tahoma" w:hAnsi="Tahoma" w:cs="Tahoma"/>
                <w:sz w:val="18"/>
                <w:szCs w:val="18"/>
              </w:rPr>
            </w:pPr>
            <w:r>
              <w:rPr>
                <w:rFonts w:ascii="Tahoma" w:hAnsi="Tahoma" w:cs="Tahoma"/>
                <w:sz w:val="18"/>
                <w:szCs w:val="18"/>
              </w:rPr>
              <w:t>El Representante del Presidente de la República también extiende sus felicitaciones al Consejo Superior y al equipo unadista que apoyo e</w:t>
            </w:r>
            <w:r w:rsidR="006B36DB">
              <w:rPr>
                <w:rFonts w:ascii="Tahoma" w:hAnsi="Tahoma" w:cs="Tahoma"/>
                <w:sz w:val="18"/>
                <w:szCs w:val="18"/>
              </w:rPr>
              <w:t xml:space="preserve">ste </w:t>
            </w:r>
            <w:r>
              <w:rPr>
                <w:rFonts w:ascii="Tahoma" w:hAnsi="Tahoma" w:cs="Tahoma"/>
                <w:sz w:val="18"/>
                <w:szCs w:val="18"/>
              </w:rPr>
              <w:t>trabajo.</w:t>
            </w:r>
          </w:p>
          <w:p w14:paraId="0E58EF8C" w14:textId="77777777" w:rsidR="00FA2771" w:rsidRDefault="00FA2771" w:rsidP="004D051F">
            <w:pPr>
              <w:suppressAutoHyphens/>
              <w:jc w:val="both"/>
              <w:rPr>
                <w:rFonts w:ascii="Tahoma" w:hAnsi="Tahoma" w:cs="Tahoma"/>
                <w:sz w:val="18"/>
                <w:szCs w:val="18"/>
              </w:rPr>
            </w:pPr>
          </w:p>
          <w:p w14:paraId="04EA9558" w14:textId="77777777" w:rsidR="00FA2771" w:rsidRDefault="00FA2771" w:rsidP="004D051F">
            <w:pPr>
              <w:suppressAutoHyphens/>
              <w:jc w:val="both"/>
              <w:rPr>
                <w:rFonts w:ascii="Tahoma" w:hAnsi="Tahoma" w:cs="Tahoma"/>
                <w:sz w:val="18"/>
                <w:szCs w:val="18"/>
              </w:rPr>
            </w:pPr>
            <w:r>
              <w:rPr>
                <w:rFonts w:ascii="Tahoma" w:hAnsi="Tahoma" w:cs="Tahoma"/>
                <w:sz w:val="18"/>
                <w:szCs w:val="18"/>
              </w:rPr>
              <w:lastRenderedPageBreak/>
              <w:t xml:space="preserve">El Representante de los Egresados </w:t>
            </w:r>
            <w:r w:rsidR="00CA6A3D">
              <w:rPr>
                <w:rFonts w:ascii="Tahoma" w:hAnsi="Tahoma" w:cs="Tahoma"/>
                <w:sz w:val="18"/>
                <w:szCs w:val="18"/>
              </w:rPr>
              <w:t xml:space="preserve">comparte </w:t>
            </w:r>
            <w:r>
              <w:rPr>
                <w:rFonts w:ascii="Tahoma" w:hAnsi="Tahoma" w:cs="Tahoma"/>
                <w:sz w:val="18"/>
                <w:szCs w:val="18"/>
              </w:rPr>
              <w:t xml:space="preserve">lo expresado por sus compañeros Consejeros, </w:t>
            </w:r>
            <w:r w:rsidR="00CA6A3D">
              <w:rPr>
                <w:rFonts w:ascii="Tahoma" w:hAnsi="Tahoma" w:cs="Tahoma"/>
                <w:sz w:val="18"/>
                <w:szCs w:val="18"/>
              </w:rPr>
              <w:t xml:space="preserve">y manifiesta su complacencia por haber sido parte </w:t>
            </w:r>
            <w:r>
              <w:rPr>
                <w:rFonts w:ascii="Tahoma" w:hAnsi="Tahoma" w:cs="Tahoma"/>
                <w:sz w:val="18"/>
                <w:szCs w:val="18"/>
              </w:rPr>
              <w:t xml:space="preserve">de la comisión de trabajo, la cual fue una muestra de trabajo colaborativo. Se une a las felicitaciones y </w:t>
            </w:r>
            <w:r w:rsidR="00CA6A3D">
              <w:rPr>
                <w:rFonts w:ascii="Tahoma" w:hAnsi="Tahoma" w:cs="Tahoma"/>
                <w:sz w:val="18"/>
                <w:szCs w:val="18"/>
              </w:rPr>
              <w:t xml:space="preserve">resalta </w:t>
            </w:r>
            <w:r>
              <w:rPr>
                <w:rFonts w:ascii="Tahoma" w:hAnsi="Tahoma" w:cs="Tahoma"/>
                <w:sz w:val="18"/>
                <w:szCs w:val="18"/>
              </w:rPr>
              <w:t xml:space="preserve">el debate </w:t>
            </w:r>
            <w:r w:rsidR="00CA6A3D">
              <w:rPr>
                <w:rFonts w:ascii="Tahoma" w:hAnsi="Tahoma" w:cs="Tahoma"/>
                <w:sz w:val="18"/>
                <w:szCs w:val="18"/>
              </w:rPr>
              <w:t>constructivo,</w:t>
            </w:r>
            <w:r>
              <w:rPr>
                <w:rFonts w:ascii="Tahoma" w:hAnsi="Tahoma" w:cs="Tahoma"/>
                <w:sz w:val="18"/>
                <w:szCs w:val="18"/>
              </w:rPr>
              <w:t xml:space="preserve"> lo cual se tradujo en un aprendizaje para todos.</w:t>
            </w:r>
          </w:p>
          <w:p w14:paraId="36700F63" w14:textId="77777777" w:rsidR="003D5190" w:rsidRDefault="003D5190" w:rsidP="004D051F">
            <w:pPr>
              <w:suppressAutoHyphens/>
              <w:jc w:val="both"/>
              <w:rPr>
                <w:rFonts w:ascii="Tahoma" w:hAnsi="Tahoma" w:cs="Tahoma"/>
                <w:sz w:val="18"/>
                <w:szCs w:val="18"/>
              </w:rPr>
            </w:pPr>
          </w:p>
          <w:p w14:paraId="040B0835" w14:textId="77777777" w:rsidR="00FA2771" w:rsidRDefault="00FA2771" w:rsidP="004D051F">
            <w:pPr>
              <w:suppressAutoHyphens/>
              <w:jc w:val="both"/>
              <w:rPr>
                <w:rFonts w:ascii="Tahoma" w:hAnsi="Tahoma" w:cs="Tahoma"/>
                <w:sz w:val="18"/>
                <w:szCs w:val="18"/>
              </w:rPr>
            </w:pPr>
            <w:r>
              <w:rPr>
                <w:rFonts w:ascii="Tahoma" w:hAnsi="Tahoma" w:cs="Tahoma"/>
                <w:sz w:val="18"/>
                <w:szCs w:val="18"/>
              </w:rPr>
              <w:t xml:space="preserve">La Representante de los Docentes </w:t>
            </w:r>
            <w:r w:rsidR="00CA6A3D">
              <w:rPr>
                <w:rFonts w:ascii="Tahoma" w:hAnsi="Tahoma" w:cs="Tahoma"/>
                <w:sz w:val="18"/>
                <w:szCs w:val="18"/>
              </w:rPr>
              <w:t xml:space="preserve">reconoce </w:t>
            </w:r>
            <w:r>
              <w:rPr>
                <w:rFonts w:ascii="Tahoma" w:hAnsi="Tahoma" w:cs="Tahoma"/>
                <w:sz w:val="18"/>
                <w:szCs w:val="18"/>
              </w:rPr>
              <w:t xml:space="preserve">que la vigencia 2013 </w:t>
            </w:r>
            <w:r w:rsidR="00CA6A3D">
              <w:rPr>
                <w:rFonts w:ascii="Tahoma" w:hAnsi="Tahoma" w:cs="Tahoma"/>
                <w:sz w:val="18"/>
                <w:szCs w:val="18"/>
              </w:rPr>
              <w:t xml:space="preserve">se tradujo en </w:t>
            </w:r>
            <w:r>
              <w:rPr>
                <w:rFonts w:ascii="Tahoma" w:hAnsi="Tahoma" w:cs="Tahoma"/>
                <w:sz w:val="18"/>
                <w:szCs w:val="18"/>
              </w:rPr>
              <w:t xml:space="preserve">un período de aprendizaje y que su trabajo </w:t>
            </w:r>
            <w:r w:rsidR="004B1D70">
              <w:rPr>
                <w:rFonts w:ascii="Tahoma" w:hAnsi="Tahoma" w:cs="Tahoma"/>
                <w:sz w:val="18"/>
                <w:szCs w:val="18"/>
              </w:rPr>
              <w:t>desde</w:t>
            </w:r>
            <w:r>
              <w:rPr>
                <w:rFonts w:ascii="Tahoma" w:hAnsi="Tahoma" w:cs="Tahoma"/>
                <w:sz w:val="18"/>
                <w:szCs w:val="18"/>
              </w:rPr>
              <w:t xml:space="preserve"> el seno de la comisión de trabajo del reglamento permitió que conociera más la institución y sus procesos. De otra parte presenta una reflexión para que </w:t>
            </w:r>
            <w:r w:rsidR="004B1D70">
              <w:rPr>
                <w:rFonts w:ascii="Tahoma" w:hAnsi="Tahoma" w:cs="Tahoma"/>
                <w:sz w:val="18"/>
                <w:szCs w:val="18"/>
              </w:rPr>
              <w:t>e</w:t>
            </w:r>
            <w:r>
              <w:rPr>
                <w:rFonts w:ascii="Tahoma" w:hAnsi="Tahoma" w:cs="Tahoma"/>
                <w:sz w:val="18"/>
                <w:szCs w:val="18"/>
              </w:rPr>
              <w:t>l Consejo Superior rinda cuentas de lo logrado en la vigencia 2013. Por último, agradece a la Vicerrectora Académica y de Investigación por el apoyo, compromiso y respeto presentado a lo largo de todo el proceso.</w:t>
            </w:r>
          </w:p>
          <w:p w14:paraId="3646986B" w14:textId="77777777" w:rsidR="00FA2771" w:rsidRDefault="00FA2771" w:rsidP="004D051F">
            <w:pPr>
              <w:suppressAutoHyphens/>
              <w:jc w:val="both"/>
              <w:rPr>
                <w:rFonts w:ascii="Tahoma" w:hAnsi="Tahoma" w:cs="Tahoma"/>
                <w:sz w:val="18"/>
                <w:szCs w:val="18"/>
              </w:rPr>
            </w:pPr>
          </w:p>
          <w:p w14:paraId="4D521F6E" w14:textId="77777777" w:rsidR="00FA2771" w:rsidRDefault="00FA2771" w:rsidP="004D051F">
            <w:pPr>
              <w:suppressAutoHyphens/>
              <w:jc w:val="both"/>
              <w:rPr>
                <w:rFonts w:ascii="Tahoma" w:hAnsi="Tahoma" w:cs="Tahoma"/>
                <w:sz w:val="18"/>
                <w:szCs w:val="18"/>
              </w:rPr>
            </w:pPr>
            <w:r>
              <w:rPr>
                <w:rFonts w:ascii="Tahoma" w:hAnsi="Tahoma" w:cs="Tahoma"/>
                <w:sz w:val="18"/>
                <w:szCs w:val="18"/>
              </w:rPr>
              <w:t xml:space="preserve">La Representante de los Estudiantes precisa que el proceso fue enriquecedor tanto para ella como para </w:t>
            </w:r>
            <w:r w:rsidR="004B1D70">
              <w:rPr>
                <w:rFonts w:ascii="Tahoma" w:hAnsi="Tahoma" w:cs="Tahoma"/>
                <w:sz w:val="18"/>
                <w:szCs w:val="18"/>
              </w:rPr>
              <w:t>la R</w:t>
            </w:r>
            <w:r>
              <w:rPr>
                <w:rFonts w:ascii="Tahoma" w:hAnsi="Tahoma" w:cs="Tahoma"/>
                <w:sz w:val="18"/>
                <w:szCs w:val="18"/>
              </w:rPr>
              <w:t xml:space="preserve">ed de </w:t>
            </w:r>
            <w:r w:rsidR="004B1D70">
              <w:rPr>
                <w:rFonts w:ascii="Tahoma" w:hAnsi="Tahoma" w:cs="Tahoma"/>
                <w:sz w:val="18"/>
                <w:szCs w:val="18"/>
              </w:rPr>
              <w:t>E</w:t>
            </w:r>
            <w:r>
              <w:rPr>
                <w:rFonts w:ascii="Tahoma" w:hAnsi="Tahoma" w:cs="Tahoma"/>
                <w:sz w:val="18"/>
                <w:szCs w:val="18"/>
              </w:rPr>
              <w:t xml:space="preserve">studiantes, con quien trabajo permanentemente. De manera emotiva expresa que éste documento es un </w:t>
            </w:r>
            <w:r w:rsidR="004B1D70">
              <w:rPr>
                <w:rFonts w:ascii="Tahoma" w:hAnsi="Tahoma" w:cs="Tahoma"/>
                <w:sz w:val="18"/>
                <w:szCs w:val="18"/>
              </w:rPr>
              <w:t>regalo</w:t>
            </w:r>
            <w:r>
              <w:rPr>
                <w:rFonts w:ascii="Tahoma" w:hAnsi="Tahoma" w:cs="Tahoma"/>
                <w:sz w:val="18"/>
                <w:szCs w:val="18"/>
              </w:rPr>
              <w:t xml:space="preserve"> del Consejo Superior para el estamento estudiantil, al igual que el descuento en matrículas aprobado el día de hoy. Por último, agradece a la Vicerrectora Académica y de Investigación, al Vicerrector de Servicios al Aspirante, Estudiantes y Egresados y todo el equipo de trabajo por la colaboración prestada</w:t>
            </w:r>
            <w:r w:rsidR="004B1D70">
              <w:rPr>
                <w:rFonts w:ascii="Tahoma" w:hAnsi="Tahoma" w:cs="Tahoma"/>
                <w:sz w:val="18"/>
                <w:szCs w:val="18"/>
              </w:rPr>
              <w:t>,</w:t>
            </w:r>
            <w:r>
              <w:rPr>
                <w:rFonts w:ascii="Tahoma" w:hAnsi="Tahoma" w:cs="Tahoma"/>
                <w:sz w:val="18"/>
                <w:szCs w:val="18"/>
              </w:rPr>
              <w:t xml:space="preserve"> e invita a seguir el trabajo con la participación de todos para la aprobación de los reglamentos venideros.</w:t>
            </w:r>
          </w:p>
          <w:p w14:paraId="628CA1A4" w14:textId="77777777" w:rsidR="00FA2771" w:rsidRDefault="00FA2771" w:rsidP="004D051F">
            <w:pPr>
              <w:suppressAutoHyphens/>
              <w:jc w:val="both"/>
              <w:rPr>
                <w:rFonts w:ascii="Tahoma" w:hAnsi="Tahoma" w:cs="Tahoma"/>
                <w:sz w:val="18"/>
                <w:szCs w:val="18"/>
              </w:rPr>
            </w:pPr>
          </w:p>
          <w:p w14:paraId="4821F2E2" w14:textId="77777777" w:rsidR="00FA2771" w:rsidRDefault="00FA2771" w:rsidP="004D051F">
            <w:pPr>
              <w:suppressAutoHyphens/>
              <w:jc w:val="both"/>
              <w:rPr>
                <w:rFonts w:ascii="Tahoma" w:hAnsi="Tahoma" w:cs="Tahoma"/>
                <w:sz w:val="18"/>
                <w:szCs w:val="18"/>
              </w:rPr>
            </w:pPr>
            <w:r>
              <w:rPr>
                <w:rFonts w:ascii="Tahoma" w:hAnsi="Tahoma" w:cs="Tahoma"/>
                <w:sz w:val="18"/>
                <w:szCs w:val="18"/>
              </w:rPr>
              <w:t xml:space="preserve">Se concede la palabra al Representante de las Directivas Académicas quién celebra </w:t>
            </w:r>
            <w:r w:rsidR="00DA48BB">
              <w:rPr>
                <w:rFonts w:ascii="Tahoma" w:hAnsi="Tahoma" w:cs="Tahoma"/>
                <w:sz w:val="18"/>
                <w:szCs w:val="18"/>
              </w:rPr>
              <w:t>la</w:t>
            </w:r>
            <w:r>
              <w:rPr>
                <w:rFonts w:ascii="Tahoma" w:hAnsi="Tahoma" w:cs="Tahoma"/>
                <w:sz w:val="18"/>
                <w:szCs w:val="18"/>
              </w:rPr>
              <w:t xml:space="preserve"> consolidación d</w:t>
            </w:r>
            <w:r w:rsidR="004B1D70">
              <w:rPr>
                <w:rFonts w:ascii="Tahoma" w:hAnsi="Tahoma" w:cs="Tahoma"/>
                <w:sz w:val="18"/>
                <w:szCs w:val="18"/>
              </w:rPr>
              <w:t>e la UNAD como proyecto de país</w:t>
            </w:r>
            <w:r w:rsidR="00DA48BB">
              <w:rPr>
                <w:rFonts w:ascii="Tahoma" w:hAnsi="Tahoma" w:cs="Tahoma"/>
                <w:sz w:val="18"/>
                <w:szCs w:val="18"/>
              </w:rPr>
              <w:t>. De otra parte, presenta sus agradecimientos a todo el equipo de trabajo por la inclusión de</w:t>
            </w:r>
            <w:r w:rsidR="004B1D70">
              <w:rPr>
                <w:rFonts w:ascii="Tahoma" w:hAnsi="Tahoma" w:cs="Tahoma"/>
                <w:sz w:val="18"/>
                <w:szCs w:val="18"/>
              </w:rPr>
              <w:t>l</w:t>
            </w:r>
            <w:r w:rsidR="00DA48BB">
              <w:rPr>
                <w:rFonts w:ascii="Tahoma" w:hAnsi="Tahoma" w:cs="Tahoma"/>
                <w:sz w:val="18"/>
                <w:szCs w:val="18"/>
              </w:rPr>
              <w:t xml:space="preserve"> </w:t>
            </w:r>
            <w:r w:rsidR="004B1D70">
              <w:rPr>
                <w:rFonts w:ascii="Tahoma" w:hAnsi="Tahoma" w:cs="Tahoma"/>
                <w:sz w:val="18"/>
                <w:szCs w:val="18"/>
              </w:rPr>
              <w:t>Sistema de Educación P</w:t>
            </w:r>
            <w:r w:rsidR="00DA48BB">
              <w:rPr>
                <w:rFonts w:ascii="Tahoma" w:hAnsi="Tahoma" w:cs="Tahoma"/>
                <w:sz w:val="18"/>
                <w:szCs w:val="18"/>
              </w:rPr>
              <w:t>ermanente y del Servicios Social Unadista en el reglamento</w:t>
            </w:r>
            <w:r w:rsidR="004B1D70">
              <w:rPr>
                <w:rFonts w:ascii="Tahoma" w:hAnsi="Tahoma" w:cs="Tahoma"/>
                <w:sz w:val="18"/>
                <w:szCs w:val="18"/>
              </w:rPr>
              <w:t>, así como l</w:t>
            </w:r>
            <w:r w:rsidR="00DA48BB">
              <w:rPr>
                <w:rFonts w:ascii="Tahoma" w:hAnsi="Tahoma" w:cs="Tahoma"/>
                <w:sz w:val="18"/>
                <w:szCs w:val="18"/>
              </w:rPr>
              <w:t xml:space="preserve">as bases dejadas para </w:t>
            </w:r>
            <w:r w:rsidR="004B1D70">
              <w:rPr>
                <w:rFonts w:ascii="Tahoma" w:hAnsi="Tahoma" w:cs="Tahoma"/>
                <w:sz w:val="18"/>
                <w:szCs w:val="18"/>
              </w:rPr>
              <w:t>el Sistema de E</w:t>
            </w:r>
            <w:r w:rsidR="00DA48BB">
              <w:rPr>
                <w:rFonts w:ascii="Tahoma" w:hAnsi="Tahoma" w:cs="Tahoma"/>
                <w:sz w:val="18"/>
                <w:szCs w:val="18"/>
              </w:rPr>
              <w:t xml:space="preserve">ducación </w:t>
            </w:r>
            <w:r w:rsidR="004B1D70">
              <w:rPr>
                <w:rFonts w:ascii="Tahoma" w:hAnsi="Tahoma" w:cs="Tahoma"/>
                <w:sz w:val="18"/>
                <w:szCs w:val="18"/>
              </w:rPr>
              <w:t>C</w:t>
            </w:r>
            <w:r w:rsidR="00DA48BB">
              <w:rPr>
                <w:rFonts w:ascii="Tahoma" w:hAnsi="Tahoma" w:cs="Tahoma"/>
                <w:sz w:val="18"/>
                <w:szCs w:val="18"/>
              </w:rPr>
              <w:t>ontinuada</w:t>
            </w:r>
            <w:r w:rsidR="004B1D70">
              <w:rPr>
                <w:rFonts w:ascii="Tahoma" w:hAnsi="Tahoma" w:cs="Tahoma"/>
                <w:sz w:val="18"/>
                <w:szCs w:val="18"/>
              </w:rPr>
              <w:t>. T</w:t>
            </w:r>
            <w:r w:rsidR="00DA48BB">
              <w:rPr>
                <w:rFonts w:ascii="Tahoma" w:hAnsi="Tahoma" w:cs="Tahoma"/>
                <w:sz w:val="18"/>
                <w:szCs w:val="18"/>
              </w:rPr>
              <w:t xml:space="preserve">ambién renueva sus agradecimientos al señor Rector por todos los logros </w:t>
            </w:r>
            <w:r w:rsidR="00462853">
              <w:rPr>
                <w:rFonts w:ascii="Tahoma" w:hAnsi="Tahoma" w:cs="Tahoma"/>
                <w:sz w:val="18"/>
                <w:szCs w:val="18"/>
              </w:rPr>
              <w:t xml:space="preserve">alcanzados durante la presente vigencia </w:t>
            </w:r>
            <w:r w:rsidR="00DA48BB">
              <w:rPr>
                <w:rFonts w:ascii="Tahoma" w:hAnsi="Tahoma" w:cs="Tahoma"/>
                <w:sz w:val="18"/>
                <w:szCs w:val="18"/>
              </w:rPr>
              <w:t xml:space="preserve">y </w:t>
            </w:r>
            <w:r w:rsidR="00462853">
              <w:rPr>
                <w:rFonts w:ascii="Tahoma" w:hAnsi="Tahoma" w:cs="Tahoma"/>
                <w:sz w:val="18"/>
                <w:szCs w:val="18"/>
              </w:rPr>
              <w:t xml:space="preserve">resalta </w:t>
            </w:r>
            <w:r w:rsidR="00DA48BB">
              <w:rPr>
                <w:rFonts w:ascii="Tahoma" w:hAnsi="Tahoma" w:cs="Tahoma"/>
                <w:sz w:val="18"/>
                <w:szCs w:val="18"/>
              </w:rPr>
              <w:t xml:space="preserve">que </w:t>
            </w:r>
            <w:r w:rsidR="00462853">
              <w:rPr>
                <w:rFonts w:ascii="Tahoma" w:hAnsi="Tahoma" w:cs="Tahoma"/>
                <w:sz w:val="18"/>
                <w:szCs w:val="18"/>
              </w:rPr>
              <w:t xml:space="preserve">los mismos han sido </w:t>
            </w:r>
            <w:r w:rsidR="00DA48BB">
              <w:rPr>
                <w:rFonts w:ascii="Tahoma" w:hAnsi="Tahoma" w:cs="Tahoma"/>
                <w:sz w:val="18"/>
                <w:szCs w:val="18"/>
              </w:rPr>
              <w:t>visibles ante el Ministerio de Educación Nacional, quién evalúa el trabajo en las regiones</w:t>
            </w:r>
            <w:r w:rsidR="00462853">
              <w:rPr>
                <w:rFonts w:ascii="Tahoma" w:hAnsi="Tahoma" w:cs="Tahoma"/>
                <w:sz w:val="18"/>
                <w:szCs w:val="18"/>
              </w:rPr>
              <w:t>. Concluye</w:t>
            </w:r>
            <w:r w:rsidR="00505809">
              <w:rPr>
                <w:rFonts w:ascii="Tahoma" w:hAnsi="Tahoma" w:cs="Tahoma"/>
                <w:sz w:val="18"/>
                <w:szCs w:val="18"/>
              </w:rPr>
              <w:t>,</w:t>
            </w:r>
            <w:r w:rsidR="00DA48BB">
              <w:rPr>
                <w:rFonts w:ascii="Tahoma" w:hAnsi="Tahoma" w:cs="Tahoma"/>
                <w:sz w:val="18"/>
                <w:szCs w:val="18"/>
              </w:rPr>
              <w:t xml:space="preserve"> elev</w:t>
            </w:r>
            <w:r w:rsidR="00462853">
              <w:rPr>
                <w:rFonts w:ascii="Tahoma" w:hAnsi="Tahoma" w:cs="Tahoma"/>
                <w:sz w:val="18"/>
                <w:szCs w:val="18"/>
              </w:rPr>
              <w:t xml:space="preserve">ando </w:t>
            </w:r>
            <w:r w:rsidR="00DA48BB">
              <w:rPr>
                <w:rFonts w:ascii="Tahoma" w:hAnsi="Tahoma" w:cs="Tahoma"/>
                <w:sz w:val="18"/>
                <w:szCs w:val="18"/>
              </w:rPr>
              <w:t xml:space="preserve">un reconocimiento a la </w:t>
            </w:r>
            <w:r w:rsidR="00462853">
              <w:rPr>
                <w:rFonts w:ascii="Tahoma" w:hAnsi="Tahoma" w:cs="Tahoma"/>
                <w:sz w:val="18"/>
                <w:szCs w:val="18"/>
              </w:rPr>
              <w:t>U</w:t>
            </w:r>
            <w:r w:rsidR="00DA48BB">
              <w:rPr>
                <w:rFonts w:ascii="Tahoma" w:hAnsi="Tahoma" w:cs="Tahoma"/>
                <w:sz w:val="18"/>
                <w:szCs w:val="18"/>
              </w:rPr>
              <w:t xml:space="preserve">niversidad por </w:t>
            </w:r>
            <w:r w:rsidR="00462853">
              <w:rPr>
                <w:rFonts w:ascii="Tahoma" w:hAnsi="Tahoma" w:cs="Tahoma"/>
                <w:sz w:val="18"/>
                <w:szCs w:val="18"/>
              </w:rPr>
              <w:t xml:space="preserve">la consolidación de </w:t>
            </w:r>
            <w:r w:rsidR="00DA48BB">
              <w:rPr>
                <w:rFonts w:ascii="Tahoma" w:hAnsi="Tahoma" w:cs="Tahoma"/>
                <w:sz w:val="18"/>
                <w:szCs w:val="18"/>
              </w:rPr>
              <w:t xml:space="preserve">los Ceres de San Vicente del Cagúan, Curumaní y </w:t>
            </w:r>
            <w:r w:rsidR="00462853">
              <w:rPr>
                <w:rFonts w:ascii="Tahoma" w:hAnsi="Tahoma" w:cs="Tahoma"/>
                <w:sz w:val="18"/>
                <w:szCs w:val="18"/>
              </w:rPr>
              <w:t xml:space="preserve">entre </w:t>
            </w:r>
            <w:r w:rsidR="00DA48BB">
              <w:rPr>
                <w:rFonts w:ascii="Tahoma" w:hAnsi="Tahoma" w:cs="Tahoma"/>
                <w:sz w:val="18"/>
                <w:szCs w:val="18"/>
              </w:rPr>
              <w:t>otros.</w:t>
            </w:r>
          </w:p>
          <w:p w14:paraId="596FADEE" w14:textId="77777777" w:rsidR="00DA48BB" w:rsidRDefault="00DA48BB" w:rsidP="004D051F">
            <w:pPr>
              <w:suppressAutoHyphens/>
              <w:jc w:val="both"/>
              <w:rPr>
                <w:rFonts w:ascii="Tahoma" w:hAnsi="Tahoma" w:cs="Tahoma"/>
                <w:sz w:val="18"/>
                <w:szCs w:val="18"/>
              </w:rPr>
            </w:pPr>
          </w:p>
          <w:p w14:paraId="2C705788" w14:textId="77777777" w:rsidR="00DA48BB" w:rsidRDefault="00DA48BB" w:rsidP="004D051F">
            <w:pPr>
              <w:suppressAutoHyphens/>
              <w:jc w:val="both"/>
              <w:rPr>
                <w:rFonts w:ascii="Tahoma" w:hAnsi="Tahoma" w:cs="Tahoma"/>
                <w:sz w:val="18"/>
                <w:szCs w:val="18"/>
              </w:rPr>
            </w:pPr>
            <w:r>
              <w:rPr>
                <w:rFonts w:ascii="Tahoma" w:hAnsi="Tahoma" w:cs="Tahoma"/>
                <w:sz w:val="18"/>
                <w:szCs w:val="18"/>
              </w:rPr>
              <w:t>Se concede la palabra a la Vicerrectora Académica y de Investigación, quién presenta los siguientes comentarios:</w:t>
            </w:r>
          </w:p>
          <w:p w14:paraId="6CDACE9A" w14:textId="77777777" w:rsidR="00DA48BB" w:rsidRDefault="00DA48BB" w:rsidP="004D051F">
            <w:pPr>
              <w:suppressAutoHyphens/>
              <w:jc w:val="both"/>
              <w:rPr>
                <w:rFonts w:ascii="Tahoma" w:hAnsi="Tahoma" w:cs="Tahoma"/>
                <w:sz w:val="18"/>
                <w:szCs w:val="18"/>
              </w:rPr>
            </w:pPr>
          </w:p>
          <w:p w14:paraId="2134CDC1" w14:textId="77777777" w:rsidR="00DA48BB" w:rsidRDefault="00DA48BB" w:rsidP="00264555">
            <w:pPr>
              <w:pStyle w:val="Prrafodelista"/>
              <w:numPr>
                <w:ilvl w:val="0"/>
                <w:numId w:val="19"/>
              </w:numPr>
              <w:suppressAutoHyphens/>
              <w:jc w:val="both"/>
              <w:rPr>
                <w:rFonts w:ascii="Tahoma" w:hAnsi="Tahoma" w:cs="Tahoma"/>
                <w:sz w:val="18"/>
                <w:szCs w:val="18"/>
              </w:rPr>
            </w:pPr>
            <w:r>
              <w:rPr>
                <w:rFonts w:ascii="Tahoma" w:hAnsi="Tahoma" w:cs="Tahoma"/>
                <w:sz w:val="18"/>
                <w:szCs w:val="18"/>
              </w:rPr>
              <w:t xml:space="preserve">Agradece a todo el Consejo Superior por el estudio, revisión y aprobación del Reglamento, </w:t>
            </w:r>
            <w:r w:rsidR="00505809">
              <w:rPr>
                <w:rFonts w:ascii="Tahoma" w:hAnsi="Tahoma" w:cs="Tahoma"/>
                <w:sz w:val="18"/>
                <w:szCs w:val="18"/>
              </w:rPr>
              <w:t xml:space="preserve">y resalta la acertada decisión de crear una </w:t>
            </w:r>
            <w:r>
              <w:rPr>
                <w:rFonts w:ascii="Tahoma" w:hAnsi="Tahoma" w:cs="Tahoma"/>
                <w:sz w:val="18"/>
                <w:szCs w:val="18"/>
              </w:rPr>
              <w:t>comisión de trabajo para tal fin.</w:t>
            </w:r>
          </w:p>
          <w:p w14:paraId="01C6167F" w14:textId="77777777" w:rsidR="00DA48BB" w:rsidRDefault="00DA48BB" w:rsidP="00264555">
            <w:pPr>
              <w:pStyle w:val="Prrafodelista"/>
              <w:numPr>
                <w:ilvl w:val="0"/>
                <w:numId w:val="19"/>
              </w:numPr>
              <w:suppressAutoHyphens/>
              <w:jc w:val="both"/>
              <w:rPr>
                <w:rFonts w:ascii="Tahoma" w:hAnsi="Tahoma" w:cs="Tahoma"/>
                <w:sz w:val="18"/>
                <w:szCs w:val="18"/>
              </w:rPr>
            </w:pPr>
            <w:r>
              <w:rPr>
                <w:rFonts w:ascii="Tahoma" w:hAnsi="Tahoma" w:cs="Tahoma"/>
                <w:sz w:val="18"/>
                <w:szCs w:val="18"/>
              </w:rPr>
              <w:t>Agradece al señor Rector por el acompañamiento e</w:t>
            </w:r>
            <w:r w:rsidR="00505809">
              <w:rPr>
                <w:rFonts w:ascii="Tahoma" w:hAnsi="Tahoma" w:cs="Tahoma"/>
                <w:sz w:val="18"/>
                <w:szCs w:val="18"/>
              </w:rPr>
              <w:t>n</w:t>
            </w:r>
            <w:r>
              <w:rPr>
                <w:rFonts w:ascii="Tahoma" w:hAnsi="Tahoma" w:cs="Tahoma"/>
                <w:sz w:val="18"/>
                <w:szCs w:val="18"/>
              </w:rPr>
              <w:t xml:space="preserve"> todo el proceso. </w:t>
            </w:r>
          </w:p>
          <w:p w14:paraId="2759AE26" w14:textId="77777777" w:rsidR="00DA48BB" w:rsidRDefault="00DA48BB" w:rsidP="00264555">
            <w:pPr>
              <w:pStyle w:val="Prrafodelista"/>
              <w:numPr>
                <w:ilvl w:val="0"/>
                <w:numId w:val="19"/>
              </w:numPr>
              <w:suppressAutoHyphens/>
              <w:jc w:val="both"/>
              <w:rPr>
                <w:rFonts w:ascii="Tahoma" w:hAnsi="Tahoma" w:cs="Tahoma"/>
                <w:sz w:val="18"/>
                <w:szCs w:val="18"/>
              </w:rPr>
            </w:pPr>
            <w:r>
              <w:rPr>
                <w:rFonts w:ascii="Tahoma" w:hAnsi="Tahoma" w:cs="Tahoma"/>
                <w:sz w:val="18"/>
                <w:szCs w:val="18"/>
              </w:rPr>
              <w:t xml:space="preserve">Indica que es tarea de la Secretaria General hacer la corrección de estilo y </w:t>
            </w:r>
            <w:r w:rsidR="00505809">
              <w:rPr>
                <w:rFonts w:ascii="Tahoma" w:hAnsi="Tahoma" w:cs="Tahoma"/>
                <w:sz w:val="18"/>
                <w:szCs w:val="18"/>
              </w:rPr>
              <w:t xml:space="preserve">de </w:t>
            </w:r>
            <w:r>
              <w:rPr>
                <w:rFonts w:ascii="Tahoma" w:hAnsi="Tahoma" w:cs="Tahoma"/>
                <w:sz w:val="18"/>
                <w:szCs w:val="18"/>
              </w:rPr>
              <w:t>técnica jurídica.</w:t>
            </w:r>
          </w:p>
          <w:p w14:paraId="367AC17F" w14:textId="77777777" w:rsidR="00DA48BB" w:rsidRDefault="00DA48BB" w:rsidP="00264555">
            <w:pPr>
              <w:pStyle w:val="Prrafodelista"/>
              <w:numPr>
                <w:ilvl w:val="0"/>
                <w:numId w:val="19"/>
              </w:numPr>
              <w:suppressAutoHyphens/>
              <w:jc w:val="both"/>
              <w:rPr>
                <w:rFonts w:ascii="Tahoma" w:hAnsi="Tahoma" w:cs="Tahoma"/>
                <w:sz w:val="18"/>
                <w:szCs w:val="18"/>
              </w:rPr>
            </w:pPr>
            <w:r>
              <w:rPr>
                <w:rFonts w:ascii="Tahoma" w:hAnsi="Tahoma" w:cs="Tahoma"/>
                <w:sz w:val="18"/>
                <w:szCs w:val="18"/>
              </w:rPr>
              <w:t>La comisión de trabajo deberá hacer la estructura del reglamento acad</w:t>
            </w:r>
            <w:r w:rsidR="009254C5">
              <w:rPr>
                <w:rFonts w:ascii="Tahoma" w:hAnsi="Tahoma" w:cs="Tahoma"/>
                <w:sz w:val="18"/>
                <w:szCs w:val="18"/>
              </w:rPr>
              <w:t>émico, ya que el articulado fue aprobado por el Consejo Superior.</w:t>
            </w:r>
          </w:p>
          <w:p w14:paraId="1E5DFFE1" w14:textId="77777777" w:rsidR="009254C5" w:rsidRDefault="009254C5" w:rsidP="00264555">
            <w:pPr>
              <w:pStyle w:val="Prrafodelista"/>
              <w:numPr>
                <w:ilvl w:val="0"/>
                <w:numId w:val="19"/>
              </w:numPr>
              <w:suppressAutoHyphens/>
              <w:jc w:val="both"/>
              <w:rPr>
                <w:rFonts w:ascii="Tahoma" w:hAnsi="Tahoma" w:cs="Tahoma"/>
                <w:sz w:val="18"/>
                <w:szCs w:val="18"/>
              </w:rPr>
            </w:pPr>
            <w:r>
              <w:rPr>
                <w:rFonts w:ascii="Tahoma" w:hAnsi="Tahoma" w:cs="Tahoma"/>
                <w:sz w:val="18"/>
                <w:szCs w:val="18"/>
              </w:rPr>
              <w:t>Pregunta sobr</w:t>
            </w:r>
            <w:r w:rsidR="00505809">
              <w:rPr>
                <w:rFonts w:ascii="Tahoma" w:hAnsi="Tahoma" w:cs="Tahoma"/>
                <w:sz w:val="18"/>
                <w:szCs w:val="18"/>
              </w:rPr>
              <w:t>e</w:t>
            </w:r>
            <w:r>
              <w:rPr>
                <w:rFonts w:ascii="Tahoma" w:hAnsi="Tahoma" w:cs="Tahoma"/>
                <w:sz w:val="18"/>
                <w:szCs w:val="18"/>
              </w:rPr>
              <w:t xml:space="preserve"> la aplicación de</w:t>
            </w:r>
            <w:r w:rsidR="00505809">
              <w:rPr>
                <w:rFonts w:ascii="Tahoma" w:hAnsi="Tahoma" w:cs="Tahoma"/>
                <w:sz w:val="18"/>
                <w:szCs w:val="18"/>
              </w:rPr>
              <w:t xml:space="preserve"> </w:t>
            </w:r>
            <w:r>
              <w:rPr>
                <w:rFonts w:ascii="Tahoma" w:hAnsi="Tahoma" w:cs="Tahoma"/>
                <w:sz w:val="18"/>
                <w:szCs w:val="18"/>
              </w:rPr>
              <w:t>l</w:t>
            </w:r>
            <w:r w:rsidR="00505809">
              <w:rPr>
                <w:rFonts w:ascii="Tahoma" w:hAnsi="Tahoma" w:cs="Tahoma"/>
                <w:sz w:val="18"/>
                <w:szCs w:val="18"/>
              </w:rPr>
              <w:t>os servicios de procesos formativos -</w:t>
            </w:r>
            <w:r>
              <w:rPr>
                <w:rFonts w:ascii="Tahoma" w:hAnsi="Tahoma" w:cs="Tahoma"/>
                <w:sz w:val="18"/>
                <w:szCs w:val="18"/>
              </w:rPr>
              <w:t xml:space="preserve"> </w:t>
            </w:r>
            <w:r w:rsidR="00505809">
              <w:rPr>
                <w:rFonts w:ascii="Tahoma" w:hAnsi="Tahoma" w:cs="Tahoma"/>
                <w:sz w:val="18"/>
                <w:szCs w:val="18"/>
              </w:rPr>
              <w:t>A</w:t>
            </w:r>
            <w:r>
              <w:rPr>
                <w:rFonts w:ascii="Tahoma" w:hAnsi="Tahoma" w:cs="Tahoma"/>
                <w:sz w:val="18"/>
                <w:szCs w:val="18"/>
              </w:rPr>
              <w:t xml:space="preserve">cogida e </w:t>
            </w:r>
            <w:r w:rsidR="00505809">
              <w:rPr>
                <w:rFonts w:ascii="Tahoma" w:hAnsi="Tahoma" w:cs="Tahoma"/>
                <w:sz w:val="18"/>
                <w:szCs w:val="18"/>
              </w:rPr>
              <w:t>I</w:t>
            </w:r>
            <w:r>
              <w:rPr>
                <w:rFonts w:ascii="Tahoma" w:hAnsi="Tahoma" w:cs="Tahoma"/>
                <w:sz w:val="18"/>
                <w:szCs w:val="18"/>
              </w:rPr>
              <w:t xml:space="preserve">ntegración </w:t>
            </w:r>
            <w:r w:rsidR="00505809">
              <w:rPr>
                <w:rFonts w:ascii="Tahoma" w:hAnsi="Tahoma" w:cs="Tahoma"/>
                <w:sz w:val="18"/>
                <w:szCs w:val="18"/>
              </w:rPr>
              <w:t>U</w:t>
            </w:r>
            <w:r>
              <w:rPr>
                <w:rFonts w:ascii="Tahoma" w:hAnsi="Tahoma" w:cs="Tahoma"/>
                <w:sz w:val="18"/>
                <w:szCs w:val="18"/>
              </w:rPr>
              <w:t>nadista y el SISSU, por cuanto se aprobó el cobro de créditos académicos pero el Consejo Académico aprobó el cobro de equivalencia en créditos.</w:t>
            </w:r>
          </w:p>
          <w:p w14:paraId="172E0CF1" w14:textId="77777777" w:rsidR="009254C5" w:rsidRDefault="009254C5" w:rsidP="009254C5">
            <w:pPr>
              <w:suppressAutoHyphens/>
              <w:jc w:val="both"/>
              <w:rPr>
                <w:rFonts w:ascii="Tahoma" w:hAnsi="Tahoma" w:cs="Tahoma"/>
                <w:sz w:val="18"/>
                <w:szCs w:val="18"/>
              </w:rPr>
            </w:pPr>
          </w:p>
          <w:p w14:paraId="5CB347D9" w14:textId="77777777" w:rsidR="009254C5" w:rsidRPr="009254C5" w:rsidRDefault="009254C5" w:rsidP="009254C5">
            <w:pPr>
              <w:suppressAutoHyphens/>
              <w:jc w:val="both"/>
              <w:rPr>
                <w:rFonts w:ascii="Tahoma" w:hAnsi="Tahoma" w:cs="Tahoma"/>
                <w:sz w:val="18"/>
                <w:szCs w:val="18"/>
              </w:rPr>
            </w:pPr>
            <w:r>
              <w:rPr>
                <w:rFonts w:ascii="Tahoma" w:hAnsi="Tahoma" w:cs="Tahoma"/>
                <w:sz w:val="18"/>
                <w:szCs w:val="18"/>
              </w:rPr>
              <w:t xml:space="preserve">El Representante de las Directivas Académicas </w:t>
            </w:r>
            <w:r w:rsidR="00505809">
              <w:rPr>
                <w:rFonts w:ascii="Tahoma" w:hAnsi="Tahoma" w:cs="Tahoma"/>
                <w:sz w:val="18"/>
                <w:szCs w:val="18"/>
              </w:rPr>
              <w:t xml:space="preserve">responde </w:t>
            </w:r>
            <w:r>
              <w:rPr>
                <w:rFonts w:ascii="Tahoma" w:hAnsi="Tahoma" w:cs="Tahoma"/>
                <w:sz w:val="18"/>
                <w:szCs w:val="18"/>
              </w:rPr>
              <w:t>que se hará el cobro de créditos y/o equivalencia en crédito</w:t>
            </w:r>
            <w:r w:rsidR="00505809">
              <w:rPr>
                <w:rFonts w:ascii="Tahoma" w:hAnsi="Tahoma" w:cs="Tahoma"/>
                <w:sz w:val="18"/>
                <w:szCs w:val="18"/>
              </w:rPr>
              <w:t>s.</w:t>
            </w:r>
          </w:p>
          <w:p w14:paraId="64D848EA" w14:textId="77777777" w:rsidR="00FA2771" w:rsidRDefault="00FA2771" w:rsidP="004D051F">
            <w:pPr>
              <w:suppressAutoHyphens/>
              <w:jc w:val="both"/>
              <w:rPr>
                <w:rFonts w:ascii="Tahoma" w:hAnsi="Tahoma" w:cs="Tahoma"/>
                <w:sz w:val="18"/>
                <w:szCs w:val="18"/>
              </w:rPr>
            </w:pPr>
          </w:p>
          <w:p w14:paraId="5872273A" w14:textId="77777777" w:rsidR="009254C5" w:rsidRDefault="00505809" w:rsidP="004D051F">
            <w:pPr>
              <w:suppressAutoHyphens/>
              <w:jc w:val="both"/>
              <w:rPr>
                <w:rFonts w:ascii="Tahoma" w:hAnsi="Tahoma" w:cs="Tahoma"/>
                <w:sz w:val="18"/>
                <w:szCs w:val="18"/>
              </w:rPr>
            </w:pPr>
            <w:r>
              <w:rPr>
                <w:rFonts w:ascii="Tahoma" w:hAnsi="Tahoma" w:cs="Tahoma"/>
                <w:sz w:val="18"/>
                <w:szCs w:val="18"/>
              </w:rPr>
              <w:t xml:space="preserve">Se </w:t>
            </w:r>
            <w:r w:rsidR="009254C5">
              <w:rPr>
                <w:rFonts w:ascii="Tahoma" w:hAnsi="Tahoma" w:cs="Tahoma"/>
                <w:sz w:val="18"/>
                <w:szCs w:val="18"/>
              </w:rPr>
              <w:t xml:space="preserve">concede la palabra al señor Rector </w:t>
            </w:r>
            <w:r w:rsidR="00120AF2">
              <w:rPr>
                <w:rFonts w:ascii="Tahoma" w:hAnsi="Tahoma" w:cs="Tahoma"/>
                <w:sz w:val="18"/>
                <w:szCs w:val="18"/>
              </w:rPr>
              <w:t>quien agradece al Consejo Superior por su compromiso y apoyo a la institución lo cual se cuantifica en todos los logros presentados en la vigencia 2013; también resalta el trabajo de la comisión de trabajo, del cual fue testigo y agradece el trabajo de la Vicerrectora Académica y de Investigación, del Vicerrector de Servicios al Aspirante, Estudiantes y Egresados y los Representantes de los Estamentos Estudiantil, de Docentes y de Egresados. Por último indica que esta s</w:t>
            </w:r>
            <w:r>
              <w:rPr>
                <w:rFonts w:ascii="Tahoma" w:hAnsi="Tahoma" w:cs="Tahoma"/>
                <w:sz w:val="18"/>
                <w:szCs w:val="18"/>
              </w:rPr>
              <w:t>erá</w:t>
            </w:r>
            <w:r w:rsidR="00120AF2">
              <w:rPr>
                <w:rFonts w:ascii="Tahoma" w:hAnsi="Tahoma" w:cs="Tahoma"/>
                <w:sz w:val="18"/>
                <w:szCs w:val="18"/>
              </w:rPr>
              <w:t xml:space="preserve"> la hoja de ruta a seguir por el Consejo Superior para la aprobación de la normatividad de la Universidad, la cual se logra partiendo de contradicciones fundamentadas; y expresa sus más sinceros agradecimientos al Delegado del Ministerio de Educación Nacional por su dirección, coherencia presentada y habilidad de escucha demostrada.</w:t>
            </w:r>
          </w:p>
          <w:p w14:paraId="2E57BD54" w14:textId="77777777" w:rsidR="00120AF2" w:rsidRDefault="00120AF2" w:rsidP="004D051F">
            <w:pPr>
              <w:suppressAutoHyphens/>
              <w:jc w:val="both"/>
              <w:rPr>
                <w:rFonts w:ascii="Tahoma" w:hAnsi="Tahoma" w:cs="Tahoma"/>
                <w:sz w:val="18"/>
                <w:szCs w:val="18"/>
              </w:rPr>
            </w:pPr>
          </w:p>
          <w:p w14:paraId="77071083" w14:textId="77777777" w:rsidR="00120AF2" w:rsidRDefault="00CD0D7C" w:rsidP="004D051F">
            <w:pPr>
              <w:suppressAutoHyphens/>
              <w:jc w:val="both"/>
              <w:rPr>
                <w:rFonts w:ascii="Tahoma" w:hAnsi="Tahoma" w:cs="Tahoma"/>
                <w:sz w:val="18"/>
                <w:szCs w:val="18"/>
              </w:rPr>
            </w:pPr>
            <w:r>
              <w:rPr>
                <w:rFonts w:ascii="Tahoma" w:hAnsi="Tahoma" w:cs="Tahoma"/>
                <w:sz w:val="18"/>
                <w:szCs w:val="18"/>
              </w:rPr>
              <w:lastRenderedPageBreak/>
              <w:t>El Representan</w:t>
            </w:r>
            <w:r w:rsidR="00505809">
              <w:rPr>
                <w:rFonts w:ascii="Tahoma" w:hAnsi="Tahoma" w:cs="Tahoma"/>
                <w:sz w:val="18"/>
                <w:szCs w:val="18"/>
              </w:rPr>
              <w:t>te</w:t>
            </w:r>
            <w:r>
              <w:rPr>
                <w:rFonts w:ascii="Tahoma" w:hAnsi="Tahoma" w:cs="Tahoma"/>
                <w:sz w:val="18"/>
                <w:szCs w:val="18"/>
              </w:rPr>
              <w:t xml:space="preserve"> de los </w:t>
            </w:r>
            <w:r w:rsidR="00505809">
              <w:rPr>
                <w:rFonts w:ascii="Tahoma" w:hAnsi="Tahoma" w:cs="Tahoma"/>
                <w:sz w:val="18"/>
                <w:szCs w:val="18"/>
              </w:rPr>
              <w:t>e</w:t>
            </w:r>
            <w:r>
              <w:rPr>
                <w:rFonts w:ascii="Tahoma" w:hAnsi="Tahoma" w:cs="Tahoma"/>
                <w:sz w:val="18"/>
                <w:szCs w:val="18"/>
              </w:rPr>
              <w:t xml:space="preserve">x </w:t>
            </w:r>
            <w:r w:rsidR="00505809">
              <w:rPr>
                <w:rFonts w:ascii="Tahoma" w:hAnsi="Tahoma" w:cs="Tahoma"/>
                <w:sz w:val="18"/>
                <w:szCs w:val="18"/>
              </w:rPr>
              <w:t>R</w:t>
            </w:r>
            <w:r>
              <w:rPr>
                <w:rFonts w:ascii="Tahoma" w:hAnsi="Tahoma" w:cs="Tahoma"/>
                <w:sz w:val="18"/>
                <w:szCs w:val="18"/>
              </w:rPr>
              <w:t>ectores también se un</w:t>
            </w:r>
            <w:r w:rsidR="00505809">
              <w:rPr>
                <w:rFonts w:ascii="Tahoma" w:hAnsi="Tahoma" w:cs="Tahoma"/>
                <w:sz w:val="18"/>
                <w:szCs w:val="18"/>
              </w:rPr>
              <w:t>e</w:t>
            </w:r>
            <w:r>
              <w:rPr>
                <w:rFonts w:ascii="Tahoma" w:hAnsi="Tahoma" w:cs="Tahoma"/>
                <w:sz w:val="18"/>
                <w:szCs w:val="18"/>
              </w:rPr>
              <w:t xml:space="preserve"> a los reconocimiento</w:t>
            </w:r>
            <w:r w:rsidR="00505809">
              <w:rPr>
                <w:rFonts w:ascii="Tahoma" w:hAnsi="Tahoma" w:cs="Tahoma"/>
                <w:sz w:val="18"/>
                <w:szCs w:val="18"/>
              </w:rPr>
              <w:t>s</w:t>
            </w:r>
            <w:r>
              <w:rPr>
                <w:rFonts w:ascii="Tahoma" w:hAnsi="Tahoma" w:cs="Tahoma"/>
                <w:sz w:val="18"/>
                <w:szCs w:val="18"/>
              </w:rPr>
              <w:t xml:space="preserve"> </w:t>
            </w:r>
            <w:r w:rsidR="00505809">
              <w:rPr>
                <w:rFonts w:ascii="Tahoma" w:hAnsi="Tahoma" w:cs="Tahoma"/>
                <w:sz w:val="18"/>
                <w:szCs w:val="18"/>
              </w:rPr>
              <w:t xml:space="preserve">hechos </w:t>
            </w:r>
            <w:r>
              <w:rPr>
                <w:rFonts w:ascii="Tahoma" w:hAnsi="Tahoma" w:cs="Tahoma"/>
                <w:sz w:val="18"/>
                <w:szCs w:val="18"/>
              </w:rPr>
              <w:t xml:space="preserve">al Delegado del Ministerio de Educación Nacional por su compromiso democrático y respeto a la autoridad que ha </w:t>
            </w:r>
            <w:r w:rsidR="00505809">
              <w:rPr>
                <w:rFonts w:ascii="Tahoma" w:hAnsi="Tahoma" w:cs="Tahoma"/>
                <w:sz w:val="18"/>
                <w:szCs w:val="18"/>
              </w:rPr>
              <w:t xml:space="preserve">demostrado a </w:t>
            </w:r>
            <w:r>
              <w:rPr>
                <w:rFonts w:ascii="Tahoma" w:hAnsi="Tahoma" w:cs="Tahoma"/>
                <w:sz w:val="18"/>
                <w:szCs w:val="18"/>
              </w:rPr>
              <w:t xml:space="preserve">lo largo de las sesiones. También presenta su agradecimiento a la gestión del señor Rector y expresa que el trabajo del Consejo Superior durante la vigencia 2013 puede posicionarlo como el mejor Consejo Superior de las IES públicas. </w:t>
            </w:r>
          </w:p>
          <w:p w14:paraId="651158FD" w14:textId="77777777" w:rsidR="00CD0D7C" w:rsidRDefault="00CD0D7C" w:rsidP="004D051F">
            <w:pPr>
              <w:suppressAutoHyphens/>
              <w:jc w:val="both"/>
              <w:rPr>
                <w:rFonts w:ascii="Tahoma" w:hAnsi="Tahoma" w:cs="Tahoma"/>
                <w:sz w:val="18"/>
                <w:szCs w:val="18"/>
              </w:rPr>
            </w:pPr>
          </w:p>
          <w:p w14:paraId="658FD539" w14:textId="77777777" w:rsidR="00CD0D7C" w:rsidRDefault="00CD0D7C" w:rsidP="004D051F">
            <w:pPr>
              <w:suppressAutoHyphens/>
              <w:jc w:val="both"/>
              <w:rPr>
                <w:rFonts w:ascii="Tahoma" w:hAnsi="Tahoma" w:cs="Tahoma"/>
                <w:sz w:val="18"/>
                <w:szCs w:val="18"/>
              </w:rPr>
            </w:pPr>
            <w:r>
              <w:rPr>
                <w:rFonts w:ascii="Tahoma" w:hAnsi="Tahoma" w:cs="Tahoma"/>
                <w:sz w:val="18"/>
                <w:szCs w:val="18"/>
              </w:rPr>
              <w:t>El Delegado del Ministerio de Educación Nacional agradece los reconocimientos presentados y se suma a los agradecimientos presentados por todos.</w:t>
            </w:r>
          </w:p>
          <w:p w14:paraId="59F3DA73" w14:textId="77777777" w:rsidR="00CD0D7C" w:rsidRDefault="00CD0D7C" w:rsidP="004D051F">
            <w:pPr>
              <w:suppressAutoHyphens/>
              <w:jc w:val="both"/>
              <w:rPr>
                <w:rFonts w:ascii="Tahoma" w:hAnsi="Tahoma" w:cs="Tahoma"/>
                <w:sz w:val="18"/>
                <w:szCs w:val="18"/>
              </w:rPr>
            </w:pPr>
          </w:p>
          <w:p w14:paraId="7B105972" w14:textId="77777777" w:rsidR="00FE1A47" w:rsidRPr="00C42C59" w:rsidRDefault="00CD0D7C" w:rsidP="00FE1A47">
            <w:pPr>
              <w:suppressAutoHyphens/>
              <w:jc w:val="both"/>
              <w:rPr>
                <w:rFonts w:ascii="Tahoma" w:hAnsi="Tahoma" w:cs="Tahoma"/>
                <w:sz w:val="18"/>
                <w:szCs w:val="18"/>
              </w:rPr>
            </w:pPr>
            <w:r>
              <w:rPr>
                <w:rFonts w:ascii="Tahoma" w:hAnsi="Tahoma" w:cs="Tahoma"/>
                <w:sz w:val="18"/>
                <w:szCs w:val="18"/>
              </w:rPr>
              <w:t>Por último, el señor Rector agradece a la gestión y apoyo presentado por la Secretaría General y todo el equipo de trabajo.</w:t>
            </w:r>
          </w:p>
          <w:p w14:paraId="3D446B4B" w14:textId="77777777" w:rsidR="00FE1A47" w:rsidRDefault="00FE1A47" w:rsidP="008D74B3">
            <w:pPr>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04D4DFE9" w14:textId="77777777" w:rsidR="00621A25" w:rsidRPr="006B1923" w:rsidRDefault="00AC2E36" w:rsidP="008D74B3">
            <w:pPr>
              <w:suppressAutoHyphens/>
              <w:jc w:val="both"/>
              <w:rPr>
                <w:rFonts w:ascii="Tahoma" w:hAnsi="Tahoma" w:cs="Tahoma"/>
                <w:sz w:val="18"/>
                <w:szCs w:val="18"/>
              </w:rPr>
            </w:pPr>
            <w:r>
              <w:rPr>
                <w:rFonts w:ascii="Tahoma" w:hAnsi="Tahoma" w:cs="Tahoma"/>
                <w:sz w:val="18"/>
                <w:szCs w:val="18"/>
              </w:rPr>
              <w:lastRenderedPageBreak/>
              <w:t>APROBADO</w:t>
            </w:r>
          </w:p>
        </w:tc>
      </w:tr>
    </w:tbl>
    <w:p w14:paraId="61B79282" w14:textId="77777777" w:rsidR="00580B2D" w:rsidRPr="006B1923" w:rsidRDefault="00580B2D" w:rsidP="00F97CE4">
      <w:pPr>
        <w:suppressAutoHyphens/>
        <w:jc w:val="both"/>
      </w:pPr>
    </w:p>
    <w:p w14:paraId="5A7C7E16" w14:textId="77777777" w:rsidR="00F766E5" w:rsidRPr="006B1923" w:rsidRDefault="00F766E5" w:rsidP="0069376D">
      <w:pPr>
        <w:pStyle w:val="Ttulo1"/>
        <w:tabs>
          <w:tab w:val="left" w:pos="2295"/>
        </w:tabs>
        <w:ind w:left="0"/>
        <w:jc w:val="left"/>
        <w:rPr>
          <w:rFonts w:ascii="Tahoma" w:hAnsi="Tahoma" w:cs="Tahoma"/>
          <w:b w:val="0"/>
          <w:sz w:val="18"/>
          <w:szCs w:val="18"/>
        </w:rPr>
      </w:pPr>
    </w:p>
    <w:p w14:paraId="74FDEB4E" w14:textId="77777777" w:rsidR="00BE0443" w:rsidRPr="006B1923" w:rsidRDefault="00BE0443" w:rsidP="00BE0443">
      <w:pPr>
        <w:pStyle w:val="Ttulo1"/>
        <w:ind w:left="0"/>
        <w:jc w:val="left"/>
        <w:rPr>
          <w:rFonts w:ascii="Tahoma" w:hAnsi="Tahoma" w:cs="Tahoma"/>
          <w:b w:val="0"/>
          <w:sz w:val="18"/>
          <w:szCs w:val="18"/>
        </w:rPr>
      </w:pPr>
      <w:r w:rsidRPr="006B1923">
        <w:rPr>
          <w:rFonts w:ascii="Tahoma" w:hAnsi="Tahoma" w:cs="Tahoma"/>
          <w:b w:val="0"/>
          <w:sz w:val="18"/>
          <w:szCs w:val="18"/>
        </w:rPr>
        <w:t xml:space="preserve">Para constancia se firma en </w:t>
      </w:r>
      <w:r w:rsidR="00FF54CA" w:rsidRPr="006B1923">
        <w:rPr>
          <w:rFonts w:ascii="Tahoma" w:hAnsi="Tahoma" w:cs="Tahoma"/>
          <w:b w:val="0"/>
          <w:sz w:val="18"/>
          <w:szCs w:val="18"/>
        </w:rPr>
        <w:t xml:space="preserve">la ciudad de Bogotá D.C., </w:t>
      </w:r>
      <w:r w:rsidRPr="006B1923">
        <w:rPr>
          <w:rFonts w:ascii="Tahoma" w:hAnsi="Tahoma" w:cs="Tahoma"/>
          <w:b w:val="0"/>
          <w:sz w:val="18"/>
          <w:szCs w:val="18"/>
        </w:rPr>
        <w:t xml:space="preserve">a los </w:t>
      </w:r>
      <w:r w:rsidR="00CD0D7C">
        <w:rPr>
          <w:rFonts w:ascii="Tahoma" w:hAnsi="Tahoma" w:cs="Tahoma"/>
          <w:b w:val="0"/>
          <w:sz w:val="18"/>
          <w:szCs w:val="18"/>
        </w:rPr>
        <w:t>trece (13</w:t>
      </w:r>
      <w:r w:rsidRPr="006B1923">
        <w:rPr>
          <w:rFonts w:ascii="Tahoma" w:hAnsi="Tahoma" w:cs="Tahoma"/>
          <w:b w:val="0"/>
          <w:sz w:val="18"/>
          <w:szCs w:val="18"/>
        </w:rPr>
        <w:t xml:space="preserve">) días del mes de </w:t>
      </w:r>
      <w:r w:rsidR="00FF54CA" w:rsidRPr="006B1923">
        <w:rPr>
          <w:rFonts w:ascii="Tahoma" w:hAnsi="Tahoma" w:cs="Tahoma"/>
          <w:b w:val="0"/>
          <w:sz w:val="18"/>
          <w:szCs w:val="18"/>
        </w:rPr>
        <w:t>diciembre</w:t>
      </w:r>
      <w:r w:rsidRPr="006B1923">
        <w:rPr>
          <w:rFonts w:ascii="Tahoma" w:hAnsi="Tahoma" w:cs="Tahoma"/>
          <w:b w:val="0"/>
          <w:sz w:val="18"/>
          <w:szCs w:val="18"/>
        </w:rPr>
        <w:t xml:space="preserve"> de 2013.</w:t>
      </w:r>
    </w:p>
    <w:p w14:paraId="4C38FCF5" w14:textId="77777777" w:rsidR="00BE0443" w:rsidRPr="006B1923" w:rsidRDefault="00BE0443" w:rsidP="00BE0443">
      <w:pPr>
        <w:tabs>
          <w:tab w:val="left" w:pos="6840"/>
        </w:tabs>
        <w:jc w:val="center"/>
        <w:outlineLvl w:val="0"/>
        <w:rPr>
          <w:rFonts w:ascii="Tahoma" w:hAnsi="Tahoma" w:cs="Tahoma"/>
          <w:sz w:val="18"/>
          <w:szCs w:val="18"/>
        </w:rPr>
      </w:pPr>
    </w:p>
    <w:p w14:paraId="414D12F4" w14:textId="77777777" w:rsidR="00BE0443" w:rsidRDefault="00BE0443" w:rsidP="00BE0443">
      <w:pPr>
        <w:tabs>
          <w:tab w:val="left" w:pos="6840"/>
        </w:tabs>
        <w:jc w:val="center"/>
        <w:outlineLvl w:val="0"/>
        <w:rPr>
          <w:rFonts w:ascii="Tahoma" w:hAnsi="Tahoma" w:cs="Tahoma"/>
          <w:sz w:val="18"/>
          <w:szCs w:val="18"/>
        </w:rPr>
      </w:pPr>
    </w:p>
    <w:p w14:paraId="44DCED36" w14:textId="77777777" w:rsidR="00190BA8" w:rsidRPr="006B1923" w:rsidRDefault="00190BA8" w:rsidP="00BE0443">
      <w:pPr>
        <w:tabs>
          <w:tab w:val="left" w:pos="6840"/>
        </w:tabs>
        <w:jc w:val="center"/>
        <w:outlineLvl w:val="0"/>
        <w:rPr>
          <w:rFonts w:ascii="Tahoma" w:hAnsi="Tahoma" w:cs="Tahoma"/>
          <w:sz w:val="18"/>
          <w:szCs w:val="18"/>
        </w:rPr>
      </w:pPr>
    </w:p>
    <w:p w14:paraId="6A8510E6" w14:textId="77777777" w:rsidR="00BE0443" w:rsidRPr="006B1923" w:rsidRDefault="00BE0443" w:rsidP="00BE0443">
      <w:pPr>
        <w:tabs>
          <w:tab w:val="left" w:pos="6840"/>
        </w:tabs>
        <w:jc w:val="center"/>
        <w:outlineLvl w:val="0"/>
        <w:rPr>
          <w:rFonts w:ascii="Tahoma" w:hAnsi="Tahoma" w:cs="Tahoma"/>
          <w:sz w:val="18"/>
          <w:szCs w:val="18"/>
        </w:rPr>
      </w:pPr>
    </w:p>
    <w:p w14:paraId="0DE6310F" w14:textId="77777777" w:rsidR="00BE0443" w:rsidRPr="006B1923" w:rsidRDefault="00BE0443" w:rsidP="00BE0443">
      <w:pPr>
        <w:tabs>
          <w:tab w:val="left" w:pos="6840"/>
        </w:tabs>
        <w:outlineLvl w:val="0"/>
        <w:rPr>
          <w:rFonts w:ascii="Tahoma" w:hAnsi="Tahoma" w:cs="Tahoma"/>
          <w:b/>
          <w:sz w:val="18"/>
          <w:szCs w:val="18"/>
        </w:rPr>
      </w:pPr>
      <w:r w:rsidRPr="006B1923">
        <w:rPr>
          <w:rFonts w:ascii="Tahoma" w:hAnsi="Tahoma" w:cs="Tahoma"/>
          <w:b/>
          <w:sz w:val="18"/>
          <w:szCs w:val="18"/>
        </w:rPr>
        <w:t xml:space="preserve">                   </w:t>
      </w:r>
      <w:r w:rsidR="00FF54CA" w:rsidRPr="006B1923">
        <w:rPr>
          <w:rFonts w:ascii="Tahoma" w:hAnsi="Tahoma" w:cs="Tahoma"/>
          <w:b/>
          <w:sz w:val="18"/>
          <w:szCs w:val="18"/>
        </w:rPr>
        <w:t xml:space="preserve">      </w:t>
      </w:r>
      <w:r w:rsidR="000B3661">
        <w:rPr>
          <w:rFonts w:ascii="Tahoma" w:hAnsi="Tahoma" w:cs="Tahoma"/>
          <w:b/>
          <w:sz w:val="18"/>
          <w:szCs w:val="18"/>
        </w:rPr>
        <w:t xml:space="preserve">LUIS FERNANDO DUQUE </w:t>
      </w:r>
      <w:r w:rsidR="00FF54CA" w:rsidRPr="006B1923">
        <w:rPr>
          <w:rFonts w:ascii="Tahoma" w:hAnsi="Tahoma" w:cs="Tahoma"/>
          <w:b/>
          <w:sz w:val="18"/>
          <w:szCs w:val="18"/>
        </w:rPr>
        <w:t xml:space="preserve">           </w:t>
      </w:r>
      <w:r w:rsidRPr="006B1923">
        <w:rPr>
          <w:rFonts w:ascii="Tahoma" w:hAnsi="Tahoma" w:cs="Tahoma"/>
          <w:b/>
          <w:sz w:val="18"/>
          <w:szCs w:val="18"/>
        </w:rPr>
        <w:t xml:space="preserve">                                       LEONARDO E. SÁNCHEZ TORRES</w:t>
      </w:r>
    </w:p>
    <w:p w14:paraId="52F4B655" w14:textId="77777777" w:rsidR="00BE0443" w:rsidRPr="006B1923" w:rsidRDefault="00BE0443" w:rsidP="009677EB">
      <w:pPr>
        <w:tabs>
          <w:tab w:val="left" w:pos="6840"/>
        </w:tabs>
        <w:jc w:val="center"/>
        <w:outlineLvl w:val="0"/>
      </w:pPr>
      <w:r w:rsidRPr="006B1923">
        <w:rPr>
          <w:rFonts w:ascii="Tahoma" w:hAnsi="Tahoma" w:cs="Tahoma"/>
          <w:sz w:val="18"/>
          <w:szCs w:val="18"/>
        </w:rPr>
        <w:t xml:space="preserve">Presidente                     </w:t>
      </w:r>
      <w:bookmarkStart w:id="0" w:name="_GoBack"/>
      <w:bookmarkEnd w:id="0"/>
      <w:r w:rsidRPr="006B1923">
        <w:rPr>
          <w:rFonts w:ascii="Tahoma" w:hAnsi="Tahoma" w:cs="Tahoma"/>
          <w:sz w:val="18"/>
          <w:szCs w:val="18"/>
        </w:rPr>
        <w:t xml:space="preserve">                                                Secretario General</w:t>
      </w:r>
    </w:p>
    <w:sectPr w:rsidR="00BE0443" w:rsidRPr="006B1923" w:rsidSect="00724A63">
      <w:headerReference w:type="even" r:id="rId14"/>
      <w:headerReference w:type="default" r:id="rId15"/>
      <w:footerReference w:type="default" r:id="rId16"/>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39642" w14:textId="77777777" w:rsidR="009002E5" w:rsidRDefault="009002E5" w:rsidP="002E7FEA">
      <w:r>
        <w:separator/>
      </w:r>
    </w:p>
  </w:endnote>
  <w:endnote w:type="continuationSeparator" w:id="0">
    <w:p w14:paraId="45A14E16" w14:textId="77777777" w:rsidR="009002E5" w:rsidRDefault="009002E5"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44026F" w14:paraId="14CC4D6F" w14:textId="77777777" w:rsidTr="00724A63">
      <w:trPr>
        <w:cantSplit/>
      </w:trPr>
      <w:tc>
        <w:tcPr>
          <w:tcW w:w="2624" w:type="dxa"/>
          <w:vAlign w:val="center"/>
        </w:tcPr>
        <w:p w14:paraId="6EF64D7F" w14:textId="77777777" w:rsidR="0044026F" w:rsidRDefault="0044026F">
          <w:pPr>
            <w:pStyle w:val="Piedepgina"/>
            <w:jc w:val="center"/>
            <w:rPr>
              <w:rFonts w:ascii="Tahoma" w:hAnsi="Tahoma"/>
              <w:sz w:val="10"/>
            </w:rPr>
          </w:pPr>
          <w:r>
            <w:rPr>
              <w:rFonts w:ascii="Tahoma" w:hAnsi="Tahoma"/>
              <w:sz w:val="10"/>
            </w:rPr>
            <w:t>ORIGEN Y APROBACIÓN</w:t>
          </w:r>
        </w:p>
      </w:tc>
      <w:tc>
        <w:tcPr>
          <w:tcW w:w="1204" w:type="dxa"/>
          <w:vAlign w:val="center"/>
        </w:tcPr>
        <w:p w14:paraId="7A07F007" w14:textId="77777777" w:rsidR="0044026F" w:rsidRDefault="0044026F">
          <w:pPr>
            <w:pStyle w:val="Piedepgina"/>
            <w:jc w:val="center"/>
            <w:rPr>
              <w:rFonts w:ascii="Tahoma" w:hAnsi="Tahoma"/>
              <w:sz w:val="10"/>
            </w:rPr>
          </w:pPr>
          <w:r>
            <w:rPr>
              <w:rFonts w:ascii="Tahoma" w:hAnsi="Tahoma"/>
              <w:sz w:val="10"/>
            </w:rPr>
            <w:t>FECHA</w:t>
          </w:r>
        </w:p>
      </w:tc>
      <w:tc>
        <w:tcPr>
          <w:tcW w:w="776" w:type="dxa"/>
          <w:vAlign w:val="center"/>
        </w:tcPr>
        <w:p w14:paraId="1D903627" w14:textId="77777777" w:rsidR="0044026F" w:rsidRDefault="0044026F">
          <w:pPr>
            <w:pStyle w:val="Piedepgina"/>
            <w:jc w:val="center"/>
            <w:rPr>
              <w:rFonts w:ascii="Tahoma" w:hAnsi="Tahoma"/>
              <w:sz w:val="10"/>
            </w:rPr>
          </w:pPr>
          <w:r>
            <w:rPr>
              <w:rFonts w:ascii="Tahoma" w:hAnsi="Tahoma"/>
              <w:sz w:val="10"/>
            </w:rPr>
            <w:t xml:space="preserve">Vo.  Bo. </w:t>
          </w:r>
        </w:p>
      </w:tc>
      <w:tc>
        <w:tcPr>
          <w:tcW w:w="540" w:type="dxa"/>
          <w:vAlign w:val="center"/>
        </w:tcPr>
        <w:p w14:paraId="407A4884" w14:textId="77777777" w:rsidR="0044026F" w:rsidRDefault="0044026F">
          <w:pPr>
            <w:pStyle w:val="Piedepgina"/>
            <w:jc w:val="center"/>
            <w:rPr>
              <w:rFonts w:ascii="Tahoma" w:hAnsi="Tahoma"/>
              <w:sz w:val="10"/>
            </w:rPr>
          </w:pPr>
          <w:r>
            <w:rPr>
              <w:rFonts w:ascii="Tahoma" w:hAnsi="Tahoma"/>
              <w:sz w:val="10"/>
            </w:rPr>
            <w:t>No.</w:t>
          </w:r>
        </w:p>
      </w:tc>
      <w:tc>
        <w:tcPr>
          <w:tcW w:w="1620" w:type="dxa"/>
          <w:vAlign w:val="center"/>
        </w:tcPr>
        <w:p w14:paraId="2E3CBB55" w14:textId="77777777" w:rsidR="0044026F" w:rsidRDefault="0044026F">
          <w:pPr>
            <w:pStyle w:val="Piedepgina"/>
            <w:jc w:val="center"/>
            <w:rPr>
              <w:rFonts w:ascii="Tahoma" w:hAnsi="Tahoma"/>
              <w:sz w:val="10"/>
            </w:rPr>
          </w:pPr>
          <w:r>
            <w:rPr>
              <w:rFonts w:ascii="Tahoma" w:hAnsi="Tahoma"/>
              <w:sz w:val="10"/>
            </w:rPr>
            <w:t>MODIFICACIÓN POR</w:t>
          </w:r>
        </w:p>
      </w:tc>
      <w:tc>
        <w:tcPr>
          <w:tcW w:w="3060" w:type="dxa"/>
          <w:vAlign w:val="center"/>
        </w:tcPr>
        <w:p w14:paraId="6AEB7B60" w14:textId="77777777" w:rsidR="0044026F" w:rsidRDefault="0044026F">
          <w:pPr>
            <w:pStyle w:val="Piedepgina"/>
            <w:jc w:val="center"/>
            <w:rPr>
              <w:rFonts w:ascii="Tahoma" w:hAnsi="Tahoma"/>
              <w:sz w:val="10"/>
            </w:rPr>
          </w:pPr>
          <w:r>
            <w:rPr>
              <w:rFonts w:ascii="Tahoma" w:hAnsi="Tahoma"/>
              <w:sz w:val="10"/>
            </w:rPr>
            <w:t>DESCRIPCIÓN</w:t>
          </w:r>
        </w:p>
      </w:tc>
      <w:tc>
        <w:tcPr>
          <w:tcW w:w="1440" w:type="dxa"/>
          <w:vAlign w:val="center"/>
        </w:tcPr>
        <w:p w14:paraId="66E9075C" w14:textId="77777777" w:rsidR="0044026F" w:rsidRDefault="0044026F">
          <w:pPr>
            <w:pStyle w:val="Piedepgina"/>
            <w:jc w:val="center"/>
            <w:rPr>
              <w:rFonts w:ascii="Tahoma" w:hAnsi="Tahoma"/>
              <w:sz w:val="10"/>
            </w:rPr>
          </w:pPr>
          <w:r>
            <w:rPr>
              <w:rFonts w:ascii="Tahoma" w:hAnsi="Tahoma"/>
              <w:sz w:val="10"/>
            </w:rPr>
            <w:t>FECHA DE MODIFICACIÓN</w:t>
          </w:r>
        </w:p>
      </w:tc>
    </w:tr>
    <w:tr w:rsidR="0044026F" w14:paraId="61C3EAE2" w14:textId="77777777" w:rsidTr="00724A63">
      <w:trPr>
        <w:cantSplit/>
      </w:trPr>
      <w:tc>
        <w:tcPr>
          <w:tcW w:w="2624" w:type="dxa"/>
          <w:vAlign w:val="center"/>
        </w:tcPr>
        <w:p w14:paraId="7CC35C35" w14:textId="77777777" w:rsidR="0044026F" w:rsidRDefault="0044026F">
          <w:pPr>
            <w:pStyle w:val="Piedepgina"/>
            <w:rPr>
              <w:rFonts w:ascii="Tahoma" w:hAnsi="Tahoma"/>
              <w:sz w:val="10"/>
            </w:rPr>
          </w:pPr>
          <w:r>
            <w:rPr>
              <w:rFonts w:ascii="Tahoma" w:hAnsi="Tahoma"/>
              <w:sz w:val="10"/>
            </w:rPr>
            <w:t>Elaborado por: Secretaria del Consejo Superior</w:t>
          </w:r>
        </w:p>
      </w:tc>
      <w:tc>
        <w:tcPr>
          <w:tcW w:w="1204" w:type="dxa"/>
          <w:vAlign w:val="center"/>
        </w:tcPr>
        <w:p w14:paraId="6DB568FE" w14:textId="77777777" w:rsidR="0044026F" w:rsidRDefault="0044026F" w:rsidP="00456BF9">
          <w:pPr>
            <w:pStyle w:val="Piedepgina"/>
            <w:rPr>
              <w:rFonts w:ascii="Tahoma" w:hAnsi="Tahoma"/>
              <w:sz w:val="10"/>
            </w:rPr>
          </w:pPr>
          <w:r>
            <w:rPr>
              <w:rFonts w:ascii="Tahoma" w:hAnsi="Tahoma"/>
              <w:sz w:val="10"/>
            </w:rPr>
            <w:t>Diciembre 13 de 2013</w:t>
          </w:r>
        </w:p>
      </w:tc>
      <w:tc>
        <w:tcPr>
          <w:tcW w:w="776" w:type="dxa"/>
        </w:tcPr>
        <w:p w14:paraId="6389CF55" w14:textId="77777777" w:rsidR="0044026F" w:rsidRDefault="0044026F">
          <w:pPr>
            <w:pStyle w:val="Piedepgina"/>
            <w:jc w:val="center"/>
            <w:rPr>
              <w:rFonts w:ascii="Tahoma" w:hAnsi="Tahoma"/>
              <w:sz w:val="10"/>
            </w:rPr>
          </w:pPr>
        </w:p>
      </w:tc>
      <w:tc>
        <w:tcPr>
          <w:tcW w:w="540" w:type="dxa"/>
        </w:tcPr>
        <w:p w14:paraId="38E3E1D8" w14:textId="77777777" w:rsidR="0044026F" w:rsidRDefault="0044026F">
          <w:pPr>
            <w:pStyle w:val="Piedepgina"/>
            <w:jc w:val="center"/>
            <w:rPr>
              <w:rFonts w:ascii="Tahoma" w:hAnsi="Tahoma"/>
              <w:sz w:val="10"/>
            </w:rPr>
          </w:pPr>
        </w:p>
      </w:tc>
      <w:tc>
        <w:tcPr>
          <w:tcW w:w="1620" w:type="dxa"/>
        </w:tcPr>
        <w:p w14:paraId="195BFFE0" w14:textId="77777777" w:rsidR="0044026F" w:rsidRDefault="0044026F">
          <w:pPr>
            <w:pStyle w:val="Piedepgina"/>
            <w:jc w:val="center"/>
            <w:rPr>
              <w:rFonts w:ascii="Tahoma" w:hAnsi="Tahoma"/>
              <w:sz w:val="10"/>
            </w:rPr>
          </w:pPr>
        </w:p>
      </w:tc>
      <w:tc>
        <w:tcPr>
          <w:tcW w:w="3060" w:type="dxa"/>
        </w:tcPr>
        <w:p w14:paraId="7973F722" w14:textId="77777777" w:rsidR="0044026F" w:rsidRDefault="0044026F">
          <w:pPr>
            <w:pStyle w:val="Piedepgina"/>
            <w:jc w:val="center"/>
            <w:rPr>
              <w:rFonts w:ascii="Tahoma" w:hAnsi="Tahoma"/>
              <w:sz w:val="10"/>
            </w:rPr>
          </w:pPr>
        </w:p>
      </w:tc>
      <w:tc>
        <w:tcPr>
          <w:tcW w:w="1440" w:type="dxa"/>
        </w:tcPr>
        <w:p w14:paraId="70DCCD7B" w14:textId="77777777" w:rsidR="0044026F" w:rsidRDefault="0044026F">
          <w:pPr>
            <w:pStyle w:val="Piedepgina"/>
            <w:jc w:val="center"/>
            <w:rPr>
              <w:rFonts w:ascii="Tahoma" w:hAnsi="Tahoma"/>
              <w:sz w:val="10"/>
            </w:rPr>
          </w:pPr>
        </w:p>
      </w:tc>
    </w:tr>
    <w:tr w:rsidR="0044026F" w14:paraId="1B0CD245" w14:textId="77777777" w:rsidTr="00724A63">
      <w:trPr>
        <w:cantSplit/>
      </w:trPr>
      <w:tc>
        <w:tcPr>
          <w:tcW w:w="2624" w:type="dxa"/>
          <w:vAlign w:val="center"/>
        </w:tcPr>
        <w:p w14:paraId="3416BC0A" w14:textId="77777777" w:rsidR="0044026F" w:rsidRPr="00415A29" w:rsidRDefault="0044026F" w:rsidP="00724A63">
          <w:pPr>
            <w:pStyle w:val="Piedepgina"/>
            <w:rPr>
              <w:rFonts w:ascii="Tahoma" w:hAnsi="Tahoma"/>
              <w:sz w:val="10"/>
            </w:rPr>
          </w:pPr>
          <w:r w:rsidRPr="00415A29">
            <w:rPr>
              <w:rFonts w:ascii="Tahoma" w:hAnsi="Tahoma"/>
              <w:sz w:val="10"/>
            </w:rPr>
            <w:t>Revisión por Presidente del Consejo Superior</w:t>
          </w:r>
        </w:p>
      </w:tc>
      <w:tc>
        <w:tcPr>
          <w:tcW w:w="1204" w:type="dxa"/>
          <w:vAlign w:val="center"/>
        </w:tcPr>
        <w:p w14:paraId="6738A099" w14:textId="77777777" w:rsidR="0044026F" w:rsidRPr="00415A29" w:rsidRDefault="0044026F" w:rsidP="00AD1A18">
          <w:pPr>
            <w:pStyle w:val="Piedepgina"/>
            <w:rPr>
              <w:rFonts w:ascii="Tahoma" w:hAnsi="Tahoma"/>
              <w:sz w:val="10"/>
            </w:rPr>
          </w:pPr>
          <w:r w:rsidRPr="00415A29">
            <w:rPr>
              <w:rFonts w:ascii="Tahoma" w:hAnsi="Tahoma"/>
              <w:sz w:val="10"/>
            </w:rPr>
            <w:t>Diciembre 13 de 2013</w:t>
          </w:r>
        </w:p>
      </w:tc>
      <w:tc>
        <w:tcPr>
          <w:tcW w:w="776" w:type="dxa"/>
        </w:tcPr>
        <w:p w14:paraId="02760D0A" w14:textId="77777777" w:rsidR="0044026F" w:rsidRDefault="0044026F">
          <w:pPr>
            <w:pStyle w:val="Piedepgina"/>
            <w:jc w:val="center"/>
            <w:rPr>
              <w:rFonts w:ascii="Tahoma" w:hAnsi="Tahoma"/>
              <w:sz w:val="10"/>
            </w:rPr>
          </w:pPr>
        </w:p>
      </w:tc>
      <w:tc>
        <w:tcPr>
          <w:tcW w:w="540" w:type="dxa"/>
        </w:tcPr>
        <w:p w14:paraId="05DEEAFD" w14:textId="77777777" w:rsidR="0044026F" w:rsidRDefault="0044026F">
          <w:pPr>
            <w:pStyle w:val="Piedepgina"/>
            <w:jc w:val="center"/>
            <w:rPr>
              <w:rFonts w:ascii="Tahoma" w:hAnsi="Tahoma"/>
              <w:sz w:val="10"/>
            </w:rPr>
          </w:pPr>
        </w:p>
      </w:tc>
      <w:tc>
        <w:tcPr>
          <w:tcW w:w="1620" w:type="dxa"/>
        </w:tcPr>
        <w:p w14:paraId="53E9A1C9" w14:textId="77777777" w:rsidR="0044026F" w:rsidRDefault="0044026F">
          <w:pPr>
            <w:pStyle w:val="Piedepgina"/>
            <w:jc w:val="center"/>
            <w:rPr>
              <w:rFonts w:ascii="Tahoma" w:hAnsi="Tahoma"/>
              <w:sz w:val="10"/>
            </w:rPr>
          </w:pPr>
        </w:p>
      </w:tc>
      <w:tc>
        <w:tcPr>
          <w:tcW w:w="3060" w:type="dxa"/>
        </w:tcPr>
        <w:p w14:paraId="44F07D7E" w14:textId="77777777" w:rsidR="0044026F" w:rsidRDefault="0044026F">
          <w:pPr>
            <w:pStyle w:val="Piedepgina"/>
            <w:jc w:val="center"/>
            <w:rPr>
              <w:rFonts w:ascii="Tahoma" w:hAnsi="Tahoma"/>
              <w:sz w:val="10"/>
            </w:rPr>
          </w:pPr>
        </w:p>
      </w:tc>
      <w:tc>
        <w:tcPr>
          <w:tcW w:w="1440" w:type="dxa"/>
        </w:tcPr>
        <w:p w14:paraId="590B2164" w14:textId="77777777" w:rsidR="0044026F" w:rsidRDefault="0044026F">
          <w:pPr>
            <w:pStyle w:val="Piedepgina"/>
            <w:jc w:val="center"/>
            <w:rPr>
              <w:rFonts w:ascii="Tahoma" w:hAnsi="Tahoma"/>
              <w:sz w:val="10"/>
            </w:rPr>
          </w:pPr>
        </w:p>
      </w:tc>
    </w:tr>
    <w:tr w:rsidR="0044026F" w14:paraId="3DE014E5" w14:textId="77777777" w:rsidTr="00724A63">
      <w:trPr>
        <w:cantSplit/>
        <w:trHeight w:val="81"/>
      </w:trPr>
      <w:tc>
        <w:tcPr>
          <w:tcW w:w="2624" w:type="dxa"/>
          <w:vAlign w:val="center"/>
        </w:tcPr>
        <w:p w14:paraId="55EB6BD8" w14:textId="77777777" w:rsidR="0044026F" w:rsidRPr="00415A29" w:rsidRDefault="0044026F" w:rsidP="00724A63">
          <w:pPr>
            <w:pStyle w:val="Piedepgina"/>
            <w:rPr>
              <w:rFonts w:ascii="Tahoma" w:hAnsi="Tahoma"/>
              <w:sz w:val="10"/>
            </w:rPr>
          </w:pPr>
          <w:r w:rsidRPr="00415A29">
            <w:rPr>
              <w:rFonts w:ascii="Tahoma" w:hAnsi="Tahoma"/>
              <w:sz w:val="10"/>
            </w:rPr>
            <w:t>Aprobado por: Miembros del Consejo Superior</w:t>
          </w:r>
        </w:p>
      </w:tc>
      <w:tc>
        <w:tcPr>
          <w:tcW w:w="1204" w:type="dxa"/>
          <w:vAlign w:val="center"/>
        </w:tcPr>
        <w:p w14:paraId="439521F3" w14:textId="77992DAD" w:rsidR="0044026F" w:rsidRPr="00415A29" w:rsidRDefault="0044026F" w:rsidP="00415A29">
          <w:pPr>
            <w:pStyle w:val="Piedepgina"/>
            <w:rPr>
              <w:rFonts w:ascii="Tahoma" w:hAnsi="Tahoma"/>
              <w:sz w:val="10"/>
            </w:rPr>
          </w:pPr>
          <w:r w:rsidRPr="00415A29">
            <w:rPr>
              <w:rFonts w:ascii="Tahoma" w:hAnsi="Tahoma"/>
              <w:sz w:val="10"/>
            </w:rPr>
            <w:t>Marzo 14 de 2014</w:t>
          </w:r>
        </w:p>
      </w:tc>
      <w:tc>
        <w:tcPr>
          <w:tcW w:w="776" w:type="dxa"/>
        </w:tcPr>
        <w:p w14:paraId="4B443102" w14:textId="77777777" w:rsidR="0044026F" w:rsidRDefault="0044026F">
          <w:pPr>
            <w:pStyle w:val="Piedepgina"/>
            <w:jc w:val="center"/>
            <w:rPr>
              <w:rFonts w:ascii="Tahoma" w:hAnsi="Tahoma"/>
              <w:sz w:val="10"/>
            </w:rPr>
          </w:pPr>
        </w:p>
      </w:tc>
      <w:tc>
        <w:tcPr>
          <w:tcW w:w="540" w:type="dxa"/>
        </w:tcPr>
        <w:p w14:paraId="1218E961" w14:textId="77777777" w:rsidR="0044026F" w:rsidRDefault="0044026F">
          <w:pPr>
            <w:pStyle w:val="Piedepgina"/>
            <w:jc w:val="center"/>
            <w:rPr>
              <w:rFonts w:ascii="Tahoma" w:hAnsi="Tahoma"/>
              <w:sz w:val="10"/>
            </w:rPr>
          </w:pPr>
        </w:p>
      </w:tc>
      <w:tc>
        <w:tcPr>
          <w:tcW w:w="1620" w:type="dxa"/>
        </w:tcPr>
        <w:p w14:paraId="60BDE4EF" w14:textId="77777777" w:rsidR="0044026F" w:rsidRDefault="0044026F">
          <w:pPr>
            <w:pStyle w:val="Piedepgina"/>
            <w:jc w:val="center"/>
            <w:rPr>
              <w:rFonts w:ascii="Tahoma" w:hAnsi="Tahoma"/>
              <w:sz w:val="10"/>
            </w:rPr>
          </w:pPr>
        </w:p>
      </w:tc>
      <w:tc>
        <w:tcPr>
          <w:tcW w:w="3060" w:type="dxa"/>
        </w:tcPr>
        <w:p w14:paraId="70049597" w14:textId="77777777" w:rsidR="0044026F" w:rsidRDefault="0044026F">
          <w:pPr>
            <w:pStyle w:val="Piedepgina"/>
            <w:jc w:val="center"/>
            <w:rPr>
              <w:rFonts w:ascii="Tahoma" w:hAnsi="Tahoma"/>
              <w:sz w:val="10"/>
            </w:rPr>
          </w:pPr>
        </w:p>
      </w:tc>
      <w:tc>
        <w:tcPr>
          <w:tcW w:w="1440" w:type="dxa"/>
        </w:tcPr>
        <w:p w14:paraId="7AEBA9DA" w14:textId="77777777" w:rsidR="0044026F" w:rsidRDefault="0044026F">
          <w:pPr>
            <w:pStyle w:val="Piedepgina"/>
            <w:jc w:val="center"/>
            <w:rPr>
              <w:rFonts w:ascii="Tahoma" w:hAnsi="Tahoma"/>
              <w:sz w:val="10"/>
            </w:rPr>
          </w:pPr>
        </w:p>
      </w:tc>
    </w:tr>
  </w:tbl>
  <w:p w14:paraId="588E630A" w14:textId="77777777" w:rsidR="0044026F" w:rsidRDefault="0044026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BAAD" w14:textId="77777777" w:rsidR="009002E5" w:rsidRDefault="009002E5" w:rsidP="002E7FEA">
      <w:r>
        <w:separator/>
      </w:r>
    </w:p>
  </w:footnote>
  <w:footnote w:type="continuationSeparator" w:id="0">
    <w:p w14:paraId="19FA3D74" w14:textId="77777777" w:rsidR="009002E5" w:rsidRDefault="009002E5"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7A82" w14:textId="77777777" w:rsidR="0044026F" w:rsidRDefault="004402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4600A844" w14:textId="77777777" w:rsidR="0044026F" w:rsidRDefault="004402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CB0B0" w14:textId="77777777" w:rsidR="0044026F" w:rsidRDefault="0044026F">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58240" behindDoc="0" locked="0" layoutInCell="1" allowOverlap="1" wp14:anchorId="2B998651" wp14:editId="3BC29131">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52931372" w14:textId="77777777" w:rsidR="0044026F" w:rsidRDefault="0044026F">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4867A1">
      <w:rPr>
        <w:rFonts w:ascii="Tahoma" w:hAnsi="Tahoma"/>
        <w:noProof/>
        <w:sz w:val="10"/>
      </w:rPr>
      <w:t>17</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4867A1">
      <w:rPr>
        <w:rStyle w:val="Nmerodepgina"/>
        <w:rFonts w:ascii="Tahoma" w:hAnsi="Tahoma"/>
        <w:noProof/>
        <w:sz w:val="10"/>
      </w:rPr>
      <w:t>17</w:t>
    </w:r>
    <w:r>
      <w:rPr>
        <w:rStyle w:val="Nmerodepgina"/>
        <w:rFonts w:ascii="Tahoma" w:hAnsi="Tahoma"/>
        <w:sz w:val="10"/>
      </w:rPr>
      <w:fldChar w:fldCharType="end"/>
    </w:r>
  </w:p>
  <w:p w14:paraId="6F5DEF80" w14:textId="77777777" w:rsidR="0044026F" w:rsidRDefault="0044026F"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01BA01B5" w14:textId="77777777" w:rsidR="0044026F" w:rsidRDefault="0044026F">
    <w:pPr>
      <w:pStyle w:val="Ttulo1"/>
      <w:rPr>
        <w:rFonts w:ascii="Futura Bk BT" w:hAnsi="Futura Bk BT"/>
        <w:sz w:val="20"/>
      </w:rPr>
    </w:pPr>
  </w:p>
  <w:p w14:paraId="57E02823" w14:textId="77777777" w:rsidR="0044026F" w:rsidRDefault="0044026F">
    <w:pPr>
      <w:pStyle w:val="Ttulo1"/>
      <w:rPr>
        <w:rFonts w:ascii="Futura Bk BT" w:hAnsi="Futura Bk BT"/>
        <w:sz w:val="20"/>
      </w:rPr>
    </w:pPr>
    <w:r>
      <w:rPr>
        <w:rFonts w:ascii="Futura Bk BT" w:hAnsi="Futura Bk BT"/>
        <w:sz w:val="20"/>
      </w:rPr>
      <w:t xml:space="preserve">Universidad Nacional Abierta y a Distancia – UNAD </w:t>
    </w:r>
  </w:p>
  <w:p w14:paraId="4D70A713" w14:textId="77777777" w:rsidR="0044026F" w:rsidRDefault="0044026F">
    <w:pPr>
      <w:pStyle w:val="Puesto"/>
      <w:rPr>
        <w:rFonts w:ascii="Futura Bk BT" w:hAnsi="Futura Bk BT"/>
        <w:sz w:val="28"/>
      </w:rPr>
    </w:pPr>
    <w:r>
      <w:rPr>
        <w:rFonts w:ascii="Futura Bk BT" w:hAnsi="Futura Bk BT"/>
        <w:sz w:val="28"/>
      </w:rPr>
      <w:t>CONSEJO SUPERIOR UNIVERSITARIO</w:t>
    </w:r>
  </w:p>
  <w:p w14:paraId="75C66502" w14:textId="77777777" w:rsidR="0044026F" w:rsidRDefault="0044026F">
    <w:pPr>
      <w:pStyle w:val="Puesto"/>
      <w:rPr>
        <w:rFonts w:ascii="Futura Bk BT" w:hAnsi="Futura Bk BT"/>
        <w:sz w:val="22"/>
      </w:rPr>
    </w:pPr>
    <w:r>
      <w:rPr>
        <w:rFonts w:ascii="Futura Bk BT" w:hAnsi="Futura Bk BT"/>
        <w:sz w:val="22"/>
      </w:rPr>
      <w:t>Acta de Sesión ordinaria No. 22</w:t>
    </w:r>
  </w:p>
  <w:p w14:paraId="571DE726" w14:textId="77777777" w:rsidR="0044026F" w:rsidRDefault="0044026F">
    <w:pPr>
      <w:pStyle w:val="Puesto"/>
      <w:rPr>
        <w:rFonts w:ascii="Futura Bk BT" w:hAnsi="Futura Bk BT"/>
        <w:sz w:val="22"/>
      </w:rPr>
    </w:pPr>
    <w:r>
      <w:rPr>
        <w:rFonts w:ascii="Futura Bk BT" w:hAnsi="Futura Bk BT"/>
        <w:sz w:val="22"/>
      </w:rPr>
      <w:t>13 de diciembre de 2013</w:t>
    </w:r>
  </w:p>
  <w:p w14:paraId="31398C86" w14:textId="77777777" w:rsidR="0044026F" w:rsidRDefault="0044026F">
    <w:pPr>
      <w:pStyle w:val="Puesto"/>
      <w:rPr>
        <w:rFonts w:ascii="Futura Bk BT" w:hAnsi="Futura Bk B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1765"/>
    <w:multiLevelType w:val="hybridMultilevel"/>
    <w:tmpl w:val="5D46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0B147A"/>
    <w:multiLevelType w:val="hybridMultilevel"/>
    <w:tmpl w:val="7B806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236F3E"/>
    <w:multiLevelType w:val="hybridMultilevel"/>
    <w:tmpl w:val="FEA6E8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D63730D"/>
    <w:multiLevelType w:val="hybridMultilevel"/>
    <w:tmpl w:val="3A58B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8F0C84"/>
    <w:multiLevelType w:val="hybridMultilevel"/>
    <w:tmpl w:val="BBA2B8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2E0125DA"/>
    <w:multiLevelType w:val="hybridMultilevel"/>
    <w:tmpl w:val="9F70F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F22886"/>
    <w:multiLevelType w:val="hybridMultilevel"/>
    <w:tmpl w:val="AD0E8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DD3525"/>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3DD73101"/>
    <w:multiLevelType w:val="hybridMultilevel"/>
    <w:tmpl w:val="545E2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311B91"/>
    <w:multiLevelType w:val="hybridMultilevel"/>
    <w:tmpl w:val="A0AC5D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48872BC6"/>
    <w:multiLevelType w:val="hybridMultilevel"/>
    <w:tmpl w:val="200A8A1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517E0361"/>
    <w:multiLevelType w:val="hybridMultilevel"/>
    <w:tmpl w:val="A8067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15">
    <w:nsid w:val="5ECA36C9"/>
    <w:multiLevelType w:val="hybridMultilevel"/>
    <w:tmpl w:val="F5788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59F4F5B"/>
    <w:multiLevelType w:val="hybridMultilevel"/>
    <w:tmpl w:val="548A9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F793195"/>
    <w:multiLevelType w:val="hybridMultilevel"/>
    <w:tmpl w:val="C4B85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FE79DA"/>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12"/>
  </w:num>
  <w:num w:numId="3">
    <w:abstractNumId w:val="1"/>
  </w:num>
  <w:num w:numId="4">
    <w:abstractNumId w:val="3"/>
  </w:num>
  <w:num w:numId="5">
    <w:abstractNumId w:val="15"/>
  </w:num>
  <w:num w:numId="6">
    <w:abstractNumId w:val="9"/>
  </w:num>
  <w:num w:numId="7">
    <w:abstractNumId w:val="18"/>
  </w:num>
  <w:num w:numId="8">
    <w:abstractNumId w:val="8"/>
  </w:num>
  <w:num w:numId="9">
    <w:abstractNumId w:val="11"/>
  </w:num>
  <w:num w:numId="10">
    <w:abstractNumId w:val="6"/>
  </w:num>
  <w:num w:numId="11">
    <w:abstractNumId w:val="7"/>
  </w:num>
  <w:num w:numId="12">
    <w:abstractNumId w:val="10"/>
  </w:num>
  <w:num w:numId="13">
    <w:abstractNumId w:val="2"/>
  </w:num>
  <w:num w:numId="14">
    <w:abstractNumId w:val="4"/>
  </w:num>
  <w:num w:numId="15">
    <w:abstractNumId w:val="13"/>
  </w:num>
  <w:num w:numId="16">
    <w:abstractNumId w:val="16"/>
  </w:num>
  <w:num w:numId="17">
    <w:abstractNumId w:val="5"/>
  </w:num>
  <w:num w:numId="18">
    <w:abstractNumId w:val="0"/>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BB4"/>
    <w:rsid w:val="00003F59"/>
    <w:rsid w:val="00004B72"/>
    <w:rsid w:val="0000621E"/>
    <w:rsid w:val="00010055"/>
    <w:rsid w:val="00010AD6"/>
    <w:rsid w:val="00011689"/>
    <w:rsid w:val="00012F44"/>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10"/>
    <w:rsid w:val="00050A65"/>
    <w:rsid w:val="000522A1"/>
    <w:rsid w:val="00053741"/>
    <w:rsid w:val="0005409B"/>
    <w:rsid w:val="000540FC"/>
    <w:rsid w:val="000541A4"/>
    <w:rsid w:val="00055804"/>
    <w:rsid w:val="000568E6"/>
    <w:rsid w:val="0006129D"/>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40F3"/>
    <w:rsid w:val="00075941"/>
    <w:rsid w:val="00075C32"/>
    <w:rsid w:val="00076163"/>
    <w:rsid w:val="00076D42"/>
    <w:rsid w:val="00077C3D"/>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97FED"/>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661"/>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BFB"/>
    <w:rsid w:val="000F2EB6"/>
    <w:rsid w:val="000F53A2"/>
    <w:rsid w:val="000F56B6"/>
    <w:rsid w:val="000F6A17"/>
    <w:rsid w:val="000F6B9F"/>
    <w:rsid w:val="000F7635"/>
    <w:rsid w:val="000F7BC7"/>
    <w:rsid w:val="00100DB2"/>
    <w:rsid w:val="00100ED0"/>
    <w:rsid w:val="00100F62"/>
    <w:rsid w:val="00101701"/>
    <w:rsid w:val="00101CD0"/>
    <w:rsid w:val="00102354"/>
    <w:rsid w:val="0010419C"/>
    <w:rsid w:val="001046AB"/>
    <w:rsid w:val="00104C89"/>
    <w:rsid w:val="00104D82"/>
    <w:rsid w:val="001056AF"/>
    <w:rsid w:val="00106406"/>
    <w:rsid w:val="00106C6C"/>
    <w:rsid w:val="00106F04"/>
    <w:rsid w:val="001105C9"/>
    <w:rsid w:val="0011084E"/>
    <w:rsid w:val="0011166B"/>
    <w:rsid w:val="00111A47"/>
    <w:rsid w:val="00115212"/>
    <w:rsid w:val="00115CDC"/>
    <w:rsid w:val="0011683D"/>
    <w:rsid w:val="00117F9C"/>
    <w:rsid w:val="0012009E"/>
    <w:rsid w:val="00120A25"/>
    <w:rsid w:val="00120AF2"/>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426A4"/>
    <w:rsid w:val="001428B4"/>
    <w:rsid w:val="00142B26"/>
    <w:rsid w:val="00142F57"/>
    <w:rsid w:val="00144CF7"/>
    <w:rsid w:val="001451C6"/>
    <w:rsid w:val="001457E8"/>
    <w:rsid w:val="00145CA3"/>
    <w:rsid w:val="00146D3E"/>
    <w:rsid w:val="00147D43"/>
    <w:rsid w:val="00150678"/>
    <w:rsid w:val="00150907"/>
    <w:rsid w:val="00150FB8"/>
    <w:rsid w:val="00152792"/>
    <w:rsid w:val="00153E53"/>
    <w:rsid w:val="0015452D"/>
    <w:rsid w:val="00154E99"/>
    <w:rsid w:val="001562EC"/>
    <w:rsid w:val="00156708"/>
    <w:rsid w:val="00156AC3"/>
    <w:rsid w:val="00156DE4"/>
    <w:rsid w:val="00157638"/>
    <w:rsid w:val="0016061F"/>
    <w:rsid w:val="001613FE"/>
    <w:rsid w:val="0016201E"/>
    <w:rsid w:val="00162385"/>
    <w:rsid w:val="0016329B"/>
    <w:rsid w:val="00164402"/>
    <w:rsid w:val="0016553A"/>
    <w:rsid w:val="00165ACB"/>
    <w:rsid w:val="00170503"/>
    <w:rsid w:val="0017130B"/>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64E"/>
    <w:rsid w:val="00183EEE"/>
    <w:rsid w:val="00184066"/>
    <w:rsid w:val="001848AD"/>
    <w:rsid w:val="001851FA"/>
    <w:rsid w:val="0018551A"/>
    <w:rsid w:val="00190BA8"/>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1787"/>
    <w:rsid w:val="001B2015"/>
    <w:rsid w:val="001B2C66"/>
    <w:rsid w:val="001B3762"/>
    <w:rsid w:val="001B40A5"/>
    <w:rsid w:val="001B64F7"/>
    <w:rsid w:val="001B67D9"/>
    <w:rsid w:val="001B7F77"/>
    <w:rsid w:val="001C1CB7"/>
    <w:rsid w:val="001C1E2F"/>
    <w:rsid w:val="001C201B"/>
    <w:rsid w:val="001C3707"/>
    <w:rsid w:val="001C3765"/>
    <w:rsid w:val="001C3A00"/>
    <w:rsid w:val="001C3E55"/>
    <w:rsid w:val="001C4FC0"/>
    <w:rsid w:val="001C6C53"/>
    <w:rsid w:val="001C783D"/>
    <w:rsid w:val="001C7979"/>
    <w:rsid w:val="001C7C04"/>
    <w:rsid w:val="001D0315"/>
    <w:rsid w:val="001D394D"/>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2717"/>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70FF"/>
    <w:rsid w:val="00230061"/>
    <w:rsid w:val="00231228"/>
    <w:rsid w:val="002334DB"/>
    <w:rsid w:val="0023502B"/>
    <w:rsid w:val="002351F5"/>
    <w:rsid w:val="00237E4A"/>
    <w:rsid w:val="00242415"/>
    <w:rsid w:val="002428F5"/>
    <w:rsid w:val="00242D6F"/>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6E92"/>
    <w:rsid w:val="00257941"/>
    <w:rsid w:val="00257AED"/>
    <w:rsid w:val="00257E6D"/>
    <w:rsid w:val="00260952"/>
    <w:rsid w:val="002615C2"/>
    <w:rsid w:val="002641F5"/>
    <w:rsid w:val="0026455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C51"/>
    <w:rsid w:val="002A2C77"/>
    <w:rsid w:val="002A3122"/>
    <w:rsid w:val="002A3DBF"/>
    <w:rsid w:val="002A6127"/>
    <w:rsid w:val="002A664E"/>
    <w:rsid w:val="002B0A57"/>
    <w:rsid w:val="002B2362"/>
    <w:rsid w:val="002B3764"/>
    <w:rsid w:val="002B398A"/>
    <w:rsid w:val="002B3F5A"/>
    <w:rsid w:val="002B56F2"/>
    <w:rsid w:val="002B5BE2"/>
    <w:rsid w:val="002B5DF4"/>
    <w:rsid w:val="002B7206"/>
    <w:rsid w:val="002B7319"/>
    <w:rsid w:val="002C0DB1"/>
    <w:rsid w:val="002C14E9"/>
    <w:rsid w:val="002C1609"/>
    <w:rsid w:val="002C2491"/>
    <w:rsid w:val="002C2EB9"/>
    <w:rsid w:val="002C2F81"/>
    <w:rsid w:val="002C3981"/>
    <w:rsid w:val="002C3F29"/>
    <w:rsid w:val="002C40BF"/>
    <w:rsid w:val="002C50FB"/>
    <w:rsid w:val="002C543F"/>
    <w:rsid w:val="002C54DD"/>
    <w:rsid w:val="002C5FE5"/>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180"/>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038E"/>
    <w:rsid w:val="003D2B6D"/>
    <w:rsid w:val="003D2ED4"/>
    <w:rsid w:val="003D3931"/>
    <w:rsid w:val="003D5190"/>
    <w:rsid w:val="003D5B60"/>
    <w:rsid w:val="003D7309"/>
    <w:rsid w:val="003D746F"/>
    <w:rsid w:val="003D7A5B"/>
    <w:rsid w:val="003E1FF1"/>
    <w:rsid w:val="003E37FA"/>
    <w:rsid w:val="003E48AC"/>
    <w:rsid w:val="003E564C"/>
    <w:rsid w:val="003E7924"/>
    <w:rsid w:val="003F0255"/>
    <w:rsid w:val="003F203C"/>
    <w:rsid w:val="003F2734"/>
    <w:rsid w:val="003F3366"/>
    <w:rsid w:val="003F4C4D"/>
    <w:rsid w:val="003F4F93"/>
    <w:rsid w:val="003F50B2"/>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5A29"/>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26F"/>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309D"/>
    <w:rsid w:val="00453CB6"/>
    <w:rsid w:val="004549B5"/>
    <w:rsid w:val="00454A7F"/>
    <w:rsid w:val="0045508A"/>
    <w:rsid w:val="004551E0"/>
    <w:rsid w:val="004562E6"/>
    <w:rsid w:val="00456BF9"/>
    <w:rsid w:val="00457643"/>
    <w:rsid w:val="004621CD"/>
    <w:rsid w:val="00462853"/>
    <w:rsid w:val="00462D0A"/>
    <w:rsid w:val="004636A1"/>
    <w:rsid w:val="00464C45"/>
    <w:rsid w:val="00464D20"/>
    <w:rsid w:val="00464D72"/>
    <w:rsid w:val="00465E38"/>
    <w:rsid w:val="0046688E"/>
    <w:rsid w:val="00466CFD"/>
    <w:rsid w:val="00470CC8"/>
    <w:rsid w:val="00471338"/>
    <w:rsid w:val="004716E8"/>
    <w:rsid w:val="004723D6"/>
    <w:rsid w:val="00473BF5"/>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7A1"/>
    <w:rsid w:val="00486CEC"/>
    <w:rsid w:val="00486F33"/>
    <w:rsid w:val="00493920"/>
    <w:rsid w:val="00493A8D"/>
    <w:rsid w:val="0049620B"/>
    <w:rsid w:val="004976C4"/>
    <w:rsid w:val="004978E4"/>
    <w:rsid w:val="004A3710"/>
    <w:rsid w:val="004A4349"/>
    <w:rsid w:val="004B1A49"/>
    <w:rsid w:val="004B1D70"/>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51F"/>
    <w:rsid w:val="004D0BA5"/>
    <w:rsid w:val="004D2464"/>
    <w:rsid w:val="004D3450"/>
    <w:rsid w:val="004D3824"/>
    <w:rsid w:val="004D585C"/>
    <w:rsid w:val="004D5AD7"/>
    <w:rsid w:val="004D66AC"/>
    <w:rsid w:val="004D7B59"/>
    <w:rsid w:val="004E0DCB"/>
    <w:rsid w:val="004E0E6D"/>
    <w:rsid w:val="004E18BC"/>
    <w:rsid w:val="004E1F0F"/>
    <w:rsid w:val="004E2254"/>
    <w:rsid w:val="004E2A31"/>
    <w:rsid w:val="004E2BCF"/>
    <w:rsid w:val="004E3771"/>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809"/>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715F"/>
    <w:rsid w:val="0054799F"/>
    <w:rsid w:val="00547A52"/>
    <w:rsid w:val="005507ED"/>
    <w:rsid w:val="005511B0"/>
    <w:rsid w:val="005536DC"/>
    <w:rsid w:val="00553F83"/>
    <w:rsid w:val="0055441B"/>
    <w:rsid w:val="005545BE"/>
    <w:rsid w:val="00554B7D"/>
    <w:rsid w:val="005552A3"/>
    <w:rsid w:val="005556DD"/>
    <w:rsid w:val="00555860"/>
    <w:rsid w:val="005558F1"/>
    <w:rsid w:val="00556C30"/>
    <w:rsid w:val="0055726A"/>
    <w:rsid w:val="00557800"/>
    <w:rsid w:val="0056077B"/>
    <w:rsid w:val="005612D4"/>
    <w:rsid w:val="00561597"/>
    <w:rsid w:val="0056283D"/>
    <w:rsid w:val="00563F22"/>
    <w:rsid w:val="0056448E"/>
    <w:rsid w:val="00565ED9"/>
    <w:rsid w:val="005678EE"/>
    <w:rsid w:val="0056799B"/>
    <w:rsid w:val="00570824"/>
    <w:rsid w:val="005719B9"/>
    <w:rsid w:val="005726BF"/>
    <w:rsid w:val="00572D8F"/>
    <w:rsid w:val="00572E76"/>
    <w:rsid w:val="00572FDA"/>
    <w:rsid w:val="00574B6F"/>
    <w:rsid w:val="0057527E"/>
    <w:rsid w:val="00576340"/>
    <w:rsid w:val="005763A6"/>
    <w:rsid w:val="005778C2"/>
    <w:rsid w:val="00577C25"/>
    <w:rsid w:val="00577E64"/>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58FA"/>
    <w:rsid w:val="005A6A54"/>
    <w:rsid w:val="005A731A"/>
    <w:rsid w:val="005B00C6"/>
    <w:rsid w:val="005B1511"/>
    <w:rsid w:val="005B1ED6"/>
    <w:rsid w:val="005B2333"/>
    <w:rsid w:val="005B25A1"/>
    <w:rsid w:val="005B3374"/>
    <w:rsid w:val="005B3D34"/>
    <w:rsid w:val="005B43F7"/>
    <w:rsid w:val="005B4620"/>
    <w:rsid w:val="005B55B3"/>
    <w:rsid w:val="005B7524"/>
    <w:rsid w:val="005C0009"/>
    <w:rsid w:val="005C016E"/>
    <w:rsid w:val="005C0371"/>
    <w:rsid w:val="005C2C53"/>
    <w:rsid w:val="005C2CED"/>
    <w:rsid w:val="005C3300"/>
    <w:rsid w:val="005C4B00"/>
    <w:rsid w:val="005C53E8"/>
    <w:rsid w:val="005C583F"/>
    <w:rsid w:val="005C5F14"/>
    <w:rsid w:val="005C7980"/>
    <w:rsid w:val="005C7A7B"/>
    <w:rsid w:val="005D00E3"/>
    <w:rsid w:val="005D1EF2"/>
    <w:rsid w:val="005D2BDA"/>
    <w:rsid w:val="005D468C"/>
    <w:rsid w:val="005D4A22"/>
    <w:rsid w:val="005D50BA"/>
    <w:rsid w:val="005D6291"/>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F031D"/>
    <w:rsid w:val="005F12C6"/>
    <w:rsid w:val="005F1902"/>
    <w:rsid w:val="005F1E00"/>
    <w:rsid w:val="005F2493"/>
    <w:rsid w:val="005F3460"/>
    <w:rsid w:val="005F3CC1"/>
    <w:rsid w:val="005F3EC2"/>
    <w:rsid w:val="005F572D"/>
    <w:rsid w:val="005F6A05"/>
    <w:rsid w:val="006005A4"/>
    <w:rsid w:val="006014FD"/>
    <w:rsid w:val="00601752"/>
    <w:rsid w:val="00602BC0"/>
    <w:rsid w:val="0060394F"/>
    <w:rsid w:val="00604057"/>
    <w:rsid w:val="0060450B"/>
    <w:rsid w:val="00605098"/>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1A25"/>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189E"/>
    <w:rsid w:val="00642698"/>
    <w:rsid w:val="006427C7"/>
    <w:rsid w:val="0064335D"/>
    <w:rsid w:val="006434FF"/>
    <w:rsid w:val="006458C0"/>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1123"/>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3B82"/>
    <w:rsid w:val="006A3E41"/>
    <w:rsid w:val="006A4390"/>
    <w:rsid w:val="006A6A06"/>
    <w:rsid w:val="006A6B4F"/>
    <w:rsid w:val="006B05E8"/>
    <w:rsid w:val="006B1923"/>
    <w:rsid w:val="006B2A5E"/>
    <w:rsid w:val="006B2C38"/>
    <w:rsid w:val="006B32EE"/>
    <w:rsid w:val="006B36DB"/>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0FD4"/>
    <w:rsid w:val="006E1D5C"/>
    <w:rsid w:val="006E1FAB"/>
    <w:rsid w:val="006E21AB"/>
    <w:rsid w:val="006E22E6"/>
    <w:rsid w:val="006E23B8"/>
    <w:rsid w:val="006E398F"/>
    <w:rsid w:val="006E3EE6"/>
    <w:rsid w:val="006E4DB5"/>
    <w:rsid w:val="006E5C60"/>
    <w:rsid w:val="006E5DA7"/>
    <w:rsid w:val="006E691A"/>
    <w:rsid w:val="006E7C5E"/>
    <w:rsid w:val="006F1FD4"/>
    <w:rsid w:val="006F2F3A"/>
    <w:rsid w:val="006F44EC"/>
    <w:rsid w:val="006F7964"/>
    <w:rsid w:val="00701092"/>
    <w:rsid w:val="007028F7"/>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2F8E"/>
    <w:rsid w:val="007231BC"/>
    <w:rsid w:val="00724A63"/>
    <w:rsid w:val="007256B7"/>
    <w:rsid w:val="0072605E"/>
    <w:rsid w:val="007276F7"/>
    <w:rsid w:val="00727994"/>
    <w:rsid w:val="00732B4A"/>
    <w:rsid w:val="00733D1D"/>
    <w:rsid w:val="00737C5C"/>
    <w:rsid w:val="0074046D"/>
    <w:rsid w:val="00740972"/>
    <w:rsid w:val="007430E2"/>
    <w:rsid w:val="00744B57"/>
    <w:rsid w:val="00744EC0"/>
    <w:rsid w:val="00745362"/>
    <w:rsid w:val="007455BE"/>
    <w:rsid w:val="007459FD"/>
    <w:rsid w:val="00746FAE"/>
    <w:rsid w:val="0074781D"/>
    <w:rsid w:val="00750645"/>
    <w:rsid w:val="00751457"/>
    <w:rsid w:val="00752D16"/>
    <w:rsid w:val="0075463B"/>
    <w:rsid w:val="00754A46"/>
    <w:rsid w:val="0075507F"/>
    <w:rsid w:val="00755931"/>
    <w:rsid w:val="0075618A"/>
    <w:rsid w:val="0075690E"/>
    <w:rsid w:val="00756D8C"/>
    <w:rsid w:val="00757B12"/>
    <w:rsid w:val="00757CEF"/>
    <w:rsid w:val="00760571"/>
    <w:rsid w:val="007609C8"/>
    <w:rsid w:val="007621C7"/>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2FE4"/>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6A68"/>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59C"/>
    <w:rsid w:val="007C3B12"/>
    <w:rsid w:val="007C48E4"/>
    <w:rsid w:val="007C5AEF"/>
    <w:rsid w:val="007C5F9A"/>
    <w:rsid w:val="007C6212"/>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475F"/>
    <w:rsid w:val="007D5899"/>
    <w:rsid w:val="007D6295"/>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A5A"/>
    <w:rsid w:val="007F67DA"/>
    <w:rsid w:val="007F6FBF"/>
    <w:rsid w:val="00800661"/>
    <w:rsid w:val="00801753"/>
    <w:rsid w:val="00801DCA"/>
    <w:rsid w:val="0080303C"/>
    <w:rsid w:val="00804CB9"/>
    <w:rsid w:val="00805396"/>
    <w:rsid w:val="00805858"/>
    <w:rsid w:val="00806C67"/>
    <w:rsid w:val="00807D86"/>
    <w:rsid w:val="00807FFB"/>
    <w:rsid w:val="0081023F"/>
    <w:rsid w:val="00812040"/>
    <w:rsid w:val="00813DBF"/>
    <w:rsid w:val="00813F24"/>
    <w:rsid w:val="008143E7"/>
    <w:rsid w:val="00815522"/>
    <w:rsid w:val="00816AA8"/>
    <w:rsid w:val="00816F2E"/>
    <w:rsid w:val="0082023A"/>
    <w:rsid w:val="008207DD"/>
    <w:rsid w:val="00820CDA"/>
    <w:rsid w:val="00820FBB"/>
    <w:rsid w:val="008211C3"/>
    <w:rsid w:val="00821252"/>
    <w:rsid w:val="00821DD9"/>
    <w:rsid w:val="00822682"/>
    <w:rsid w:val="008227A4"/>
    <w:rsid w:val="0082362B"/>
    <w:rsid w:val="00823C3C"/>
    <w:rsid w:val="00824679"/>
    <w:rsid w:val="0082579A"/>
    <w:rsid w:val="008263DE"/>
    <w:rsid w:val="00827AB6"/>
    <w:rsid w:val="00827CD2"/>
    <w:rsid w:val="00831864"/>
    <w:rsid w:val="0083227A"/>
    <w:rsid w:val="00832DE9"/>
    <w:rsid w:val="00833650"/>
    <w:rsid w:val="00835344"/>
    <w:rsid w:val="00835445"/>
    <w:rsid w:val="0083563F"/>
    <w:rsid w:val="00835A59"/>
    <w:rsid w:val="00836D9D"/>
    <w:rsid w:val="00842C30"/>
    <w:rsid w:val="008443C8"/>
    <w:rsid w:val="00844781"/>
    <w:rsid w:val="00844892"/>
    <w:rsid w:val="008460FE"/>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5F6B"/>
    <w:rsid w:val="00876A81"/>
    <w:rsid w:val="00876DDE"/>
    <w:rsid w:val="00877071"/>
    <w:rsid w:val="008773CB"/>
    <w:rsid w:val="00877478"/>
    <w:rsid w:val="00877F0D"/>
    <w:rsid w:val="00880FF3"/>
    <w:rsid w:val="00881D0F"/>
    <w:rsid w:val="00882591"/>
    <w:rsid w:val="0088260C"/>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3880"/>
    <w:rsid w:val="008A46E1"/>
    <w:rsid w:val="008A4E9B"/>
    <w:rsid w:val="008A7A47"/>
    <w:rsid w:val="008B05CF"/>
    <w:rsid w:val="008B13EB"/>
    <w:rsid w:val="008B30B6"/>
    <w:rsid w:val="008B314E"/>
    <w:rsid w:val="008B4F0C"/>
    <w:rsid w:val="008B5188"/>
    <w:rsid w:val="008C0C4C"/>
    <w:rsid w:val="008C0DF2"/>
    <w:rsid w:val="008C426F"/>
    <w:rsid w:val="008C596F"/>
    <w:rsid w:val="008C5EFC"/>
    <w:rsid w:val="008C5FDF"/>
    <w:rsid w:val="008C7528"/>
    <w:rsid w:val="008D0B5A"/>
    <w:rsid w:val="008D1C98"/>
    <w:rsid w:val="008D20C7"/>
    <w:rsid w:val="008D4C84"/>
    <w:rsid w:val="008D5AC4"/>
    <w:rsid w:val="008D5B5C"/>
    <w:rsid w:val="008D6485"/>
    <w:rsid w:val="008D66C5"/>
    <w:rsid w:val="008D66DA"/>
    <w:rsid w:val="008D6B74"/>
    <w:rsid w:val="008D6DB7"/>
    <w:rsid w:val="008D74B3"/>
    <w:rsid w:val="008E0F63"/>
    <w:rsid w:val="008E1AE5"/>
    <w:rsid w:val="008E2B58"/>
    <w:rsid w:val="008E3049"/>
    <w:rsid w:val="008E3371"/>
    <w:rsid w:val="008E3AB1"/>
    <w:rsid w:val="008E3B45"/>
    <w:rsid w:val="008E3F87"/>
    <w:rsid w:val="008E44DE"/>
    <w:rsid w:val="008E5E0F"/>
    <w:rsid w:val="008E6C69"/>
    <w:rsid w:val="008F01B0"/>
    <w:rsid w:val="008F1190"/>
    <w:rsid w:val="008F13B0"/>
    <w:rsid w:val="008F152B"/>
    <w:rsid w:val="008F1707"/>
    <w:rsid w:val="008F350C"/>
    <w:rsid w:val="008F354A"/>
    <w:rsid w:val="008F3C63"/>
    <w:rsid w:val="008F5BDC"/>
    <w:rsid w:val="008F5E97"/>
    <w:rsid w:val="008F6FE8"/>
    <w:rsid w:val="008F7848"/>
    <w:rsid w:val="009002A5"/>
    <w:rsid w:val="009002E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31B8"/>
    <w:rsid w:val="00923B73"/>
    <w:rsid w:val="00924053"/>
    <w:rsid w:val="00924EC1"/>
    <w:rsid w:val="009254C5"/>
    <w:rsid w:val="00925AD6"/>
    <w:rsid w:val="00926A3B"/>
    <w:rsid w:val="0092720B"/>
    <w:rsid w:val="00927E67"/>
    <w:rsid w:val="00931BA6"/>
    <w:rsid w:val="00931F7D"/>
    <w:rsid w:val="009322A2"/>
    <w:rsid w:val="0093380F"/>
    <w:rsid w:val="00934162"/>
    <w:rsid w:val="00936885"/>
    <w:rsid w:val="00936AE1"/>
    <w:rsid w:val="00937B3E"/>
    <w:rsid w:val="00937F8F"/>
    <w:rsid w:val="009414FE"/>
    <w:rsid w:val="00941D59"/>
    <w:rsid w:val="00941D6F"/>
    <w:rsid w:val="0094257C"/>
    <w:rsid w:val="00942A52"/>
    <w:rsid w:val="00943715"/>
    <w:rsid w:val="00943758"/>
    <w:rsid w:val="00943B2F"/>
    <w:rsid w:val="00944C69"/>
    <w:rsid w:val="00945028"/>
    <w:rsid w:val="00945151"/>
    <w:rsid w:val="00946657"/>
    <w:rsid w:val="00946969"/>
    <w:rsid w:val="00946AD2"/>
    <w:rsid w:val="00946B76"/>
    <w:rsid w:val="009470F4"/>
    <w:rsid w:val="009475A4"/>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4EA"/>
    <w:rsid w:val="009677EB"/>
    <w:rsid w:val="0096793A"/>
    <w:rsid w:val="00970544"/>
    <w:rsid w:val="00970BB8"/>
    <w:rsid w:val="009716B0"/>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5871"/>
    <w:rsid w:val="009864E3"/>
    <w:rsid w:val="009865B1"/>
    <w:rsid w:val="00986A60"/>
    <w:rsid w:val="009905D2"/>
    <w:rsid w:val="00990720"/>
    <w:rsid w:val="00991D23"/>
    <w:rsid w:val="0099244B"/>
    <w:rsid w:val="0099292A"/>
    <w:rsid w:val="00993022"/>
    <w:rsid w:val="00994B63"/>
    <w:rsid w:val="00995A42"/>
    <w:rsid w:val="00996042"/>
    <w:rsid w:val="009964B9"/>
    <w:rsid w:val="00997117"/>
    <w:rsid w:val="009A0463"/>
    <w:rsid w:val="009A056A"/>
    <w:rsid w:val="009A07C2"/>
    <w:rsid w:val="009A1149"/>
    <w:rsid w:val="009A329B"/>
    <w:rsid w:val="009A439E"/>
    <w:rsid w:val="009A64F7"/>
    <w:rsid w:val="009A6A62"/>
    <w:rsid w:val="009A7392"/>
    <w:rsid w:val="009B1699"/>
    <w:rsid w:val="009B2BD4"/>
    <w:rsid w:val="009B312E"/>
    <w:rsid w:val="009B36AD"/>
    <w:rsid w:val="009B41C3"/>
    <w:rsid w:val="009B4D71"/>
    <w:rsid w:val="009B5081"/>
    <w:rsid w:val="009B52F2"/>
    <w:rsid w:val="009B5E1B"/>
    <w:rsid w:val="009B6409"/>
    <w:rsid w:val="009B64B1"/>
    <w:rsid w:val="009B6625"/>
    <w:rsid w:val="009B67A4"/>
    <w:rsid w:val="009B7574"/>
    <w:rsid w:val="009B75E3"/>
    <w:rsid w:val="009B7D3A"/>
    <w:rsid w:val="009C0517"/>
    <w:rsid w:val="009C0C7B"/>
    <w:rsid w:val="009C10F3"/>
    <w:rsid w:val="009C169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2A3A"/>
    <w:rsid w:val="009E3966"/>
    <w:rsid w:val="009E3C69"/>
    <w:rsid w:val="009E490A"/>
    <w:rsid w:val="009E4DB4"/>
    <w:rsid w:val="009E59C7"/>
    <w:rsid w:val="009E6DAC"/>
    <w:rsid w:val="009E76B5"/>
    <w:rsid w:val="009F338F"/>
    <w:rsid w:val="009F3860"/>
    <w:rsid w:val="009F3E00"/>
    <w:rsid w:val="009F453B"/>
    <w:rsid w:val="009F7845"/>
    <w:rsid w:val="00A0079C"/>
    <w:rsid w:val="00A0143D"/>
    <w:rsid w:val="00A01ABC"/>
    <w:rsid w:val="00A022C4"/>
    <w:rsid w:val="00A03382"/>
    <w:rsid w:val="00A044AE"/>
    <w:rsid w:val="00A0551B"/>
    <w:rsid w:val="00A05A89"/>
    <w:rsid w:val="00A05B6E"/>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34"/>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6F8F"/>
    <w:rsid w:val="00A47610"/>
    <w:rsid w:val="00A50253"/>
    <w:rsid w:val="00A5039F"/>
    <w:rsid w:val="00A51B2D"/>
    <w:rsid w:val="00A540EB"/>
    <w:rsid w:val="00A54B89"/>
    <w:rsid w:val="00A55657"/>
    <w:rsid w:val="00A56342"/>
    <w:rsid w:val="00A56F58"/>
    <w:rsid w:val="00A5759D"/>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835"/>
    <w:rsid w:val="00AA6EB3"/>
    <w:rsid w:val="00AA747D"/>
    <w:rsid w:val="00AA7FD9"/>
    <w:rsid w:val="00AB0E1B"/>
    <w:rsid w:val="00AB2F0E"/>
    <w:rsid w:val="00AB336A"/>
    <w:rsid w:val="00AB3493"/>
    <w:rsid w:val="00AB3FAD"/>
    <w:rsid w:val="00AB4A75"/>
    <w:rsid w:val="00AB4D90"/>
    <w:rsid w:val="00AB5107"/>
    <w:rsid w:val="00AB52DE"/>
    <w:rsid w:val="00AB5798"/>
    <w:rsid w:val="00AB6475"/>
    <w:rsid w:val="00AB6C8C"/>
    <w:rsid w:val="00AB785B"/>
    <w:rsid w:val="00AC0BDE"/>
    <w:rsid w:val="00AC14CD"/>
    <w:rsid w:val="00AC2444"/>
    <w:rsid w:val="00AC247A"/>
    <w:rsid w:val="00AC2E36"/>
    <w:rsid w:val="00AC4BE0"/>
    <w:rsid w:val="00AC4C05"/>
    <w:rsid w:val="00AC4DCE"/>
    <w:rsid w:val="00AC62C0"/>
    <w:rsid w:val="00AC6D93"/>
    <w:rsid w:val="00AC6FAB"/>
    <w:rsid w:val="00AC6FC2"/>
    <w:rsid w:val="00AC7DA2"/>
    <w:rsid w:val="00AC7EA5"/>
    <w:rsid w:val="00AD039E"/>
    <w:rsid w:val="00AD06AD"/>
    <w:rsid w:val="00AD07BA"/>
    <w:rsid w:val="00AD1847"/>
    <w:rsid w:val="00AD1A18"/>
    <w:rsid w:val="00AD1FB0"/>
    <w:rsid w:val="00AD235B"/>
    <w:rsid w:val="00AD2F5A"/>
    <w:rsid w:val="00AD3181"/>
    <w:rsid w:val="00AD3AEF"/>
    <w:rsid w:val="00AD59E4"/>
    <w:rsid w:val="00AD657C"/>
    <w:rsid w:val="00AD75BE"/>
    <w:rsid w:val="00AD75F5"/>
    <w:rsid w:val="00AE03BD"/>
    <w:rsid w:val="00AE10A5"/>
    <w:rsid w:val="00AE15F8"/>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EA8"/>
    <w:rsid w:val="00B46F87"/>
    <w:rsid w:val="00B517D1"/>
    <w:rsid w:val="00B528FA"/>
    <w:rsid w:val="00B53815"/>
    <w:rsid w:val="00B54D0F"/>
    <w:rsid w:val="00B55C0F"/>
    <w:rsid w:val="00B56827"/>
    <w:rsid w:val="00B56AFB"/>
    <w:rsid w:val="00B5700A"/>
    <w:rsid w:val="00B57175"/>
    <w:rsid w:val="00B6061D"/>
    <w:rsid w:val="00B61C67"/>
    <w:rsid w:val="00B61DEA"/>
    <w:rsid w:val="00B62BC4"/>
    <w:rsid w:val="00B63E93"/>
    <w:rsid w:val="00B65750"/>
    <w:rsid w:val="00B657A6"/>
    <w:rsid w:val="00B65AA6"/>
    <w:rsid w:val="00B6655F"/>
    <w:rsid w:val="00B668DB"/>
    <w:rsid w:val="00B700B8"/>
    <w:rsid w:val="00B7094A"/>
    <w:rsid w:val="00B7136A"/>
    <w:rsid w:val="00B71707"/>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9772B"/>
    <w:rsid w:val="00BA0627"/>
    <w:rsid w:val="00BA097D"/>
    <w:rsid w:val="00BA0AEF"/>
    <w:rsid w:val="00BA0B88"/>
    <w:rsid w:val="00BA0E0D"/>
    <w:rsid w:val="00BA19D3"/>
    <w:rsid w:val="00BA3070"/>
    <w:rsid w:val="00BA3515"/>
    <w:rsid w:val="00BA5881"/>
    <w:rsid w:val="00BA5AEE"/>
    <w:rsid w:val="00BA5F30"/>
    <w:rsid w:val="00BB0FBC"/>
    <w:rsid w:val="00BB2AFE"/>
    <w:rsid w:val="00BB3BF3"/>
    <w:rsid w:val="00BB484F"/>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457"/>
    <w:rsid w:val="00BD0984"/>
    <w:rsid w:val="00BD1F46"/>
    <w:rsid w:val="00BD258E"/>
    <w:rsid w:val="00BD2BC6"/>
    <w:rsid w:val="00BD37F7"/>
    <w:rsid w:val="00BD5604"/>
    <w:rsid w:val="00BD6C93"/>
    <w:rsid w:val="00BD79CC"/>
    <w:rsid w:val="00BD7EDE"/>
    <w:rsid w:val="00BE000F"/>
    <w:rsid w:val="00BE0443"/>
    <w:rsid w:val="00BE2D18"/>
    <w:rsid w:val="00BE33AA"/>
    <w:rsid w:val="00BE35DA"/>
    <w:rsid w:val="00BE46BA"/>
    <w:rsid w:val="00BE4731"/>
    <w:rsid w:val="00BE4799"/>
    <w:rsid w:val="00BE500C"/>
    <w:rsid w:val="00BE576B"/>
    <w:rsid w:val="00BE5C96"/>
    <w:rsid w:val="00BF1737"/>
    <w:rsid w:val="00BF2511"/>
    <w:rsid w:val="00BF3361"/>
    <w:rsid w:val="00BF4569"/>
    <w:rsid w:val="00BF5C77"/>
    <w:rsid w:val="00C00E37"/>
    <w:rsid w:val="00C0100E"/>
    <w:rsid w:val="00C02627"/>
    <w:rsid w:val="00C03390"/>
    <w:rsid w:val="00C03B2A"/>
    <w:rsid w:val="00C04221"/>
    <w:rsid w:val="00C04290"/>
    <w:rsid w:val="00C05D4D"/>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2444"/>
    <w:rsid w:val="00C23EB1"/>
    <w:rsid w:val="00C23F10"/>
    <w:rsid w:val="00C24C87"/>
    <w:rsid w:val="00C2577C"/>
    <w:rsid w:val="00C2585B"/>
    <w:rsid w:val="00C27DA4"/>
    <w:rsid w:val="00C30970"/>
    <w:rsid w:val="00C30D11"/>
    <w:rsid w:val="00C32A21"/>
    <w:rsid w:val="00C32F15"/>
    <w:rsid w:val="00C333D2"/>
    <w:rsid w:val="00C33692"/>
    <w:rsid w:val="00C33DD6"/>
    <w:rsid w:val="00C33EEA"/>
    <w:rsid w:val="00C344A9"/>
    <w:rsid w:val="00C348C5"/>
    <w:rsid w:val="00C3593B"/>
    <w:rsid w:val="00C361F6"/>
    <w:rsid w:val="00C3620C"/>
    <w:rsid w:val="00C3670C"/>
    <w:rsid w:val="00C36E45"/>
    <w:rsid w:val="00C3779D"/>
    <w:rsid w:val="00C40105"/>
    <w:rsid w:val="00C40A61"/>
    <w:rsid w:val="00C40AAD"/>
    <w:rsid w:val="00C41565"/>
    <w:rsid w:val="00C41E11"/>
    <w:rsid w:val="00C428CE"/>
    <w:rsid w:val="00C4298C"/>
    <w:rsid w:val="00C42C59"/>
    <w:rsid w:val="00C445AE"/>
    <w:rsid w:val="00C44697"/>
    <w:rsid w:val="00C4667B"/>
    <w:rsid w:val="00C47240"/>
    <w:rsid w:val="00C472A2"/>
    <w:rsid w:val="00C47463"/>
    <w:rsid w:val="00C47B83"/>
    <w:rsid w:val="00C50184"/>
    <w:rsid w:val="00C5151D"/>
    <w:rsid w:val="00C52A1C"/>
    <w:rsid w:val="00C539C6"/>
    <w:rsid w:val="00C56217"/>
    <w:rsid w:val="00C5644A"/>
    <w:rsid w:val="00C57489"/>
    <w:rsid w:val="00C57747"/>
    <w:rsid w:val="00C57B43"/>
    <w:rsid w:val="00C601E6"/>
    <w:rsid w:val="00C61DBE"/>
    <w:rsid w:val="00C62122"/>
    <w:rsid w:val="00C62D7C"/>
    <w:rsid w:val="00C62E8F"/>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4BC0"/>
    <w:rsid w:val="00C852B5"/>
    <w:rsid w:val="00C85A66"/>
    <w:rsid w:val="00C91391"/>
    <w:rsid w:val="00C935FF"/>
    <w:rsid w:val="00C94025"/>
    <w:rsid w:val="00C949CC"/>
    <w:rsid w:val="00C94B11"/>
    <w:rsid w:val="00C94E74"/>
    <w:rsid w:val="00C950E2"/>
    <w:rsid w:val="00C95669"/>
    <w:rsid w:val="00C9642E"/>
    <w:rsid w:val="00C97A38"/>
    <w:rsid w:val="00CA111C"/>
    <w:rsid w:val="00CA1523"/>
    <w:rsid w:val="00CA23CE"/>
    <w:rsid w:val="00CA36A1"/>
    <w:rsid w:val="00CA4431"/>
    <w:rsid w:val="00CA6121"/>
    <w:rsid w:val="00CA6A3D"/>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D7C"/>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51B7"/>
    <w:rsid w:val="00D15FF6"/>
    <w:rsid w:val="00D16CC8"/>
    <w:rsid w:val="00D16FEF"/>
    <w:rsid w:val="00D2188F"/>
    <w:rsid w:val="00D21FEB"/>
    <w:rsid w:val="00D229AD"/>
    <w:rsid w:val="00D23BC1"/>
    <w:rsid w:val="00D23D50"/>
    <w:rsid w:val="00D24D1A"/>
    <w:rsid w:val="00D24EC6"/>
    <w:rsid w:val="00D253E8"/>
    <w:rsid w:val="00D258E4"/>
    <w:rsid w:val="00D25D11"/>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4E6"/>
    <w:rsid w:val="00D44B4B"/>
    <w:rsid w:val="00D45385"/>
    <w:rsid w:val="00D453D8"/>
    <w:rsid w:val="00D46FDC"/>
    <w:rsid w:val="00D50368"/>
    <w:rsid w:val="00D509EE"/>
    <w:rsid w:val="00D5147D"/>
    <w:rsid w:val="00D514F4"/>
    <w:rsid w:val="00D518B3"/>
    <w:rsid w:val="00D525D7"/>
    <w:rsid w:val="00D52DD3"/>
    <w:rsid w:val="00D52F81"/>
    <w:rsid w:val="00D53A0C"/>
    <w:rsid w:val="00D541BA"/>
    <w:rsid w:val="00D5468C"/>
    <w:rsid w:val="00D54752"/>
    <w:rsid w:val="00D54758"/>
    <w:rsid w:val="00D5490A"/>
    <w:rsid w:val="00D549AF"/>
    <w:rsid w:val="00D54B0B"/>
    <w:rsid w:val="00D54B81"/>
    <w:rsid w:val="00D56285"/>
    <w:rsid w:val="00D563FC"/>
    <w:rsid w:val="00D57B2A"/>
    <w:rsid w:val="00D606A2"/>
    <w:rsid w:val="00D60793"/>
    <w:rsid w:val="00D60A97"/>
    <w:rsid w:val="00D62686"/>
    <w:rsid w:val="00D63BFE"/>
    <w:rsid w:val="00D6465E"/>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60C9"/>
    <w:rsid w:val="00D77D4A"/>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2749"/>
    <w:rsid w:val="00DA48BB"/>
    <w:rsid w:val="00DA4C2E"/>
    <w:rsid w:val="00DA4E65"/>
    <w:rsid w:val="00DA62B8"/>
    <w:rsid w:val="00DA6B55"/>
    <w:rsid w:val="00DA7017"/>
    <w:rsid w:val="00DB00EF"/>
    <w:rsid w:val="00DB0247"/>
    <w:rsid w:val="00DB09EB"/>
    <w:rsid w:val="00DB4C4C"/>
    <w:rsid w:val="00DB5039"/>
    <w:rsid w:val="00DB662C"/>
    <w:rsid w:val="00DB6B59"/>
    <w:rsid w:val="00DB7514"/>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0F7"/>
    <w:rsid w:val="00DF5B5F"/>
    <w:rsid w:val="00DF5D92"/>
    <w:rsid w:val="00DF720C"/>
    <w:rsid w:val="00DF7542"/>
    <w:rsid w:val="00DF76C4"/>
    <w:rsid w:val="00E02387"/>
    <w:rsid w:val="00E02621"/>
    <w:rsid w:val="00E027BB"/>
    <w:rsid w:val="00E03926"/>
    <w:rsid w:val="00E04121"/>
    <w:rsid w:val="00E04874"/>
    <w:rsid w:val="00E04903"/>
    <w:rsid w:val="00E05828"/>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0B6"/>
    <w:rsid w:val="00E2325F"/>
    <w:rsid w:val="00E238F9"/>
    <w:rsid w:val="00E2576B"/>
    <w:rsid w:val="00E27019"/>
    <w:rsid w:val="00E2727E"/>
    <w:rsid w:val="00E278FB"/>
    <w:rsid w:val="00E27C81"/>
    <w:rsid w:val="00E27FB8"/>
    <w:rsid w:val="00E3085F"/>
    <w:rsid w:val="00E30D43"/>
    <w:rsid w:val="00E32A06"/>
    <w:rsid w:val="00E32B55"/>
    <w:rsid w:val="00E32E76"/>
    <w:rsid w:val="00E339E2"/>
    <w:rsid w:val="00E34D88"/>
    <w:rsid w:val="00E36059"/>
    <w:rsid w:val="00E410FC"/>
    <w:rsid w:val="00E4114E"/>
    <w:rsid w:val="00E41990"/>
    <w:rsid w:val="00E42717"/>
    <w:rsid w:val="00E43F47"/>
    <w:rsid w:val="00E46B32"/>
    <w:rsid w:val="00E4786F"/>
    <w:rsid w:val="00E47E3E"/>
    <w:rsid w:val="00E52364"/>
    <w:rsid w:val="00E529D3"/>
    <w:rsid w:val="00E532EB"/>
    <w:rsid w:val="00E53B0F"/>
    <w:rsid w:val="00E5458E"/>
    <w:rsid w:val="00E549BF"/>
    <w:rsid w:val="00E56A6A"/>
    <w:rsid w:val="00E56DCC"/>
    <w:rsid w:val="00E572C4"/>
    <w:rsid w:val="00E60155"/>
    <w:rsid w:val="00E603A7"/>
    <w:rsid w:val="00E61468"/>
    <w:rsid w:val="00E61BC8"/>
    <w:rsid w:val="00E6366A"/>
    <w:rsid w:val="00E65C10"/>
    <w:rsid w:val="00E660FD"/>
    <w:rsid w:val="00E66C28"/>
    <w:rsid w:val="00E676B3"/>
    <w:rsid w:val="00E6792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572A"/>
    <w:rsid w:val="00E857D5"/>
    <w:rsid w:val="00E85801"/>
    <w:rsid w:val="00E8591F"/>
    <w:rsid w:val="00E867B5"/>
    <w:rsid w:val="00E86BA0"/>
    <w:rsid w:val="00E87BC5"/>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B53"/>
    <w:rsid w:val="00EA7BFF"/>
    <w:rsid w:val="00EA7DB3"/>
    <w:rsid w:val="00EB16AC"/>
    <w:rsid w:val="00EB19CE"/>
    <w:rsid w:val="00EB3660"/>
    <w:rsid w:val="00EB5419"/>
    <w:rsid w:val="00EB5A56"/>
    <w:rsid w:val="00EB6386"/>
    <w:rsid w:val="00EB6871"/>
    <w:rsid w:val="00EB7007"/>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6B6E"/>
    <w:rsid w:val="00ED72B2"/>
    <w:rsid w:val="00ED7F32"/>
    <w:rsid w:val="00EE0031"/>
    <w:rsid w:val="00EE0112"/>
    <w:rsid w:val="00EE207F"/>
    <w:rsid w:val="00EE2201"/>
    <w:rsid w:val="00EE25D6"/>
    <w:rsid w:val="00EE27E4"/>
    <w:rsid w:val="00EE30E6"/>
    <w:rsid w:val="00EE3990"/>
    <w:rsid w:val="00EE4088"/>
    <w:rsid w:val="00EE5357"/>
    <w:rsid w:val="00EE6587"/>
    <w:rsid w:val="00EE6BFB"/>
    <w:rsid w:val="00EE7477"/>
    <w:rsid w:val="00EE76A8"/>
    <w:rsid w:val="00EE7EAE"/>
    <w:rsid w:val="00EF1AF7"/>
    <w:rsid w:val="00EF2685"/>
    <w:rsid w:val="00EF2E13"/>
    <w:rsid w:val="00EF3A95"/>
    <w:rsid w:val="00EF61D4"/>
    <w:rsid w:val="00EF62AB"/>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1A4"/>
    <w:rsid w:val="00F21711"/>
    <w:rsid w:val="00F21AFC"/>
    <w:rsid w:val="00F22CBB"/>
    <w:rsid w:val="00F233C7"/>
    <w:rsid w:val="00F2441D"/>
    <w:rsid w:val="00F25A58"/>
    <w:rsid w:val="00F25DAE"/>
    <w:rsid w:val="00F25EDF"/>
    <w:rsid w:val="00F26470"/>
    <w:rsid w:val="00F26C1A"/>
    <w:rsid w:val="00F26D37"/>
    <w:rsid w:val="00F26F39"/>
    <w:rsid w:val="00F27587"/>
    <w:rsid w:val="00F277EC"/>
    <w:rsid w:val="00F30558"/>
    <w:rsid w:val="00F31405"/>
    <w:rsid w:val="00F32DF0"/>
    <w:rsid w:val="00F33479"/>
    <w:rsid w:val="00F33584"/>
    <w:rsid w:val="00F33F7F"/>
    <w:rsid w:val="00F34FF2"/>
    <w:rsid w:val="00F35C49"/>
    <w:rsid w:val="00F363AB"/>
    <w:rsid w:val="00F377A7"/>
    <w:rsid w:val="00F3788C"/>
    <w:rsid w:val="00F37BB8"/>
    <w:rsid w:val="00F37DAB"/>
    <w:rsid w:val="00F40663"/>
    <w:rsid w:val="00F4253B"/>
    <w:rsid w:val="00F42A99"/>
    <w:rsid w:val="00F42D44"/>
    <w:rsid w:val="00F43934"/>
    <w:rsid w:val="00F444FA"/>
    <w:rsid w:val="00F44536"/>
    <w:rsid w:val="00F44FA4"/>
    <w:rsid w:val="00F45311"/>
    <w:rsid w:val="00F45D37"/>
    <w:rsid w:val="00F45D7E"/>
    <w:rsid w:val="00F50373"/>
    <w:rsid w:val="00F5091A"/>
    <w:rsid w:val="00F50E15"/>
    <w:rsid w:val="00F52D37"/>
    <w:rsid w:val="00F54179"/>
    <w:rsid w:val="00F54CAB"/>
    <w:rsid w:val="00F55786"/>
    <w:rsid w:val="00F55D13"/>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5222"/>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CE4"/>
    <w:rsid w:val="00F97DB2"/>
    <w:rsid w:val="00F97ED6"/>
    <w:rsid w:val="00FA04FF"/>
    <w:rsid w:val="00FA2771"/>
    <w:rsid w:val="00FA2E9E"/>
    <w:rsid w:val="00FA34FE"/>
    <w:rsid w:val="00FA39B9"/>
    <w:rsid w:val="00FA4DA2"/>
    <w:rsid w:val="00FA50DC"/>
    <w:rsid w:val="00FA5CFB"/>
    <w:rsid w:val="00FA7154"/>
    <w:rsid w:val="00FA7B9F"/>
    <w:rsid w:val="00FA7C74"/>
    <w:rsid w:val="00FB219C"/>
    <w:rsid w:val="00FB2F63"/>
    <w:rsid w:val="00FB379E"/>
    <w:rsid w:val="00FB44D4"/>
    <w:rsid w:val="00FB6C93"/>
    <w:rsid w:val="00FB755F"/>
    <w:rsid w:val="00FC07F0"/>
    <w:rsid w:val="00FC1298"/>
    <w:rsid w:val="00FC14DA"/>
    <w:rsid w:val="00FC231B"/>
    <w:rsid w:val="00FC2562"/>
    <w:rsid w:val="00FC390C"/>
    <w:rsid w:val="00FC3E20"/>
    <w:rsid w:val="00FC3FC5"/>
    <w:rsid w:val="00FC5A56"/>
    <w:rsid w:val="00FC5E31"/>
    <w:rsid w:val="00FC6C8B"/>
    <w:rsid w:val="00FD11D5"/>
    <w:rsid w:val="00FD2D8F"/>
    <w:rsid w:val="00FD42C8"/>
    <w:rsid w:val="00FD5E27"/>
    <w:rsid w:val="00FD6844"/>
    <w:rsid w:val="00FD6942"/>
    <w:rsid w:val="00FE08CD"/>
    <w:rsid w:val="00FE1A47"/>
    <w:rsid w:val="00FE321B"/>
    <w:rsid w:val="00FE34B8"/>
    <w:rsid w:val="00FE3529"/>
    <w:rsid w:val="00FE36FA"/>
    <w:rsid w:val="00FE3E86"/>
    <w:rsid w:val="00FE4BBA"/>
    <w:rsid w:val="00FE5FD1"/>
    <w:rsid w:val="00FE7977"/>
    <w:rsid w:val="00FE7FF7"/>
    <w:rsid w:val="00FF012D"/>
    <w:rsid w:val="00FF01E4"/>
    <w:rsid w:val="00FF1C45"/>
    <w:rsid w:val="00FF2645"/>
    <w:rsid w:val="00FF282F"/>
    <w:rsid w:val="00FF4750"/>
    <w:rsid w:val="00FF522B"/>
    <w:rsid w:val="00FF54CA"/>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24751"/>
  <w15:docId w15:val="{6356D8CE-11C2-41A1-AAAD-CC1B5CFC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character" w:customStyle="1" w:styleId="il">
    <w:name w:val="il"/>
    <w:basedOn w:val="Fuentedeprrafopredeter"/>
    <w:rsid w:val="0092720B"/>
  </w:style>
  <w:style w:type="paragraph" w:customStyle="1" w:styleId="Default">
    <w:name w:val="Default"/>
    <w:rsid w:val="00D77D4A"/>
    <w:pPr>
      <w:autoSpaceDE w:val="0"/>
      <w:autoSpaceDN w:val="0"/>
      <w:adjustRightInd w:val="0"/>
      <w:spacing w:after="0" w:line="240" w:lineRule="auto"/>
    </w:pPr>
    <w:rPr>
      <w:rFonts w:ascii="Calibri" w:hAnsi="Calibri" w:cs="Calibri"/>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61BC8"/>
    <w:rPr>
      <w:b/>
      <w:bCs/>
    </w:rPr>
  </w:style>
  <w:style w:type="character" w:customStyle="1" w:styleId="AsuntodelcomentarioCar">
    <w:name w:val="Asunto del comentario Car"/>
    <w:basedOn w:val="TextocomentarioCar"/>
    <w:link w:val="Asuntodelcomentario"/>
    <w:uiPriority w:val="99"/>
    <w:semiHidden/>
    <w:rsid w:val="00E61BC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988899594">
      <w:bodyDiv w:val="1"/>
      <w:marLeft w:val="0"/>
      <w:marRight w:val="0"/>
      <w:marTop w:val="0"/>
      <w:marBottom w:val="0"/>
      <w:divBdr>
        <w:top w:val="none" w:sz="0" w:space="0" w:color="auto"/>
        <w:left w:val="none" w:sz="0" w:space="0" w:color="auto"/>
        <w:bottom w:val="none" w:sz="0" w:space="0" w:color="auto"/>
        <w:right w:val="none" w:sz="0" w:space="0" w:color="auto"/>
      </w:divBdr>
      <w:divsChild>
        <w:div w:id="629558289">
          <w:marLeft w:val="0"/>
          <w:marRight w:val="0"/>
          <w:marTop w:val="0"/>
          <w:marBottom w:val="0"/>
          <w:divBdr>
            <w:top w:val="none" w:sz="0" w:space="0" w:color="auto"/>
            <w:left w:val="none" w:sz="0" w:space="0" w:color="auto"/>
            <w:bottom w:val="none" w:sz="0" w:space="0" w:color="auto"/>
            <w:right w:val="none" w:sz="0" w:space="0" w:color="auto"/>
          </w:divBdr>
          <w:divsChild>
            <w:div w:id="113452229">
              <w:marLeft w:val="0"/>
              <w:marRight w:val="0"/>
              <w:marTop w:val="0"/>
              <w:marBottom w:val="0"/>
              <w:divBdr>
                <w:top w:val="none" w:sz="0" w:space="0" w:color="auto"/>
                <w:left w:val="none" w:sz="0" w:space="0" w:color="auto"/>
                <w:bottom w:val="none" w:sz="0" w:space="0" w:color="auto"/>
                <w:right w:val="none" w:sz="0" w:space="0" w:color="auto"/>
              </w:divBdr>
              <w:divsChild>
                <w:div w:id="117073901">
                  <w:marLeft w:val="0"/>
                  <w:marRight w:val="0"/>
                  <w:marTop w:val="0"/>
                  <w:marBottom w:val="0"/>
                  <w:divBdr>
                    <w:top w:val="none" w:sz="0" w:space="0" w:color="auto"/>
                    <w:left w:val="none" w:sz="0" w:space="0" w:color="auto"/>
                    <w:bottom w:val="none" w:sz="0" w:space="0" w:color="auto"/>
                    <w:right w:val="none" w:sz="0" w:space="0" w:color="auto"/>
                  </w:divBdr>
                  <w:divsChild>
                    <w:div w:id="2089645735">
                      <w:marLeft w:val="0"/>
                      <w:marRight w:val="0"/>
                      <w:marTop w:val="0"/>
                      <w:marBottom w:val="0"/>
                      <w:divBdr>
                        <w:top w:val="none" w:sz="0" w:space="0" w:color="auto"/>
                        <w:left w:val="none" w:sz="0" w:space="0" w:color="auto"/>
                        <w:bottom w:val="none" w:sz="0" w:space="0" w:color="auto"/>
                        <w:right w:val="none" w:sz="0" w:space="0" w:color="auto"/>
                      </w:divBdr>
                      <w:divsChild>
                        <w:div w:id="1742172057">
                          <w:marLeft w:val="0"/>
                          <w:marRight w:val="0"/>
                          <w:marTop w:val="0"/>
                          <w:marBottom w:val="0"/>
                          <w:divBdr>
                            <w:top w:val="none" w:sz="0" w:space="0" w:color="auto"/>
                            <w:left w:val="none" w:sz="0" w:space="0" w:color="auto"/>
                            <w:bottom w:val="none" w:sz="0" w:space="0" w:color="auto"/>
                            <w:right w:val="none" w:sz="0" w:space="0" w:color="auto"/>
                          </w:divBdr>
                          <w:divsChild>
                            <w:div w:id="586186303">
                              <w:marLeft w:val="0"/>
                              <w:marRight w:val="0"/>
                              <w:marTop w:val="0"/>
                              <w:marBottom w:val="0"/>
                              <w:divBdr>
                                <w:top w:val="none" w:sz="0" w:space="0" w:color="auto"/>
                                <w:left w:val="none" w:sz="0" w:space="0" w:color="auto"/>
                                <w:bottom w:val="none" w:sz="0" w:space="0" w:color="auto"/>
                                <w:right w:val="none" w:sz="0" w:space="0" w:color="auto"/>
                              </w:divBdr>
                              <w:divsChild>
                                <w:div w:id="1356610371">
                                  <w:marLeft w:val="0"/>
                                  <w:marRight w:val="0"/>
                                  <w:marTop w:val="0"/>
                                  <w:marBottom w:val="450"/>
                                  <w:divBdr>
                                    <w:top w:val="none" w:sz="0" w:space="0" w:color="auto"/>
                                    <w:left w:val="none" w:sz="0" w:space="0" w:color="auto"/>
                                    <w:bottom w:val="none" w:sz="0" w:space="0" w:color="auto"/>
                                    <w:right w:val="none" w:sz="0" w:space="0" w:color="auto"/>
                                  </w:divBdr>
                                  <w:divsChild>
                                    <w:div w:id="686100380">
                                      <w:marLeft w:val="0"/>
                                      <w:marRight w:val="0"/>
                                      <w:marTop w:val="0"/>
                                      <w:marBottom w:val="0"/>
                                      <w:divBdr>
                                        <w:top w:val="none" w:sz="0" w:space="0" w:color="auto"/>
                                        <w:left w:val="none" w:sz="0" w:space="0" w:color="auto"/>
                                        <w:bottom w:val="none" w:sz="0" w:space="0" w:color="auto"/>
                                        <w:right w:val="none" w:sz="0" w:space="0" w:color="auto"/>
                                      </w:divBdr>
                                      <w:divsChild>
                                        <w:div w:id="1034844033">
                                          <w:marLeft w:val="0"/>
                                          <w:marRight w:val="0"/>
                                          <w:marTop w:val="0"/>
                                          <w:marBottom w:val="0"/>
                                          <w:divBdr>
                                            <w:top w:val="none" w:sz="0" w:space="0" w:color="auto"/>
                                            <w:left w:val="none" w:sz="0" w:space="0" w:color="auto"/>
                                            <w:bottom w:val="none" w:sz="0" w:space="0" w:color="auto"/>
                                            <w:right w:val="none" w:sz="0" w:space="0" w:color="auto"/>
                                          </w:divBdr>
                                          <w:divsChild>
                                            <w:div w:id="234248693">
                                              <w:marLeft w:val="0"/>
                                              <w:marRight w:val="3525"/>
                                              <w:marTop w:val="0"/>
                                              <w:marBottom w:val="0"/>
                                              <w:divBdr>
                                                <w:top w:val="none" w:sz="0" w:space="0" w:color="auto"/>
                                                <w:left w:val="none" w:sz="0" w:space="0" w:color="auto"/>
                                                <w:bottom w:val="none" w:sz="0" w:space="0" w:color="auto"/>
                                                <w:right w:val="none" w:sz="0" w:space="0" w:color="auto"/>
                                              </w:divBdr>
                                              <w:divsChild>
                                                <w:div w:id="1846359701">
                                                  <w:marLeft w:val="0"/>
                                                  <w:marRight w:val="0"/>
                                                  <w:marTop w:val="0"/>
                                                  <w:marBottom w:val="300"/>
                                                  <w:divBdr>
                                                    <w:top w:val="none" w:sz="0" w:space="0" w:color="auto"/>
                                                    <w:left w:val="none" w:sz="0" w:space="0" w:color="auto"/>
                                                    <w:bottom w:val="none" w:sz="0" w:space="0" w:color="auto"/>
                                                    <w:right w:val="none" w:sz="0" w:space="0" w:color="auto"/>
                                                  </w:divBdr>
                                                  <w:divsChild>
                                                    <w:div w:id="295642121">
                                                      <w:marLeft w:val="0"/>
                                                      <w:marRight w:val="0"/>
                                                      <w:marTop w:val="0"/>
                                                      <w:marBottom w:val="0"/>
                                                      <w:divBdr>
                                                        <w:top w:val="none" w:sz="0" w:space="0" w:color="auto"/>
                                                        <w:left w:val="none" w:sz="0" w:space="0" w:color="auto"/>
                                                        <w:bottom w:val="none" w:sz="0" w:space="0" w:color="auto"/>
                                                        <w:right w:val="none" w:sz="0" w:space="0" w:color="auto"/>
                                                      </w:divBdr>
                                                      <w:divsChild>
                                                        <w:div w:id="308170701">
                                                          <w:marLeft w:val="0"/>
                                                          <w:marRight w:val="0"/>
                                                          <w:marTop w:val="0"/>
                                                          <w:marBottom w:val="0"/>
                                                          <w:divBdr>
                                                            <w:top w:val="none" w:sz="0" w:space="0" w:color="auto"/>
                                                            <w:left w:val="none" w:sz="0" w:space="0" w:color="auto"/>
                                                            <w:bottom w:val="none" w:sz="0" w:space="0" w:color="auto"/>
                                                            <w:right w:val="none" w:sz="0" w:space="0" w:color="auto"/>
                                                          </w:divBdr>
                                                          <w:divsChild>
                                                            <w:div w:id="894580270">
                                                              <w:marLeft w:val="0"/>
                                                              <w:marRight w:val="0"/>
                                                              <w:marTop w:val="0"/>
                                                              <w:marBottom w:val="300"/>
                                                              <w:divBdr>
                                                                <w:top w:val="none" w:sz="0" w:space="0" w:color="auto"/>
                                                                <w:left w:val="none" w:sz="0" w:space="0" w:color="auto"/>
                                                                <w:bottom w:val="none" w:sz="0" w:space="0" w:color="auto"/>
                                                                <w:right w:val="none" w:sz="0" w:space="0" w:color="auto"/>
                                                              </w:divBdr>
                                                              <w:divsChild>
                                                                <w:div w:id="1734084533">
                                                                  <w:marLeft w:val="0"/>
                                                                  <w:marRight w:val="0"/>
                                                                  <w:marTop w:val="0"/>
                                                                  <w:marBottom w:val="0"/>
                                                                  <w:divBdr>
                                                                    <w:top w:val="none" w:sz="0" w:space="0" w:color="auto"/>
                                                                    <w:left w:val="none" w:sz="0" w:space="0" w:color="auto"/>
                                                                    <w:bottom w:val="none" w:sz="0" w:space="0" w:color="auto"/>
                                                                    <w:right w:val="none" w:sz="0" w:space="0" w:color="auto"/>
                                                                  </w:divBdr>
                                                                  <w:divsChild>
                                                                    <w:div w:id="15383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yperlink" Target="http://sgeneral.unad.edu.co/index.php/consejo-superior/actas/2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neral.unad.edu.co/index.php/consejo-superior/actas/2013" TargetMode="Externa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4DC1-DDAD-4D09-ACDB-F19EC6A2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7980</Words>
  <Characters>43890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4</cp:revision>
  <cp:lastPrinted>2014-02-20T20:53:00Z</cp:lastPrinted>
  <dcterms:created xsi:type="dcterms:W3CDTF">2014-03-11T17:19:00Z</dcterms:created>
  <dcterms:modified xsi:type="dcterms:W3CDTF">2014-03-11T20:30:00Z</dcterms:modified>
</cp:coreProperties>
</file>