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7939" w14:textId="77777777" w:rsidR="00420E3E" w:rsidRPr="00813091" w:rsidRDefault="006E2DE6" w:rsidP="00583BBA">
      <w:pPr>
        <w:jc w:val="right"/>
        <w:rPr>
          <w:rFonts w:ascii="Verdana" w:hAnsi="Verdana" w:cs="Arial"/>
          <w:color w:val="FF0000"/>
          <w:sz w:val="20"/>
          <w:szCs w:val="20"/>
        </w:rPr>
      </w:pPr>
      <w:r w:rsidRPr="00813091">
        <w:rPr>
          <w:rFonts w:ascii="Verdana" w:hAnsi="Verdana" w:cs="Arial"/>
          <w:color w:val="FF0000"/>
          <w:sz w:val="20"/>
          <w:szCs w:val="20"/>
          <w:lang w:val="es-ES"/>
        </w:rPr>
        <w:t xml:space="preserve"> </w:t>
      </w:r>
    </w:p>
    <w:p w14:paraId="7084666E" w14:textId="77777777" w:rsidR="00E13B13" w:rsidRPr="002C2DB6" w:rsidRDefault="00E13B13" w:rsidP="009203AD">
      <w:pPr>
        <w:jc w:val="center"/>
        <w:rPr>
          <w:rFonts w:ascii="Arial" w:hAnsi="Arial" w:cs="Arial"/>
          <w:b/>
        </w:rPr>
      </w:pPr>
      <w:r w:rsidRPr="002C2DB6">
        <w:rPr>
          <w:rFonts w:ascii="Arial" w:hAnsi="Arial" w:cs="Arial"/>
          <w:b/>
        </w:rPr>
        <w:t xml:space="preserve">EL CONSEJO ACADÉMICO DE LA UNIVERSIDAD NACIONAL ABIERTA Y A DISTANCIA </w:t>
      </w:r>
      <w:r w:rsidR="00574B74" w:rsidRPr="002C2DB6">
        <w:rPr>
          <w:rFonts w:ascii="Arial" w:hAnsi="Arial" w:cs="Arial"/>
          <w:b/>
        </w:rPr>
        <w:t>–</w:t>
      </w:r>
      <w:r w:rsidRPr="002C2DB6">
        <w:rPr>
          <w:rFonts w:ascii="Arial" w:hAnsi="Arial" w:cs="Arial"/>
          <w:b/>
        </w:rPr>
        <w:t xml:space="preserve"> UNAD</w:t>
      </w:r>
    </w:p>
    <w:p w14:paraId="225A8B4A" w14:textId="77777777" w:rsidR="00E13B13" w:rsidRPr="002C2DB6" w:rsidRDefault="00E13B13" w:rsidP="00E13B13">
      <w:pPr>
        <w:jc w:val="both"/>
        <w:rPr>
          <w:rFonts w:ascii="Arial" w:hAnsi="Arial" w:cs="Arial"/>
        </w:rPr>
      </w:pPr>
      <w:r w:rsidRPr="002C2DB6">
        <w:rPr>
          <w:rFonts w:ascii="Arial" w:hAnsi="Arial" w:cs="Arial"/>
        </w:rPr>
        <w:t>En uso de sus atribuciones legales y estatutarias</w:t>
      </w:r>
    </w:p>
    <w:p w14:paraId="069E5D25" w14:textId="77777777" w:rsidR="00E13B13" w:rsidRPr="002C2DB6" w:rsidRDefault="00E13B13" w:rsidP="009203AD">
      <w:pPr>
        <w:jc w:val="center"/>
        <w:rPr>
          <w:rFonts w:ascii="Arial" w:hAnsi="Arial" w:cs="Arial"/>
          <w:b/>
        </w:rPr>
      </w:pPr>
      <w:r w:rsidRPr="002C2DB6">
        <w:rPr>
          <w:rFonts w:ascii="Arial" w:hAnsi="Arial" w:cs="Arial"/>
          <w:b/>
        </w:rPr>
        <w:t>CONSIDERANDO:</w:t>
      </w:r>
    </w:p>
    <w:p w14:paraId="0467FDF5" w14:textId="77777777" w:rsidR="00E13B13" w:rsidRPr="002C2DB6" w:rsidRDefault="00E13B13" w:rsidP="00E13B13">
      <w:pPr>
        <w:jc w:val="both"/>
        <w:rPr>
          <w:rFonts w:ascii="Arial" w:hAnsi="Arial" w:cs="Arial"/>
        </w:rPr>
      </w:pPr>
      <w:r w:rsidRPr="002C2DB6">
        <w:rPr>
          <w:rFonts w:ascii="Arial" w:hAnsi="Arial" w:cs="Arial"/>
        </w:rPr>
        <w:t>Que de conformidad con el artículo 11, del Estatuto General, el Consejo Académico es la máxima autoridad académica de la Institución.</w:t>
      </w:r>
    </w:p>
    <w:p w14:paraId="2486453F" w14:textId="77777777" w:rsidR="00E13B13" w:rsidRPr="002C2DB6" w:rsidRDefault="00E13B13" w:rsidP="00E73069">
      <w:pPr>
        <w:spacing w:after="0"/>
        <w:jc w:val="both"/>
        <w:rPr>
          <w:rFonts w:ascii="Arial" w:eastAsia="Arial" w:hAnsi="Arial" w:cs="Arial"/>
        </w:rPr>
      </w:pPr>
      <w:r w:rsidRPr="002C2DB6">
        <w:rPr>
          <w:rFonts w:ascii="Arial" w:hAnsi="Arial"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2C2DB6">
        <w:rPr>
          <w:rFonts w:ascii="Arial" w:eastAsia="Arial" w:hAnsi="Arial" w:cs="Arial"/>
        </w:rPr>
        <w:t>recursos para el cumplimiento de su misión social y de su función institucional”.</w:t>
      </w:r>
    </w:p>
    <w:p w14:paraId="4E1B3FED" w14:textId="77777777" w:rsidR="00E73069" w:rsidRPr="002C2DB6" w:rsidRDefault="00E73069" w:rsidP="00813091">
      <w:pPr>
        <w:spacing w:after="0" w:line="240" w:lineRule="auto"/>
        <w:jc w:val="both"/>
        <w:rPr>
          <w:rFonts w:ascii="Arial" w:eastAsia="Arial" w:hAnsi="Arial" w:cs="Arial"/>
        </w:rPr>
      </w:pPr>
    </w:p>
    <w:p w14:paraId="0670503A" w14:textId="77777777" w:rsidR="008D1554" w:rsidRPr="002C2DB6" w:rsidRDefault="00E13B13" w:rsidP="008D1554">
      <w:pPr>
        <w:spacing w:after="0"/>
        <w:jc w:val="both"/>
        <w:rPr>
          <w:rFonts w:ascii="Arial" w:eastAsia="Arial" w:hAnsi="Arial" w:cs="Arial"/>
        </w:rPr>
      </w:pPr>
      <w:r w:rsidRPr="002C2DB6">
        <w:rPr>
          <w:rFonts w:ascii="Arial" w:eastAsia="Arial" w:hAnsi="Arial" w:cs="Arial"/>
        </w:rPr>
        <w:t>Que el Acuerdo 0</w:t>
      </w:r>
      <w:r w:rsidR="008D1554" w:rsidRPr="002C2DB6">
        <w:rPr>
          <w:rFonts w:ascii="Arial" w:eastAsia="Arial" w:hAnsi="Arial" w:cs="Arial"/>
        </w:rPr>
        <w:t>29</w:t>
      </w:r>
      <w:r w:rsidRPr="002C2DB6">
        <w:rPr>
          <w:rFonts w:ascii="Arial" w:eastAsia="Arial" w:hAnsi="Arial" w:cs="Arial"/>
        </w:rPr>
        <w:t xml:space="preserve"> del </w:t>
      </w:r>
      <w:r w:rsidR="008D1554" w:rsidRPr="002C2DB6">
        <w:rPr>
          <w:rFonts w:ascii="Arial" w:eastAsia="Arial" w:hAnsi="Arial" w:cs="Arial"/>
        </w:rPr>
        <w:t xml:space="preserve">13 </w:t>
      </w:r>
      <w:r w:rsidRPr="002C2DB6">
        <w:rPr>
          <w:rFonts w:ascii="Arial" w:eastAsia="Arial" w:hAnsi="Arial" w:cs="Arial"/>
        </w:rPr>
        <w:t xml:space="preserve">de </w:t>
      </w:r>
      <w:r w:rsidR="008D1554" w:rsidRPr="002C2DB6">
        <w:rPr>
          <w:rFonts w:ascii="Arial" w:eastAsia="Arial" w:hAnsi="Arial" w:cs="Arial"/>
        </w:rPr>
        <w:t>diciembre de 2013</w:t>
      </w:r>
      <w:r w:rsidRPr="002C2DB6">
        <w:rPr>
          <w:rFonts w:ascii="Arial" w:eastAsia="Arial" w:hAnsi="Arial" w:cs="Arial"/>
        </w:rPr>
        <w:t xml:space="preserve">, Reglamento Estudiantil de la UNAD,  regula  en  su  </w:t>
      </w:r>
      <w:r w:rsidR="008D1554" w:rsidRPr="002C2DB6">
        <w:rPr>
          <w:rFonts w:ascii="Arial" w:eastAsia="Arial" w:hAnsi="Arial"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2C2DB6">
        <w:rPr>
          <w:rFonts w:ascii="Arial" w:eastAsia="Arial" w:hAnsi="Arial" w:cs="Arial"/>
        </w:rPr>
        <w:t>UNAD</w:t>
      </w:r>
      <w:r w:rsidR="008D1554" w:rsidRPr="002C2DB6">
        <w:rPr>
          <w:rFonts w:ascii="Arial" w:eastAsia="Arial" w:hAnsi="Arial" w:cs="Arial"/>
        </w:rPr>
        <w:t>. Las condiciones de ingreso se definen a través de los mecanismos de homologación y/o nivelación.</w:t>
      </w:r>
    </w:p>
    <w:p w14:paraId="1DC26E7B" w14:textId="77777777" w:rsidR="008D1554" w:rsidRPr="002C2DB6" w:rsidRDefault="008D1554" w:rsidP="00813091">
      <w:pPr>
        <w:spacing w:after="0" w:line="240" w:lineRule="auto"/>
        <w:jc w:val="both"/>
        <w:rPr>
          <w:rFonts w:ascii="Arial" w:eastAsia="Arial" w:hAnsi="Arial" w:cs="Arial"/>
        </w:rPr>
      </w:pPr>
    </w:p>
    <w:p w14:paraId="47151B02" w14:textId="77777777" w:rsidR="00E73069" w:rsidRPr="002C2DB6" w:rsidRDefault="004A16E7" w:rsidP="008D1554">
      <w:pPr>
        <w:spacing w:after="0"/>
        <w:jc w:val="both"/>
        <w:rPr>
          <w:rFonts w:ascii="Arial" w:eastAsia="Arial" w:hAnsi="Arial" w:cs="Arial"/>
        </w:rPr>
      </w:pPr>
      <w:r w:rsidRPr="002C2DB6">
        <w:rPr>
          <w:rFonts w:ascii="Arial" w:eastAsia="Arial" w:hAnsi="Arial" w:cs="Arial"/>
        </w:rPr>
        <w:t xml:space="preserve">Que la UNAD </w:t>
      </w:r>
      <w:r w:rsidR="00320E7D" w:rsidRPr="002C2DB6">
        <w:rPr>
          <w:rFonts w:ascii="Arial" w:eastAsia="Arial" w:hAnsi="Arial" w:cs="Arial"/>
        </w:rPr>
        <w:t>y el SENA suscribieron el convenio Marco de Cooperación No 00256 de fecha 6 de junio de 2007</w:t>
      </w:r>
      <w:r w:rsidR="00B47AA6" w:rsidRPr="002C2DB6">
        <w:rPr>
          <w:rFonts w:ascii="Arial" w:eastAsia="Arial" w:hAnsi="Arial" w:cs="Arial"/>
        </w:rPr>
        <w:t xml:space="preserve"> y ampliado mediante </w:t>
      </w:r>
      <w:r w:rsidR="003F08FD" w:rsidRPr="002C2DB6">
        <w:rPr>
          <w:rFonts w:ascii="Arial" w:eastAsia="Arial" w:hAnsi="Arial" w:cs="Arial"/>
        </w:rPr>
        <w:t>OTROSI de pró</w:t>
      </w:r>
      <w:r w:rsidR="00B47AA6" w:rsidRPr="002C2DB6">
        <w:rPr>
          <w:rFonts w:ascii="Arial" w:eastAsia="Arial" w:hAnsi="Arial" w:cs="Arial"/>
        </w:rPr>
        <w:t>rroga al respectivo convenio el 5 de junio de 2012</w:t>
      </w:r>
      <w:r w:rsidR="00320E7D" w:rsidRPr="002C2DB6">
        <w:rPr>
          <w:rFonts w:ascii="Arial" w:eastAsia="Arial" w:hAnsi="Arial" w:cs="Arial"/>
        </w:rPr>
        <w:t xml:space="preserve">, cuyo objeto pretende el desarrollo de la Cooperación Técnica para el fomento de actividades Educativas y formativas en los diferentes niveles </w:t>
      </w:r>
      <w:r w:rsidR="00320E7D" w:rsidRPr="002C2DB6">
        <w:rPr>
          <w:rFonts w:ascii="Arial" w:eastAsia="Arial" w:hAnsi="Arial" w:cs="Arial"/>
        </w:rPr>
        <w:lastRenderedPageBreak/>
        <w:t>educativos mediante el uso de las Tecnologías de la Información y la comunicación con cobertura Nacional e Internacional</w:t>
      </w:r>
    </w:p>
    <w:p w14:paraId="0FB9E9A8" w14:textId="77777777" w:rsidR="00320E7D" w:rsidRPr="002C2DB6" w:rsidRDefault="00320E7D" w:rsidP="008D1554">
      <w:pPr>
        <w:spacing w:after="0"/>
        <w:jc w:val="both"/>
        <w:rPr>
          <w:rFonts w:ascii="Arial" w:eastAsia="Arial" w:hAnsi="Arial" w:cs="Arial"/>
        </w:rPr>
      </w:pPr>
    </w:p>
    <w:p w14:paraId="6A4581E8" w14:textId="77777777" w:rsidR="00320E7D" w:rsidRPr="002C2DB6" w:rsidRDefault="00320E7D" w:rsidP="008D1554">
      <w:pPr>
        <w:spacing w:after="0"/>
        <w:jc w:val="both"/>
        <w:rPr>
          <w:rFonts w:ascii="Arial" w:eastAsia="Arial" w:hAnsi="Arial" w:cs="Arial"/>
        </w:rPr>
      </w:pPr>
      <w:r w:rsidRPr="002C2DB6">
        <w:rPr>
          <w:rFonts w:ascii="Arial" w:eastAsia="Arial" w:hAnsi="Arial" w:cs="Arial"/>
        </w:rPr>
        <w:t>Que uno de los compromisos asumidos por parte de la UNAD en el numeral 1 de la cláusula quinta del mencionado convenio, es precisamente cooperar con el SENA en</w:t>
      </w:r>
      <w:r w:rsidR="006F588C" w:rsidRPr="002C2DB6">
        <w:rPr>
          <w:rFonts w:ascii="Arial" w:eastAsia="Arial" w:hAnsi="Arial" w:cs="Arial"/>
        </w:rPr>
        <w:t xml:space="preserve"> </w:t>
      </w:r>
      <w:r w:rsidRPr="002C2DB6">
        <w:rPr>
          <w:rFonts w:ascii="Arial" w:eastAsia="Arial" w:hAnsi="Arial" w:cs="Arial"/>
        </w:rPr>
        <w:t>el desarrollo e implementación de cadenas de formación para que</w:t>
      </w:r>
      <w:r w:rsidR="006F588C" w:rsidRPr="002C2DB6">
        <w:rPr>
          <w:rFonts w:ascii="Arial" w:eastAsia="Arial" w:hAnsi="Arial" w:cs="Arial"/>
        </w:rPr>
        <w:t xml:space="preserve"> </w:t>
      </w:r>
      <w:r w:rsidRPr="002C2DB6">
        <w:rPr>
          <w:rFonts w:ascii="Arial" w:eastAsia="Arial" w:hAnsi="Arial" w:cs="Arial"/>
        </w:rPr>
        <w:t xml:space="preserve">los egresados del SENA </w:t>
      </w:r>
      <w:r w:rsidR="006F588C" w:rsidRPr="002C2DB6">
        <w:rPr>
          <w:rFonts w:ascii="Arial" w:eastAsia="Arial" w:hAnsi="Arial" w:cs="Arial"/>
        </w:rPr>
        <w:t>puedan ingresar a los programas del nivel superior de la UNAD reconociendo las competencias adquiridas.</w:t>
      </w:r>
    </w:p>
    <w:p w14:paraId="0795A41C" w14:textId="77777777" w:rsidR="006F588C" w:rsidRPr="002C2DB6" w:rsidRDefault="006F588C" w:rsidP="008D1554">
      <w:pPr>
        <w:spacing w:after="0"/>
        <w:jc w:val="both"/>
        <w:rPr>
          <w:rFonts w:ascii="Arial" w:hAnsi="Arial" w:cs="Arial"/>
          <w:color w:val="333333"/>
        </w:rPr>
      </w:pPr>
    </w:p>
    <w:p w14:paraId="12C57F32" w14:textId="1E50E1BD" w:rsidR="00DD60BD" w:rsidRPr="002C2DB6" w:rsidRDefault="008D0096" w:rsidP="00E73069">
      <w:pPr>
        <w:spacing w:after="0"/>
        <w:jc w:val="both"/>
        <w:rPr>
          <w:rFonts w:ascii="Arial" w:hAnsi="Arial" w:cs="Arial"/>
        </w:rPr>
      </w:pPr>
      <w:r w:rsidRPr="002C2DB6">
        <w:rPr>
          <w:rFonts w:ascii="Arial" w:hAnsi="Arial" w:cs="Arial"/>
        </w:rPr>
        <w:t>Que el Consejo de la Escuela de Ciencias Básicas, Tecnología e Ingeniería, revisó y aprobó el estudio previamente avalado por el comité curricular de la Cadena de Formación en Sistemas</w:t>
      </w:r>
      <w:r w:rsidR="00DD60BD" w:rsidRPr="002C2DB6">
        <w:rPr>
          <w:rFonts w:ascii="Arial" w:hAnsi="Arial" w:cs="Arial"/>
        </w:rPr>
        <w:t xml:space="preserve">, en el cual se establecen las condiciones de ingreso de los egresados del programa </w:t>
      </w:r>
      <w:r w:rsidR="00CB6C06" w:rsidRPr="002C2DB6">
        <w:rPr>
          <w:rFonts w:ascii="Arial" w:hAnsi="Arial" w:cs="Arial"/>
        </w:rPr>
        <w:t xml:space="preserve">Tecnología en </w:t>
      </w:r>
      <w:r w:rsidR="00237C3A" w:rsidRPr="002C2DB6">
        <w:rPr>
          <w:rFonts w:ascii="Arial" w:hAnsi="Arial" w:cs="Arial"/>
        </w:rPr>
        <w:t xml:space="preserve">Animación </w:t>
      </w:r>
      <w:r w:rsidR="00180EFC" w:rsidRPr="002C2DB6">
        <w:rPr>
          <w:rFonts w:ascii="Arial" w:hAnsi="Arial" w:cs="Arial"/>
        </w:rPr>
        <w:t>Digital</w:t>
      </w:r>
      <w:r w:rsidR="00CB6C06" w:rsidRPr="002C2DB6">
        <w:rPr>
          <w:rFonts w:ascii="Arial" w:hAnsi="Arial" w:cs="Arial"/>
        </w:rPr>
        <w:t xml:space="preserve"> </w:t>
      </w:r>
      <w:r w:rsidR="006F588C" w:rsidRPr="002C2DB6">
        <w:rPr>
          <w:rFonts w:ascii="Arial" w:hAnsi="Arial" w:cs="Arial"/>
        </w:rPr>
        <w:t>del SENA</w:t>
      </w:r>
      <w:r w:rsidR="00321E42" w:rsidRPr="002C2DB6">
        <w:rPr>
          <w:rFonts w:ascii="Arial" w:hAnsi="Arial" w:cs="Arial"/>
        </w:rPr>
        <w:t xml:space="preserve">, código SNIES </w:t>
      </w:r>
      <w:r w:rsidR="00180EFC" w:rsidRPr="002C2DB6">
        <w:rPr>
          <w:rFonts w:ascii="Arial" w:hAnsi="Arial" w:cs="Arial"/>
        </w:rPr>
        <w:t>102351</w:t>
      </w:r>
      <w:r w:rsidR="00321E42" w:rsidRPr="002C2DB6">
        <w:rPr>
          <w:rFonts w:ascii="Arial" w:hAnsi="Arial" w:cs="Arial"/>
        </w:rPr>
        <w:t xml:space="preserve">, </w:t>
      </w:r>
      <w:r w:rsidR="00DD60BD" w:rsidRPr="002C2DB6">
        <w:rPr>
          <w:rFonts w:ascii="Arial" w:hAnsi="Arial" w:cs="Arial"/>
        </w:rPr>
        <w:t xml:space="preserve">al programa de Ingeniería de </w:t>
      </w:r>
      <w:r w:rsidR="008510B6" w:rsidRPr="002C2DB6">
        <w:rPr>
          <w:rFonts w:ascii="Arial" w:hAnsi="Arial" w:cs="Arial"/>
        </w:rPr>
        <w:t>Sistemas</w:t>
      </w:r>
      <w:r w:rsidR="00DD60BD" w:rsidRPr="002C2DB6">
        <w:rPr>
          <w:rFonts w:ascii="Arial" w:hAnsi="Arial" w:cs="Arial"/>
        </w:rPr>
        <w:t xml:space="preserve"> </w:t>
      </w:r>
      <w:r w:rsidR="00AE4BDB" w:rsidRPr="002C2DB6">
        <w:rPr>
          <w:rFonts w:ascii="Arial" w:hAnsi="Arial" w:cs="Arial"/>
        </w:rPr>
        <w:t>(</w:t>
      </w:r>
      <w:r w:rsidR="002C2DB6">
        <w:rPr>
          <w:rFonts w:ascii="Arial" w:hAnsi="Arial" w:cs="Arial"/>
          <w:color w:val="000000" w:themeColor="text1"/>
        </w:rPr>
        <w:t xml:space="preserve">Resolución Nº 15798 de </w:t>
      </w:r>
      <w:hyperlink r:id="rId8" w:tgtFrame="_blank" w:history="1">
        <w:r w:rsidR="002C2DB6" w:rsidRPr="002C2DB6">
          <w:rPr>
            <w:rStyle w:val="Hipervnculo"/>
            <w:rFonts w:ascii="Arial" w:hAnsi="Arial" w:cs="Arial"/>
            <w:color w:val="000000" w:themeColor="text1"/>
            <w:u w:val="none"/>
          </w:rPr>
          <w:t>Diciembre 4 de 2012</w:t>
        </w:r>
      </w:hyperlink>
      <w:r w:rsidR="009603F6">
        <w:rPr>
          <w:rStyle w:val="Hipervnculo"/>
          <w:rFonts w:ascii="Arial" w:hAnsi="Arial" w:cs="Arial"/>
          <w:color w:val="000000" w:themeColor="text1"/>
          <w:u w:val="none"/>
        </w:rPr>
        <w:t xml:space="preserve"> del Ministerio de Educación Nacional</w:t>
      </w:r>
      <w:r w:rsidR="00AE4BDB" w:rsidRPr="002C2DB6">
        <w:rPr>
          <w:rFonts w:ascii="Arial" w:hAnsi="Arial" w:cs="Arial"/>
        </w:rPr>
        <w:t xml:space="preserve">) </w:t>
      </w:r>
      <w:r w:rsidR="00DD60BD" w:rsidRPr="002C2DB6">
        <w:rPr>
          <w:rFonts w:ascii="Arial" w:hAnsi="Arial" w:cs="Arial"/>
        </w:rPr>
        <w:t xml:space="preserve">de la UNAD.  </w:t>
      </w:r>
    </w:p>
    <w:p w14:paraId="3DAD5D68" w14:textId="77777777" w:rsidR="00E73069" w:rsidRDefault="00E73069" w:rsidP="00813091">
      <w:pPr>
        <w:spacing w:after="0" w:line="240" w:lineRule="auto"/>
        <w:jc w:val="both"/>
        <w:rPr>
          <w:rFonts w:ascii="Arial" w:hAnsi="Arial" w:cs="Arial"/>
        </w:rPr>
      </w:pPr>
    </w:p>
    <w:p w14:paraId="6CD6E689" w14:textId="77777777" w:rsidR="00976817" w:rsidRDefault="00976817" w:rsidP="00976817">
      <w:pPr>
        <w:spacing w:after="0" w:line="240" w:lineRule="auto"/>
        <w:jc w:val="both"/>
        <w:rPr>
          <w:rFonts w:ascii="Arial" w:hAnsi="Arial" w:cs="Arial"/>
        </w:rPr>
      </w:pPr>
      <w:r w:rsidRPr="001A10BD">
        <w:rPr>
          <w:rFonts w:ascii="Arial" w:hAnsi="Arial" w:cs="Arial"/>
        </w:rPr>
        <w:t>Que el Consejo Académico</w:t>
      </w:r>
      <w:r>
        <w:rPr>
          <w:rFonts w:ascii="Arial" w:hAnsi="Arial" w:cs="Arial"/>
        </w:rPr>
        <w:t>,</w:t>
      </w:r>
      <w:r w:rsidRPr="001A10BD">
        <w:rPr>
          <w:rFonts w:ascii="Arial" w:hAnsi="Arial" w:cs="Arial"/>
        </w:rPr>
        <w:t xml:space="preserve"> en sesión del </w:t>
      </w:r>
      <w:r>
        <w:rPr>
          <w:rFonts w:ascii="Arial" w:hAnsi="Arial" w:cs="Arial"/>
        </w:rPr>
        <w:t xml:space="preserve">XX de julio de 2015, </w:t>
      </w:r>
      <w:r w:rsidRPr="001A10BD">
        <w:rPr>
          <w:rFonts w:ascii="Arial" w:hAnsi="Arial" w:cs="Arial"/>
        </w:rPr>
        <w:t>aprobó la solicitud de homologación presentada por la Escuela de Ciencias</w:t>
      </w:r>
      <w:r>
        <w:rPr>
          <w:rFonts w:ascii="Arial" w:hAnsi="Arial" w:cs="Arial"/>
        </w:rPr>
        <w:t xml:space="preserve"> Básicas, Tecnología e Ingeniería.</w:t>
      </w:r>
    </w:p>
    <w:p w14:paraId="50DDECEB" w14:textId="77777777" w:rsidR="00976817" w:rsidRPr="002C2DB6" w:rsidRDefault="00976817" w:rsidP="00813091">
      <w:pPr>
        <w:spacing w:after="0" w:line="240" w:lineRule="auto"/>
        <w:jc w:val="both"/>
        <w:rPr>
          <w:rFonts w:ascii="Arial" w:hAnsi="Arial" w:cs="Arial"/>
        </w:rPr>
      </w:pPr>
      <w:bookmarkStart w:id="0" w:name="_GoBack"/>
      <w:bookmarkEnd w:id="0"/>
    </w:p>
    <w:p w14:paraId="3EE53A1F" w14:textId="77777777" w:rsidR="00E13B13" w:rsidRPr="002C2DB6" w:rsidRDefault="00E13B13" w:rsidP="00813091">
      <w:pPr>
        <w:spacing w:after="0" w:line="240" w:lineRule="auto"/>
        <w:jc w:val="both"/>
        <w:rPr>
          <w:rFonts w:ascii="Arial" w:hAnsi="Arial" w:cs="Arial"/>
        </w:rPr>
      </w:pPr>
      <w:r w:rsidRPr="002C2DB6">
        <w:rPr>
          <w:rFonts w:ascii="Arial" w:hAnsi="Arial" w:cs="Arial"/>
        </w:rPr>
        <w:t>En virtud de lo anterior,</w:t>
      </w:r>
    </w:p>
    <w:p w14:paraId="7AF37AD8" w14:textId="77777777" w:rsidR="00813091" w:rsidRPr="002C2DB6" w:rsidRDefault="00813091" w:rsidP="00813091">
      <w:pPr>
        <w:spacing w:after="0" w:line="240" w:lineRule="auto"/>
        <w:jc w:val="both"/>
        <w:rPr>
          <w:rFonts w:ascii="Arial" w:hAnsi="Arial" w:cs="Arial"/>
        </w:rPr>
      </w:pPr>
    </w:p>
    <w:p w14:paraId="69BCAA86" w14:textId="77777777" w:rsidR="00E13B13" w:rsidRPr="009603F6" w:rsidRDefault="00E13B13" w:rsidP="009203AD">
      <w:pPr>
        <w:jc w:val="center"/>
        <w:rPr>
          <w:rFonts w:ascii="Arial" w:hAnsi="Arial" w:cs="Arial"/>
          <w:b/>
        </w:rPr>
      </w:pPr>
      <w:r w:rsidRPr="009603F6">
        <w:rPr>
          <w:rFonts w:ascii="Arial" w:hAnsi="Arial" w:cs="Arial"/>
          <w:b/>
        </w:rPr>
        <w:t>A C U E R D A</w:t>
      </w:r>
    </w:p>
    <w:p w14:paraId="05E6D2D7" w14:textId="195139A2" w:rsidR="009203AD" w:rsidRPr="009603F6" w:rsidRDefault="009203AD" w:rsidP="009203AD">
      <w:pPr>
        <w:jc w:val="both"/>
        <w:rPr>
          <w:rFonts w:ascii="Arial" w:hAnsi="Arial" w:cs="Arial"/>
        </w:rPr>
      </w:pPr>
      <w:r w:rsidRPr="009603F6">
        <w:rPr>
          <w:rFonts w:ascii="Arial" w:hAnsi="Arial" w:cs="Arial"/>
          <w:b/>
        </w:rPr>
        <w:t>ARTÍCULO</w:t>
      </w:r>
      <w:r w:rsidRPr="009603F6">
        <w:rPr>
          <w:rFonts w:ascii="Arial" w:hAnsi="Arial" w:cs="Arial"/>
          <w:b/>
        </w:rPr>
        <w:tab/>
        <w:t>PRIMERO</w:t>
      </w:r>
      <w:r w:rsidR="00D11204" w:rsidRPr="009603F6">
        <w:rPr>
          <w:rFonts w:ascii="Arial" w:hAnsi="Arial" w:cs="Arial"/>
        </w:rPr>
        <w:t xml:space="preserve">: </w:t>
      </w:r>
      <w:r w:rsidR="00DD60BD" w:rsidRPr="009603F6">
        <w:rPr>
          <w:rFonts w:ascii="Arial" w:hAnsi="Arial" w:cs="Arial"/>
        </w:rPr>
        <w:t>R</w:t>
      </w:r>
      <w:r w:rsidRPr="009603F6">
        <w:rPr>
          <w:rFonts w:ascii="Arial" w:hAnsi="Arial" w:cs="Arial"/>
        </w:rPr>
        <w:t>econocer</w:t>
      </w:r>
      <w:r w:rsidR="00D11204" w:rsidRPr="009603F6">
        <w:rPr>
          <w:rFonts w:ascii="Arial" w:hAnsi="Arial" w:cs="Arial"/>
        </w:rPr>
        <w:t xml:space="preserve"> </w:t>
      </w:r>
      <w:r w:rsidRPr="009603F6">
        <w:rPr>
          <w:rFonts w:ascii="Arial" w:hAnsi="Arial" w:cs="Arial"/>
        </w:rPr>
        <w:t>los</w:t>
      </w:r>
      <w:r w:rsidR="00D11204" w:rsidRPr="009603F6">
        <w:rPr>
          <w:rFonts w:ascii="Arial" w:hAnsi="Arial" w:cs="Arial"/>
        </w:rPr>
        <w:t xml:space="preserve"> </w:t>
      </w:r>
      <w:r w:rsidR="00DD60BD" w:rsidRPr="009603F6">
        <w:rPr>
          <w:rFonts w:ascii="Arial" w:hAnsi="Arial" w:cs="Arial"/>
        </w:rPr>
        <w:t xml:space="preserve">créditos </w:t>
      </w:r>
      <w:r w:rsidRPr="009603F6">
        <w:rPr>
          <w:rFonts w:ascii="Arial" w:hAnsi="Arial" w:cs="Arial"/>
        </w:rPr>
        <w:t xml:space="preserve">académicos aprobados </w:t>
      </w:r>
      <w:r w:rsidR="00DD60BD" w:rsidRPr="009603F6">
        <w:rPr>
          <w:rFonts w:ascii="Arial" w:hAnsi="Arial" w:cs="Arial"/>
        </w:rPr>
        <w:t xml:space="preserve">por los egresados </w:t>
      </w:r>
      <w:r w:rsidR="00F36F8E" w:rsidRPr="009603F6">
        <w:rPr>
          <w:rFonts w:ascii="Arial" w:hAnsi="Arial" w:cs="Arial"/>
        </w:rPr>
        <w:t>del programa</w:t>
      </w:r>
      <w:r w:rsidRPr="009603F6">
        <w:rPr>
          <w:rFonts w:ascii="Arial" w:hAnsi="Arial" w:cs="Arial"/>
        </w:rPr>
        <w:t xml:space="preserve"> </w:t>
      </w:r>
      <w:r w:rsidR="00911C75" w:rsidRPr="009603F6">
        <w:rPr>
          <w:rFonts w:ascii="Arial" w:hAnsi="Arial" w:cs="Arial"/>
        </w:rPr>
        <w:t>“</w:t>
      </w:r>
      <w:r w:rsidR="006F588C" w:rsidRPr="009603F6">
        <w:rPr>
          <w:rFonts w:ascii="Arial" w:hAnsi="Arial" w:cs="Arial"/>
        </w:rPr>
        <w:t xml:space="preserve">Tecnología </w:t>
      </w:r>
      <w:r w:rsidR="00237C3A" w:rsidRPr="009603F6">
        <w:rPr>
          <w:rFonts w:ascii="Arial" w:hAnsi="Arial" w:cs="Arial"/>
        </w:rPr>
        <w:t xml:space="preserve">en Animación </w:t>
      </w:r>
      <w:r w:rsidR="00180EFC" w:rsidRPr="009603F6">
        <w:rPr>
          <w:rFonts w:ascii="Arial" w:hAnsi="Arial" w:cs="Arial"/>
        </w:rPr>
        <w:t>Digital</w:t>
      </w:r>
      <w:r w:rsidR="00911C75" w:rsidRPr="009603F6">
        <w:rPr>
          <w:rFonts w:ascii="Arial" w:hAnsi="Arial" w:cs="Arial"/>
        </w:rPr>
        <w:t>”</w:t>
      </w:r>
      <w:r w:rsidRPr="009603F6">
        <w:rPr>
          <w:rFonts w:ascii="Arial" w:hAnsi="Arial" w:cs="Arial"/>
        </w:rPr>
        <w:t xml:space="preserve"> del </w:t>
      </w:r>
      <w:r w:rsidR="006F588C" w:rsidRPr="009603F6">
        <w:rPr>
          <w:rFonts w:ascii="Arial" w:hAnsi="Arial" w:cs="Arial"/>
        </w:rPr>
        <w:t>SENA</w:t>
      </w:r>
      <w:r w:rsidRPr="009603F6">
        <w:rPr>
          <w:rFonts w:ascii="Arial" w:hAnsi="Arial" w:cs="Arial"/>
        </w:rPr>
        <w:t xml:space="preserve">, </w:t>
      </w:r>
      <w:r w:rsidR="00321E42" w:rsidRPr="009603F6">
        <w:rPr>
          <w:rFonts w:ascii="Arial" w:hAnsi="Arial" w:cs="Arial"/>
        </w:rPr>
        <w:t xml:space="preserve">código SNIES </w:t>
      </w:r>
      <w:r w:rsidR="00180EFC" w:rsidRPr="009603F6">
        <w:rPr>
          <w:rFonts w:ascii="Arial" w:hAnsi="Arial" w:cs="Arial"/>
        </w:rPr>
        <w:t>102351</w:t>
      </w:r>
      <w:r w:rsidR="00321E42" w:rsidRPr="009603F6">
        <w:rPr>
          <w:rFonts w:ascii="Arial" w:hAnsi="Arial" w:cs="Arial"/>
        </w:rPr>
        <w:t xml:space="preserve">, </w:t>
      </w:r>
      <w:r w:rsidR="00DD60BD" w:rsidRPr="009603F6">
        <w:rPr>
          <w:rFonts w:ascii="Arial" w:hAnsi="Arial" w:cs="Arial"/>
        </w:rPr>
        <w:t xml:space="preserve">para que continúen su formación profesional en el Programa de Ingeniería de </w:t>
      </w:r>
      <w:r w:rsidR="008510B6" w:rsidRPr="009603F6">
        <w:rPr>
          <w:rFonts w:ascii="Arial" w:hAnsi="Arial" w:cs="Arial"/>
        </w:rPr>
        <w:t>Sistemas</w:t>
      </w:r>
      <w:r w:rsidR="00DD60BD" w:rsidRPr="009603F6">
        <w:rPr>
          <w:rFonts w:ascii="Arial" w:hAnsi="Arial" w:cs="Arial"/>
        </w:rPr>
        <w:t xml:space="preserve"> </w:t>
      </w:r>
      <w:r w:rsidR="00AE4BDB" w:rsidRPr="009603F6">
        <w:rPr>
          <w:rFonts w:ascii="Arial" w:hAnsi="Arial" w:cs="Arial"/>
        </w:rPr>
        <w:t>(</w:t>
      </w:r>
      <w:r w:rsidR="009603F6">
        <w:rPr>
          <w:rFonts w:ascii="Arial" w:hAnsi="Arial" w:cs="Arial"/>
          <w:color w:val="000000" w:themeColor="text1"/>
        </w:rPr>
        <w:t xml:space="preserve">Resolución Nº 15798 de </w:t>
      </w:r>
      <w:hyperlink r:id="rId9" w:tgtFrame="_blank" w:history="1">
        <w:r w:rsidR="009603F6" w:rsidRPr="002C2DB6">
          <w:rPr>
            <w:rStyle w:val="Hipervnculo"/>
            <w:rFonts w:ascii="Arial" w:hAnsi="Arial" w:cs="Arial"/>
            <w:color w:val="000000" w:themeColor="text1"/>
            <w:u w:val="none"/>
          </w:rPr>
          <w:t>Diciembre 4 de 2012</w:t>
        </w:r>
      </w:hyperlink>
      <w:r w:rsidR="009603F6">
        <w:rPr>
          <w:rStyle w:val="Hipervnculo"/>
          <w:rFonts w:ascii="Arial" w:hAnsi="Arial" w:cs="Arial"/>
          <w:color w:val="000000" w:themeColor="text1"/>
          <w:u w:val="none"/>
        </w:rPr>
        <w:t xml:space="preserve"> del Ministerio de Educación Nacional</w:t>
      </w:r>
      <w:r w:rsidR="00AE4BDB" w:rsidRPr="009603F6">
        <w:rPr>
          <w:rFonts w:ascii="Arial" w:hAnsi="Arial" w:cs="Arial"/>
        </w:rPr>
        <w:t xml:space="preserve">) </w:t>
      </w:r>
      <w:r w:rsidR="00DD60BD" w:rsidRPr="009603F6">
        <w:rPr>
          <w:rFonts w:ascii="Arial" w:hAnsi="Arial" w:cs="Arial"/>
        </w:rPr>
        <w:t>de la UNAD, a</w:t>
      </w:r>
      <w:r w:rsidRPr="009603F6">
        <w:rPr>
          <w:rFonts w:ascii="Arial" w:hAnsi="Arial" w:cs="Arial"/>
        </w:rPr>
        <w:t>sí:</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180"/>
        <w:gridCol w:w="4798"/>
      </w:tblGrid>
      <w:tr w:rsidR="00E82CEC" w:rsidRPr="002C2DB6" w14:paraId="4DBD1311" w14:textId="77777777" w:rsidTr="006E2DE6">
        <w:trPr>
          <w:trHeight w:val="300"/>
        </w:trPr>
        <w:tc>
          <w:tcPr>
            <w:tcW w:w="2328" w:type="pct"/>
            <w:shd w:val="clear" w:color="auto" w:fill="auto"/>
            <w:noWrap/>
            <w:vAlign w:val="bottom"/>
            <w:hideMark/>
          </w:tcPr>
          <w:p w14:paraId="033334C3" w14:textId="77777777" w:rsidR="00E82CEC" w:rsidRPr="002C2DB6" w:rsidRDefault="00E82CEC" w:rsidP="00E82CEC">
            <w:pPr>
              <w:spacing w:after="0" w:line="240" w:lineRule="auto"/>
              <w:jc w:val="center"/>
              <w:rPr>
                <w:rFonts w:ascii="Arial" w:hAnsi="Arial" w:cs="Arial"/>
                <w:color w:val="000000"/>
                <w:lang w:eastAsia="es-CO"/>
              </w:rPr>
            </w:pPr>
            <w:r w:rsidRPr="002C2DB6">
              <w:rPr>
                <w:rFonts w:ascii="Arial" w:hAnsi="Arial" w:cs="Arial"/>
                <w:color w:val="000000"/>
                <w:lang w:eastAsia="es-CO"/>
              </w:rPr>
              <w:t>PROGRAMA DE ORIGEN</w:t>
            </w:r>
          </w:p>
        </w:tc>
        <w:tc>
          <w:tcPr>
            <w:tcW w:w="2672" w:type="pct"/>
            <w:shd w:val="clear" w:color="auto" w:fill="auto"/>
            <w:noWrap/>
            <w:vAlign w:val="bottom"/>
            <w:hideMark/>
          </w:tcPr>
          <w:p w14:paraId="5E7BC839" w14:textId="24C8E95F" w:rsidR="00E82CEC" w:rsidRPr="002C2DB6" w:rsidRDefault="006F588C" w:rsidP="00237C3A">
            <w:pPr>
              <w:spacing w:after="0" w:line="240" w:lineRule="auto"/>
              <w:jc w:val="center"/>
              <w:rPr>
                <w:rFonts w:ascii="Arial" w:hAnsi="Arial" w:cs="Arial"/>
                <w:color w:val="000000"/>
                <w:lang w:eastAsia="es-CO"/>
              </w:rPr>
            </w:pPr>
            <w:r w:rsidRPr="002C2DB6">
              <w:rPr>
                <w:rFonts w:ascii="Arial" w:hAnsi="Arial" w:cs="Arial"/>
                <w:color w:val="000000"/>
                <w:lang w:eastAsia="es-CO"/>
              </w:rPr>
              <w:t xml:space="preserve">Tecnología </w:t>
            </w:r>
            <w:r w:rsidR="00CB6C06" w:rsidRPr="002C2DB6">
              <w:rPr>
                <w:rFonts w:ascii="Arial" w:hAnsi="Arial" w:cs="Arial"/>
                <w:color w:val="000000"/>
                <w:lang w:eastAsia="es-CO"/>
              </w:rPr>
              <w:t xml:space="preserve">en </w:t>
            </w:r>
            <w:r w:rsidR="00237C3A" w:rsidRPr="002C2DB6">
              <w:rPr>
                <w:rFonts w:ascii="Arial" w:hAnsi="Arial" w:cs="Arial"/>
                <w:color w:val="000000"/>
                <w:lang w:eastAsia="es-CO"/>
              </w:rPr>
              <w:t xml:space="preserve">Animación </w:t>
            </w:r>
            <w:r w:rsidR="00180EFC" w:rsidRPr="002C2DB6">
              <w:rPr>
                <w:rFonts w:ascii="Arial" w:hAnsi="Arial" w:cs="Arial"/>
                <w:color w:val="000000"/>
                <w:lang w:eastAsia="es-CO"/>
              </w:rPr>
              <w:t>Digital</w:t>
            </w:r>
          </w:p>
        </w:tc>
      </w:tr>
      <w:tr w:rsidR="00E82CEC" w:rsidRPr="002C2DB6" w14:paraId="51701868" w14:textId="77777777" w:rsidTr="006E2DE6">
        <w:trPr>
          <w:trHeight w:val="300"/>
        </w:trPr>
        <w:tc>
          <w:tcPr>
            <w:tcW w:w="2328" w:type="pct"/>
            <w:shd w:val="clear" w:color="auto" w:fill="auto"/>
            <w:noWrap/>
            <w:vAlign w:val="bottom"/>
            <w:hideMark/>
          </w:tcPr>
          <w:p w14:paraId="69915448" w14:textId="77777777" w:rsidR="00E82CEC" w:rsidRPr="002C2DB6" w:rsidRDefault="00E82CEC" w:rsidP="00E82CEC">
            <w:pPr>
              <w:spacing w:after="0" w:line="240" w:lineRule="auto"/>
              <w:jc w:val="center"/>
              <w:rPr>
                <w:rFonts w:ascii="Arial" w:hAnsi="Arial" w:cs="Arial"/>
                <w:color w:val="000000"/>
                <w:lang w:eastAsia="es-CO"/>
              </w:rPr>
            </w:pPr>
            <w:r w:rsidRPr="002C2DB6">
              <w:rPr>
                <w:rFonts w:ascii="Arial" w:hAnsi="Arial" w:cs="Arial"/>
                <w:color w:val="000000"/>
                <w:lang w:eastAsia="es-CO"/>
              </w:rPr>
              <w:t>INSTITUCION DE ORIGEN</w:t>
            </w:r>
          </w:p>
        </w:tc>
        <w:tc>
          <w:tcPr>
            <w:tcW w:w="2672" w:type="pct"/>
            <w:shd w:val="clear" w:color="auto" w:fill="auto"/>
            <w:noWrap/>
            <w:vAlign w:val="bottom"/>
            <w:hideMark/>
          </w:tcPr>
          <w:p w14:paraId="075B3796" w14:textId="77777777" w:rsidR="00E82CEC" w:rsidRPr="002C2DB6" w:rsidRDefault="006F588C" w:rsidP="00E82CEC">
            <w:pPr>
              <w:spacing w:after="0" w:line="240" w:lineRule="auto"/>
              <w:jc w:val="center"/>
              <w:rPr>
                <w:rFonts w:ascii="Arial" w:hAnsi="Arial" w:cs="Arial"/>
                <w:color w:val="000000"/>
                <w:lang w:eastAsia="es-CO"/>
              </w:rPr>
            </w:pPr>
            <w:r w:rsidRPr="002C2DB6">
              <w:rPr>
                <w:rFonts w:ascii="Arial" w:hAnsi="Arial" w:cs="Arial"/>
                <w:color w:val="000000"/>
                <w:lang w:eastAsia="es-CO"/>
              </w:rPr>
              <w:t>SENA</w:t>
            </w:r>
            <w:r w:rsidR="00E82CEC" w:rsidRPr="002C2DB6">
              <w:rPr>
                <w:rFonts w:ascii="Arial" w:hAnsi="Arial" w:cs="Arial"/>
                <w:color w:val="000000"/>
                <w:lang w:eastAsia="es-CO"/>
              </w:rPr>
              <w:t xml:space="preserve"> </w:t>
            </w:r>
          </w:p>
        </w:tc>
      </w:tr>
      <w:tr w:rsidR="00E82CEC" w:rsidRPr="002C2DB6" w14:paraId="18E68BA3" w14:textId="77777777" w:rsidTr="006E2DE6">
        <w:trPr>
          <w:trHeight w:val="300"/>
        </w:trPr>
        <w:tc>
          <w:tcPr>
            <w:tcW w:w="2328" w:type="pct"/>
            <w:shd w:val="clear" w:color="auto" w:fill="auto"/>
            <w:noWrap/>
            <w:vAlign w:val="bottom"/>
            <w:hideMark/>
          </w:tcPr>
          <w:p w14:paraId="54654058" w14:textId="77777777" w:rsidR="00E82CEC" w:rsidRPr="002C2DB6" w:rsidRDefault="00E82CEC" w:rsidP="00E82CEC">
            <w:pPr>
              <w:spacing w:after="0" w:line="240" w:lineRule="auto"/>
              <w:jc w:val="center"/>
              <w:rPr>
                <w:rFonts w:ascii="Arial" w:hAnsi="Arial" w:cs="Arial"/>
                <w:color w:val="000000"/>
                <w:lang w:eastAsia="es-CO"/>
              </w:rPr>
            </w:pPr>
            <w:r w:rsidRPr="002C2DB6">
              <w:rPr>
                <w:rFonts w:ascii="Arial" w:hAnsi="Arial" w:cs="Arial"/>
                <w:color w:val="000000"/>
                <w:lang w:eastAsia="es-CO"/>
              </w:rPr>
              <w:lastRenderedPageBreak/>
              <w:t>PROGRAMA A CURSAR EN LA UNAD</w:t>
            </w:r>
          </w:p>
        </w:tc>
        <w:tc>
          <w:tcPr>
            <w:tcW w:w="2672" w:type="pct"/>
            <w:shd w:val="clear" w:color="auto" w:fill="auto"/>
            <w:noWrap/>
            <w:vAlign w:val="bottom"/>
            <w:hideMark/>
          </w:tcPr>
          <w:p w14:paraId="4B6265C1" w14:textId="04A5F4B1" w:rsidR="00E82CEC" w:rsidRPr="002C2DB6" w:rsidRDefault="00E82CEC" w:rsidP="008510B6">
            <w:pPr>
              <w:spacing w:after="0" w:line="240" w:lineRule="auto"/>
              <w:jc w:val="center"/>
              <w:rPr>
                <w:rFonts w:ascii="Arial" w:hAnsi="Arial" w:cs="Arial"/>
                <w:color w:val="000000"/>
                <w:lang w:eastAsia="es-CO"/>
              </w:rPr>
            </w:pPr>
            <w:r w:rsidRPr="002C2DB6">
              <w:rPr>
                <w:rFonts w:ascii="Arial" w:hAnsi="Arial" w:cs="Arial"/>
                <w:color w:val="000000"/>
                <w:lang w:eastAsia="es-CO"/>
              </w:rPr>
              <w:t xml:space="preserve">Ingeniería de </w:t>
            </w:r>
            <w:r w:rsidR="008510B6" w:rsidRPr="002C2DB6">
              <w:rPr>
                <w:rFonts w:ascii="Arial" w:hAnsi="Arial" w:cs="Arial"/>
                <w:color w:val="000000"/>
                <w:lang w:eastAsia="es-CO"/>
              </w:rPr>
              <w:t>Sistemas</w:t>
            </w:r>
            <w:r w:rsidR="00AE4BDB" w:rsidRPr="002C2DB6">
              <w:rPr>
                <w:rFonts w:ascii="Arial" w:hAnsi="Arial" w:cs="Arial"/>
                <w:color w:val="000000"/>
                <w:lang w:eastAsia="es-CO"/>
              </w:rPr>
              <w:t xml:space="preserve"> </w:t>
            </w:r>
            <w:r w:rsidR="00AE4BDB" w:rsidRPr="002C2DB6">
              <w:rPr>
                <w:rFonts w:ascii="Arial" w:hAnsi="Arial" w:cs="Arial"/>
              </w:rPr>
              <w:t>(</w:t>
            </w:r>
            <w:r w:rsidR="002C2DB6">
              <w:rPr>
                <w:rFonts w:ascii="Arial" w:hAnsi="Arial" w:cs="Arial"/>
                <w:color w:val="000000" w:themeColor="text1"/>
              </w:rPr>
              <w:t xml:space="preserve">Resolución Nº 15798 de </w:t>
            </w:r>
            <w:hyperlink r:id="rId10" w:tgtFrame="_blank" w:history="1">
              <w:r w:rsidR="002C2DB6" w:rsidRPr="002C2DB6">
                <w:rPr>
                  <w:rStyle w:val="Hipervnculo"/>
                  <w:rFonts w:ascii="Arial" w:hAnsi="Arial" w:cs="Arial"/>
                  <w:color w:val="000000" w:themeColor="text1"/>
                  <w:u w:val="none"/>
                </w:rPr>
                <w:t>Diciembre 4 de 2012</w:t>
              </w:r>
            </w:hyperlink>
            <w:r w:rsidR="009603F6">
              <w:rPr>
                <w:rStyle w:val="Hipervnculo"/>
                <w:rFonts w:ascii="Arial" w:hAnsi="Arial" w:cs="Arial"/>
                <w:color w:val="000000" w:themeColor="text1"/>
                <w:u w:val="none"/>
              </w:rPr>
              <w:t xml:space="preserve"> del Ministerio de Educación Nacional</w:t>
            </w:r>
            <w:r w:rsidR="00AE4BDB" w:rsidRPr="002C2DB6">
              <w:rPr>
                <w:rFonts w:ascii="Arial" w:hAnsi="Arial" w:cs="Arial"/>
              </w:rPr>
              <w:t>)</w:t>
            </w:r>
          </w:p>
        </w:tc>
      </w:tr>
    </w:tbl>
    <w:p w14:paraId="5F879C9E" w14:textId="77777777" w:rsidR="006F7098" w:rsidRPr="002C2DB6" w:rsidRDefault="006F7098" w:rsidP="006B1425">
      <w:pPr>
        <w:spacing w:after="0"/>
        <w:jc w:val="both"/>
        <w:rPr>
          <w:rFonts w:ascii="Arial" w:hAnsi="Arial" w:cs="Arial"/>
        </w:rPr>
      </w:pPr>
    </w:p>
    <w:p w14:paraId="15C8C174" w14:textId="77777777" w:rsidR="006F7098" w:rsidRPr="002C2DB6" w:rsidRDefault="006F7098" w:rsidP="006B1425">
      <w:pPr>
        <w:spacing w:after="0"/>
        <w:jc w:val="both"/>
        <w:rPr>
          <w:rFonts w:ascii="Arial" w:hAnsi="Arial" w:cs="Arial"/>
        </w:rPr>
      </w:pPr>
    </w:p>
    <w:p w14:paraId="1AFBD773" w14:textId="77777777" w:rsidR="008510B6" w:rsidRPr="002C2DB6" w:rsidRDefault="008510B6" w:rsidP="006B1425">
      <w:pPr>
        <w:spacing w:after="0"/>
        <w:jc w:val="both"/>
        <w:rPr>
          <w:rFonts w:ascii="Arial" w:hAnsi="Arial" w:cs="Arial"/>
        </w:rPr>
      </w:pPr>
    </w:p>
    <w:tbl>
      <w:tblPr>
        <w:tblW w:w="8220" w:type="dxa"/>
        <w:tblInd w:w="55" w:type="dxa"/>
        <w:tblCellMar>
          <w:left w:w="70" w:type="dxa"/>
          <w:right w:w="70" w:type="dxa"/>
        </w:tblCellMar>
        <w:tblLook w:val="04A0" w:firstRow="1" w:lastRow="0" w:firstColumn="1" w:lastColumn="0" w:noHBand="0" w:noVBand="1"/>
      </w:tblPr>
      <w:tblGrid>
        <w:gridCol w:w="5820"/>
        <w:gridCol w:w="1200"/>
        <w:gridCol w:w="1200"/>
      </w:tblGrid>
      <w:tr w:rsidR="00754FDC" w:rsidRPr="002C2DB6" w14:paraId="3C38A8AF" w14:textId="77777777" w:rsidTr="00754FDC">
        <w:trPr>
          <w:trHeight w:val="750"/>
        </w:trPr>
        <w:tc>
          <w:tcPr>
            <w:tcW w:w="5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AFC31E" w14:textId="77777777" w:rsidR="00754FDC" w:rsidRPr="002C2DB6" w:rsidRDefault="00754FDC" w:rsidP="00754FDC">
            <w:pPr>
              <w:spacing w:after="0" w:line="240" w:lineRule="auto"/>
              <w:rPr>
                <w:rFonts w:ascii="Arial" w:hAnsi="Arial" w:cs="Arial"/>
                <w:b/>
                <w:bCs/>
                <w:color w:val="000000"/>
                <w:lang w:eastAsia="es-CO"/>
              </w:rPr>
            </w:pPr>
            <w:r w:rsidRPr="002C2DB6">
              <w:rPr>
                <w:rFonts w:ascii="Arial" w:hAnsi="Arial" w:cs="Arial"/>
                <w:b/>
                <w:bCs/>
                <w:color w:val="000000"/>
                <w:lang w:eastAsia="es-CO"/>
              </w:rPr>
              <w:t>TOTAL  CREDITOS ACADEMICOS INGENIERIA DE SISTEMAS</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4DDD0447" w14:textId="77777777" w:rsidR="00754FDC" w:rsidRPr="002C2DB6" w:rsidRDefault="00754FDC" w:rsidP="00754FDC">
            <w:pPr>
              <w:spacing w:after="0" w:line="240" w:lineRule="auto"/>
              <w:jc w:val="right"/>
              <w:rPr>
                <w:rFonts w:ascii="Arial" w:hAnsi="Arial" w:cs="Arial"/>
                <w:b/>
                <w:bCs/>
                <w:color w:val="000000"/>
                <w:lang w:eastAsia="es-CO"/>
              </w:rPr>
            </w:pPr>
            <w:r w:rsidRPr="002C2DB6">
              <w:rPr>
                <w:rFonts w:ascii="Arial" w:hAnsi="Arial" w:cs="Arial"/>
                <w:b/>
                <w:bCs/>
                <w:color w:val="000000"/>
                <w:lang w:eastAsia="es-CO"/>
              </w:rPr>
              <w:t>167</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2FA0258" w14:textId="77777777" w:rsidR="00754FDC" w:rsidRPr="002C2DB6" w:rsidRDefault="00754FDC" w:rsidP="00754FDC">
            <w:pPr>
              <w:spacing w:after="0" w:line="240" w:lineRule="auto"/>
              <w:jc w:val="center"/>
              <w:rPr>
                <w:rFonts w:ascii="Arial" w:hAnsi="Arial" w:cs="Arial"/>
                <w:b/>
                <w:bCs/>
                <w:color w:val="000000"/>
                <w:lang w:eastAsia="es-CO"/>
              </w:rPr>
            </w:pPr>
            <w:r w:rsidRPr="002C2DB6">
              <w:rPr>
                <w:rFonts w:ascii="Arial" w:hAnsi="Arial" w:cs="Arial"/>
                <w:b/>
                <w:bCs/>
                <w:color w:val="000000"/>
                <w:lang w:eastAsia="es-CO"/>
              </w:rPr>
              <w:t>100%</w:t>
            </w:r>
          </w:p>
        </w:tc>
      </w:tr>
      <w:tr w:rsidR="00754FDC" w:rsidRPr="002C2DB6" w14:paraId="0B63E81F" w14:textId="77777777" w:rsidTr="00754FDC">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64AC1CAF" w14:textId="77777777" w:rsidR="00754FDC" w:rsidRPr="002C2DB6" w:rsidRDefault="00754FDC" w:rsidP="00754FDC">
            <w:pPr>
              <w:spacing w:after="0" w:line="240" w:lineRule="auto"/>
              <w:rPr>
                <w:rFonts w:ascii="Arial" w:hAnsi="Arial" w:cs="Arial"/>
                <w:bCs/>
                <w:color w:val="000000"/>
                <w:lang w:eastAsia="es-CO"/>
              </w:rPr>
            </w:pPr>
            <w:r w:rsidRPr="002C2DB6">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39D560FB" w14:textId="77777777" w:rsidR="00754FDC" w:rsidRPr="002C2DB6" w:rsidRDefault="00754FDC" w:rsidP="00754FDC">
            <w:pPr>
              <w:spacing w:after="0" w:line="240" w:lineRule="auto"/>
              <w:jc w:val="right"/>
              <w:rPr>
                <w:rFonts w:ascii="Arial" w:hAnsi="Arial" w:cs="Arial"/>
                <w:color w:val="000000"/>
                <w:lang w:eastAsia="es-CO"/>
              </w:rPr>
            </w:pPr>
            <w:r w:rsidRPr="002C2DB6">
              <w:rPr>
                <w:rFonts w:ascii="Arial" w:hAnsi="Arial" w:cs="Arial"/>
                <w:color w:val="000000"/>
                <w:lang w:eastAsia="es-CO"/>
              </w:rPr>
              <w:t>4</w:t>
            </w:r>
          </w:p>
        </w:tc>
        <w:tc>
          <w:tcPr>
            <w:tcW w:w="1200" w:type="dxa"/>
            <w:tcBorders>
              <w:top w:val="nil"/>
              <w:left w:val="nil"/>
              <w:bottom w:val="single" w:sz="4" w:space="0" w:color="auto"/>
              <w:right w:val="single" w:sz="4" w:space="0" w:color="auto"/>
            </w:tcBorders>
            <w:shd w:val="clear" w:color="auto" w:fill="auto"/>
            <w:noWrap/>
            <w:vAlign w:val="bottom"/>
            <w:hideMark/>
          </w:tcPr>
          <w:p w14:paraId="49F65D3E" w14:textId="77777777" w:rsidR="00754FDC" w:rsidRPr="002C2DB6" w:rsidRDefault="00754FDC" w:rsidP="00754FDC">
            <w:pPr>
              <w:spacing w:after="0" w:line="240" w:lineRule="auto"/>
              <w:jc w:val="center"/>
              <w:rPr>
                <w:rFonts w:ascii="Arial" w:hAnsi="Arial" w:cs="Arial"/>
                <w:color w:val="000000"/>
                <w:lang w:eastAsia="es-CO"/>
              </w:rPr>
            </w:pPr>
            <w:r w:rsidRPr="002C2DB6">
              <w:rPr>
                <w:rFonts w:ascii="Arial" w:hAnsi="Arial" w:cs="Arial"/>
                <w:color w:val="000000"/>
                <w:lang w:eastAsia="es-CO"/>
              </w:rPr>
              <w:t>2,40%</w:t>
            </w:r>
          </w:p>
        </w:tc>
      </w:tr>
      <w:tr w:rsidR="00754FDC" w:rsidRPr="002C2DB6" w14:paraId="638E9ECB" w14:textId="77777777" w:rsidTr="00754FDC">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12CCA383" w14:textId="77777777" w:rsidR="00754FDC" w:rsidRPr="002C2DB6" w:rsidRDefault="00754FDC" w:rsidP="00754FDC">
            <w:pPr>
              <w:spacing w:after="0" w:line="240" w:lineRule="auto"/>
              <w:rPr>
                <w:rFonts w:ascii="Arial" w:hAnsi="Arial" w:cs="Arial"/>
                <w:bCs/>
                <w:color w:val="000000"/>
                <w:lang w:eastAsia="es-CO"/>
              </w:rPr>
            </w:pPr>
            <w:r w:rsidRPr="002C2DB6">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4FA99F8C" w14:textId="77777777" w:rsidR="00754FDC" w:rsidRPr="002C2DB6" w:rsidRDefault="00754FDC" w:rsidP="00754FDC">
            <w:pPr>
              <w:spacing w:after="0" w:line="240" w:lineRule="auto"/>
              <w:jc w:val="right"/>
              <w:rPr>
                <w:rFonts w:ascii="Arial" w:hAnsi="Arial" w:cs="Arial"/>
                <w:color w:val="000000"/>
                <w:lang w:eastAsia="es-CO"/>
              </w:rPr>
            </w:pPr>
            <w:r w:rsidRPr="002C2DB6">
              <w:rPr>
                <w:rFonts w:ascii="Arial" w:hAnsi="Arial" w:cs="Arial"/>
                <w:color w:val="000000"/>
                <w:lang w:eastAsia="es-CO"/>
              </w:rPr>
              <w:t>40</w:t>
            </w:r>
          </w:p>
        </w:tc>
        <w:tc>
          <w:tcPr>
            <w:tcW w:w="1200" w:type="dxa"/>
            <w:tcBorders>
              <w:top w:val="nil"/>
              <w:left w:val="nil"/>
              <w:bottom w:val="single" w:sz="4" w:space="0" w:color="auto"/>
              <w:right w:val="single" w:sz="4" w:space="0" w:color="auto"/>
            </w:tcBorders>
            <w:shd w:val="clear" w:color="auto" w:fill="auto"/>
            <w:noWrap/>
            <w:vAlign w:val="bottom"/>
            <w:hideMark/>
          </w:tcPr>
          <w:p w14:paraId="395A9839" w14:textId="77777777" w:rsidR="00754FDC" w:rsidRPr="002C2DB6" w:rsidRDefault="00754FDC" w:rsidP="00754FDC">
            <w:pPr>
              <w:spacing w:after="0" w:line="240" w:lineRule="auto"/>
              <w:jc w:val="center"/>
              <w:rPr>
                <w:rFonts w:ascii="Arial" w:hAnsi="Arial" w:cs="Arial"/>
                <w:color w:val="000000"/>
                <w:lang w:eastAsia="es-CO"/>
              </w:rPr>
            </w:pPr>
            <w:r w:rsidRPr="002C2DB6">
              <w:rPr>
                <w:rFonts w:ascii="Arial" w:hAnsi="Arial" w:cs="Arial"/>
                <w:color w:val="000000"/>
                <w:lang w:eastAsia="es-CO"/>
              </w:rPr>
              <w:t>23,95%</w:t>
            </w:r>
          </w:p>
        </w:tc>
      </w:tr>
      <w:tr w:rsidR="00754FDC" w:rsidRPr="002C2DB6" w14:paraId="071A8DF0" w14:textId="77777777" w:rsidTr="00754FDC">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716EB4A6" w14:textId="77777777" w:rsidR="00754FDC" w:rsidRPr="002C2DB6" w:rsidRDefault="00754FDC" w:rsidP="00754FDC">
            <w:pPr>
              <w:spacing w:after="0" w:line="240" w:lineRule="auto"/>
              <w:rPr>
                <w:rFonts w:ascii="Arial" w:hAnsi="Arial" w:cs="Arial"/>
                <w:bCs/>
                <w:color w:val="000000"/>
                <w:lang w:eastAsia="es-CO"/>
              </w:rPr>
            </w:pPr>
            <w:r w:rsidRPr="002C2DB6">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3F153B84" w14:textId="77777777" w:rsidR="00754FDC" w:rsidRPr="002C2DB6" w:rsidRDefault="00754FDC" w:rsidP="00754FDC">
            <w:pPr>
              <w:spacing w:after="0" w:line="240" w:lineRule="auto"/>
              <w:jc w:val="right"/>
              <w:rPr>
                <w:rFonts w:ascii="Arial" w:hAnsi="Arial" w:cs="Arial"/>
                <w:color w:val="000000"/>
                <w:lang w:eastAsia="es-CO"/>
              </w:rPr>
            </w:pPr>
            <w:r w:rsidRPr="002C2DB6">
              <w:rPr>
                <w:rFonts w:ascii="Arial" w:hAnsi="Arial" w:cs="Arial"/>
                <w:color w:val="000000"/>
                <w:lang w:eastAsia="es-CO"/>
              </w:rPr>
              <w:t>80</w:t>
            </w:r>
          </w:p>
        </w:tc>
        <w:tc>
          <w:tcPr>
            <w:tcW w:w="1200" w:type="dxa"/>
            <w:tcBorders>
              <w:top w:val="nil"/>
              <w:left w:val="nil"/>
              <w:bottom w:val="single" w:sz="4" w:space="0" w:color="auto"/>
              <w:right w:val="single" w:sz="4" w:space="0" w:color="auto"/>
            </w:tcBorders>
            <w:shd w:val="clear" w:color="auto" w:fill="auto"/>
            <w:noWrap/>
            <w:vAlign w:val="bottom"/>
            <w:hideMark/>
          </w:tcPr>
          <w:p w14:paraId="2C99107E" w14:textId="77777777" w:rsidR="00754FDC" w:rsidRPr="002C2DB6" w:rsidRDefault="00754FDC" w:rsidP="00754FDC">
            <w:pPr>
              <w:spacing w:after="0" w:line="240" w:lineRule="auto"/>
              <w:jc w:val="center"/>
              <w:rPr>
                <w:rFonts w:ascii="Arial" w:hAnsi="Arial" w:cs="Arial"/>
                <w:color w:val="000000"/>
                <w:lang w:eastAsia="es-CO"/>
              </w:rPr>
            </w:pPr>
            <w:r w:rsidRPr="002C2DB6">
              <w:rPr>
                <w:rFonts w:ascii="Arial" w:hAnsi="Arial" w:cs="Arial"/>
                <w:color w:val="000000"/>
                <w:lang w:eastAsia="es-CO"/>
              </w:rPr>
              <w:t>47,90%</w:t>
            </w:r>
          </w:p>
        </w:tc>
      </w:tr>
      <w:tr w:rsidR="00754FDC" w:rsidRPr="002C2DB6" w14:paraId="62C68950" w14:textId="77777777" w:rsidTr="00754FDC">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0C3F3B3" w14:textId="77777777" w:rsidR="00754FDC" w:rsidRPr="002C2DB6" w:rsidRDefault="00754FDC" w:rsidP="00754FDC">
            <w:pPr>
              <w:spacing w:after="0" w:line="240" w:lineRule="auto"/>
              <w:rPr>
                <w:rFonts w:ascii="Arial" w:hAnsi="Arial" w:cs="Arial"/>
                <w:bCs/>
                <w:color w:val="000000"/>
                <w:lang w:eastAsia="es-CO"/>
              </w:rPr>
            </w:pPr>
            <w:r w:rsidRPr="002C2DB6">
              <w:rPr>
                <w:rFonts w:ascii="Arial" w:hAnsi="Arial" w:cs="Arial"/>
                <w:bCs/>
                <w:color w:val="000000"/>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1868E6C2" w14:textId="77777777" w:rsidR="00754FDC" w:rsidRPr="002C2DB6" w:rsidRDefault="00754FDC" w:rsidP="00754FDC">
            <w:pPr>
              <w:spacing w:after="0" w:line="240" w:lineRule="auto"/>
              <w:jc w:val="right"/>
              <w:rPr>
                <w:rFonts w:ascii="Arial" w:hAnsi="Arial" w:cs="Arial"/>
                <w:color w:val="000000"/>
                <w:lang w:eastAsia="es-CO"/>
              </w:rPr>
            </w:pPr>
            <w:r w:rsidRPr="002C2DB6">
              <w:rPr>
                <w:rFonts w:ascii="Arial" w:hAnsi="Arial" w:cs="Arial"/>
                <w:color w:val="000000"/>
                <w:lang w:eastAsia="es-CO"/>
              </w:rPr>
              <w:t>43</w:t>
            </w:r>
          </w:p>
        </w:tc>
        <w:tc>
          <w:tcPr>
            <w:tcW w:w="1200" w:type="dxa"/>
            <w:tcBorders>
              <w:top w:val="nil"/>
              <w:left w:val="nil"/>
              <w:bottom w:val="single" w:sz="4" w:space="0" w:color="auto"/>
              <w:right w:val="single" w:sz="4" w:space="0" w:color="auto"/>
            </w:tcBorders>
            <w:shd w:val="clear" w:color="auto" w:fill="auto"/>
            <w:noWrap/>
            <w:vAlign w:val="bottom"/>
            <w:hideMark/>
          </w:tcPr>
          <w:p w14:paraId="0B6953F5" w14:textId="77777777" w:rsidR="00754FDC" w:rsidRPr="002C2DB6" w:rsidRDefault="00754FDC" w:rsidP="00754FDC">
            <w:pPr>
              <w:spacing w:after="0" w:line="240" w:lineRule="auto"/>
              <w:jc w:val="center"/>
              <w:rPr>
                <w:rFonts w:ascii="Arial" w:hAnsi="Arial" w:cs="Arial"/>
                <w:color w:val="000000"/>
                <w:lang w:eastAsia="es-CO"/>
              </w:rPr>
            </w:pPr>
            <w:r w:rsidRPr="002C2DB6">
              <w:rPr>
                <w:rFonts w:ascii="Arial" w:hAnsi="Arial" w:cs="Arial"/>
                <w:color w:val="000000"/>
                <w:lang w:eastAsia="es-CO"/>
              </w:rPr>
              <w:t>25,75%</w:t>
            </w:r>
          </w:p>
        </w:tc>
      </w:tr>
      <w:tr w:rsidR="00754FDC" w:rsidRPr="002C2DB6" w14:paraId="4B5DDDF8" w14:textId="77777777" w:rsidTr="00754FDC">
        <w:trPr>
          <w:trHeight w:val="37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758E9B73" w14:textId="77777777" w:rsidR="00754FDC" w:rsidRPr="002C2DB6" w:rsidRDefault="00754FDC" w:rsidP="00754FDC">
            <w:pPr>
              <w:spacing w:after="0" w:line="240" w:lineRule="auto"/>
              <w:rPr>
                <w:rFonts w:ascii="Arial" w:hAnsi="Arial" w:cs="Arial"/>
                <w:b/>
                <w:bCs/>
                <w:color w:val="000000"/>
                <w:lang w:eastAsia="es-CO"/>
              </w:rPr>
            </w:pPr>
            <w:r w:rsidRPr="002C2DB6">
              <w:rPr>
                <w:rFonts w:ascii="Arial" w:hAnsi="Arial" w:cs="Arial"/>
                <w:b/>
                <w:bCs/>
                <w:color w:val="000000"/>
                <w:lang w:eastAsia="es-CO"/>
              </w:rPr>
              <w:t>CREDITOS HOMOLOGABLES</w:t>
            </w:r>
          </w:p>
        </w:tc>
        <w:tc>
          <w:tcPr>
            <w:tcW w:w="1200" w:type="dxa"/>
            <w:tcBorders>
              <w:top w:val="nil"/>
              <w:left w:val="nil"/>
              <w:bottom w:val="single" w:sz="4" w:space="0" w:color="auto"/>
              <w:right w:val="single" w:sz="4" w:space="0" w:color="auto"/>
            </w:tcBorders>
            <w:shd w:val="clear" w:color="000000" w:fill="FFFFFF"/>
            <w:noWrap/>
            <w:vAlign w:val="bottom"/>
            <w:hideMark/>
          </w:tcPr>
          <w:p w14:paraId="7AEE7F5D" w14:textId="77777777" w:rsidR="00754FDC" w:rsidRPr="002C2DB6" w:rsidRDefault="00754FDC" w:rsidP="00754FDC">
            <w:pPr>
              <w:spacing w:after="0" w:line="240" w:lineRule="auto"/>
              <w:jc w:val="right"/>
              <w:rPr>
                <w:rFonts w:ascii="Arial" w:hAnsi="Arial" w:cs="Arial"/>
                <w:b/>
                <w:bCs/>
                <w:color w:val="000000"/>
                <w:lang w:eastAsia="es-CO"/>
              </w:rPr>
            </w:pPr>
            <w:r w:rsidRPr="002C2DB6">
              <w:rPr>
                <w:rFonts w:ascii="Arial" w:hAnsi="Arial" w:cs="Arial"/>
                <w:b/>
                <w:bCs/>
                <w:color w:val="000000"/>
                <w:lang w:eastAsia="es-CO"/>
              </w:rPr>
              <w:t>19</w:t>
            </w:r>
          </w:p>
        </w:tc>
        <w:tc>
          <w:tcPr>
            <w:tcW w:w="1200" w:type="dxa"/>
            <w:tcBorders>
              <w:top w:val="nil"/>
              <w:left w:val="nil"/>
              <w:bottom w:val="single" w:sz="4" w:space="0" w:color="auto"/>
              <w:right w:val="single" w:sz="4" w:space="0" w:color="auto"/>
            </w:tcBorders>
            <w:shd w:val="clear" w:color="auto" w:fill="auto"/>
            <w:noWrap/>
            <w:vAlign w:val="bottom"/>
            <w:hideMark/>
          </w:tcPr>
          <w:p w14:paraId="2A9904E7" w14:textId="77777777" w:rsidR="00754FDC" w:rsidRPr="002C2DB6" w:rsidRDefault="00754FDC" w:rsidP="00754FDC">
            <w:pPr>
              <w:spacing w:after="0" w:line="240" w:lineRule="auto"/>
              <w:jc w:val="right"/>
              <w:rPr>
                <w:rFonts w:ascii="Arial" w:hAnsi="Arial" w:cs="Arial"/>
                <w:b/>
                <w:bCs/>
                <w:color w:val="000000"/>
                <w:lang w:eastAsia="es-CO"/>
              </w:rPr>
            </w:pPr>
            <w:r w:rsidRPr="002C2DB6">
              <w:rPr>
                <w:rFonts w:ascii="Arial" w:hAnsi="Arial" w:cs="Arial"/>
                <w:b/>
                <w:bCs/>
                <w:color w:val="000000"/>
                <w:lang w:eastAsia="es-CO"/>
              </w:rPr>
              <w:t>11%</w:t>
            </w:r>
          </w:p>
        </w:tc>
      </w:tr>
      <w:tr w:rsidR="00754FDC" w:rsidRPr="002C2DB6" w14:paraId="3784EA0F" w14:textId="77777777" w:rsidTr="00754FDC">
        <w:trPr>
          <w:trHeight w:val="31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6B195AF1" w14:textId="77777777" w:rsidR="00754FDC" w:rsidRPr="002C2DB6" w:rsidRDefault="00754FDC" w:rsidP="00754FDC">
            <w:pPr>
              <w:spacing w:after="0" w:line="240" w:lineRule="auto"/>
              <w:rPr>
                <w:rFonts w:ascii="Arial" w:hAnsi="Arial" w:cs="Arial"/>
                <w:bCs/>
                <w:color w:val="000000"/>
                <w:lang w:eastAsia="es-CO"/>
              </w:rPr>
            </w:pPr>
            <w:r w:rsidRPr="002C2DB6">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46C2C650" w14:textId="77777777" w:rsidR="00754FDC" w:rsidRPr="002C2DB6" w:rsidRDefault="00754FDC" w:rsidP="00754FDC">
            <w:pPr>
              <w:spacing w:after="0" w:line="240" w:lineRule="auto"/>
              <w:jc w:val="right"/>
              <w:rPr>
                <w:rFonts w:ascii="Arial" w:hAnsi="Arial" w:cs="Arial"/>
                <w:color w:val="000000"/>
                <w:lang w:eastAsia="es-CO"/>
              </w:rPr>
            </w:pPr>
            <w:r w:rsidRPr="002C2DB6">
              <w:rPr>
                <w:rFonts w:ascii="Arial" w:hAnsi="Arial" w:cs="Arial"/>
                <w:color w:val="000000"/>
                <w:lang w:eastAsia="es-CO"/>
              </w:rPr>
              <w:t>0</w:t>
            </w:r>
          </w:p>
        </w:tc>
        <w:tc>
          <w:tcPr>
            <w:tcW w:w="1200" w:type="dxa"/>
            <w:tcBorders>
              <w:top w:val="nil"/>
              <w:left w:val="nil"/>
              <w:bottom w:val="single" w:sz="4" w:space="0" w:color="auto"/>
              <w:right w:val="single" w:sz="4" w:space="0" w:color="auto"/>
            </w:tcBorders>
            <w:shd w:val="clear" w:color="auto" w:fill="auto"/>
            <w:noWrap/>
            <w:vAlign w:val="bottom"/>
            <w:hideMark/>
          </w:tcPr>
          <w:p w14:paraId="393EC128" w14:textId="77777777" w:rsidR="00754FDC" w:rsidRPr="002C2DB6" w:rsidRDefault="00754FDC" w:rsidP="00754FDC">
            <w:pPr>
              <w:spacing w:after="0" w:line="240" w:lineRule="auto"/>
              <w:jc w:val="center"/>
              <w:rPr>
                <w:rFonts w:ascii="Arial" w:hAnsi="Arial" w:cs="Arial"/>
                <w:color w:val="000000"/>
                <w:lang w:eastAsia="es-CO"/>
              </w:rPr>
            </w:pPr>
            <w:r w:rsidRPr="002C2DB6">
              <w:rPr>
                <w:rFonts w:ascii="Arial" w:hAnsi="Arial" w:cs="Arial"/>
                <w:color w:val="000000"/>
                <w:lang w:eastAsia="es-CO"/>
              </w:rPr>
              <w:t>0,00%</w:t>
            </w:r>
          </w:p>
        </w:tc>
      </w:tr>
      <w:tr w:rsidR="00754FDC" w:rsidRPr="002C2DB6" w14:paraId="4D1ADD27" w14:textId="77777777" w:rsidTr="00754FDC">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011402B7" w14:textId="77777777" w:rsidR="00754FDC" w:rsidRPr="002C2DB6" w:rsidRDefault="00754FDC" w:rsidP="00754FDC">
            <w:pPr>
              <w:spacing w:after="0" w:line="240" w:lineRule="auto"/>
              <w:rPr>
                <w:rFonts w:ascii="Arial" w:hAnsi="Arial" w:cs="Arial"/>
                <w:bCs/>
                <w:color w:val="000000"/>
                <w:lang w:eastAsia="es-CO"/>
              </w:rPr>
            </w:pPr>
            <w:r w:rsidRPr="002C2DB6">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77B8E1F8" w14:textId="77777777" w:rsidR="00754FDC" w:rsidRPr="002C2DB6" w:rsidRDefault="00754FDC" w:rsidP="00754FDC">
            <w:pPr>
              <w:spacing w:after="0" w:line="240" w:lineRule="auto"/>
              <w:jc w:val="right"/>
              <w:rPr>
                <w:rFonts w:ascii="Arial" w:hAnsi="Arial" w:cs="Arial"/>
                <w:color w:val="000000"/>
                <w:lang w:eastAsia="es-CO"/>
              </w:rPr>
            </w:pPr>
            <w:r w:rsidRPr="002C2DB6">
              <w:rPr>
                <w:rFonts w:ascii="Arial" w:hAnsi="Arial" w:cs="Arial"/>
                <w:color w:val="000000"/>
                <w:lang w:eastAsia="es-CO"/>
              </w:rPr>
              <w:t>16</w:t>
            </w:r>
          </w:p>
        </w:tc>
        <w:tc>
          <w:tcPr>
            <w:tcW w:w="1200" w:type="dxa"/>
            <w:tcBorders>
              <w:top w:val="nil"/>
              <w:left w:val="nil"/>
              <w:bottom w:val="single" w:sz="4" w:space="0" w:color="auto"/>
              <w:right w:val="single" w:sz="4" w:space="0" w:color="auto"/>
            </w:tcBorders>
            <w:shd w:val="clear" w:color="auto" w:fill="auto"/>
            <w:noWrap/>
            <w:vAlign w:val="bottom"/>
            <w:hideMark/>
          </w:tcPr>
          <w:p w14:paraId="0AC1EFD8" w14:textId="77777777" w:rsidR="00754FDC" w:rsidRPr="002C2DB6" w:rsidRDefault="00754FDC" w:rsidP="00754FDC">
            <w:pPr>
              <w:spacing w:after="0" w:line="240" w:lineRule="auto"/>
              <w:jc w:val="center"/>
              <w:rPr>
                <w:rFonts w:ascii="Arial" w:hAnsi="Arial" w:cs="Arial"/>
                <w:color w:val="000000"/>
                <w:lang w:eastAsia="es-CO"/>
              </w:rPr>
            </w:pPr>
            <w:r w:rsidRPr="002C2DB6">
              <w:rPr>
                <w:rFonts w:ascii="Arial" w:hAnsi="Arial" w:cs="Arial"/>
                <w:color w:val="000000"/>
                <w:lang w:eastAsia="es-CO"/>
              </w:rPr>
              <w:t>9,58%</w:t>
            </w:r>
          </w:p>
        </w:tc>
      </w:tr>
      <w:tr w:rsidR="00754FDC" w:rsidRPr="002C2DB6" w14:paraId="7B4F17E4" w14:textId="77777777" w:rsidTr="00754FDC">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AA2F70A" w14:textId="77777777" w:rsidR="00754FDC" w:rsidRPr="002C2DB6" w:rsidRDefault="00754FDC" w:rsidP="00754FDC">
            <w:pPr>
              <w:spacing w:after="0" w:line="240" w:lineRule="auto"/>
              <w:rPr>
                <w:rFonts w:ascii="Arial" w:hAnsi="Arial" w:cs="Arial"/>
                <w:bCs/>
                <w:color w:val="000000"/>
                <w:lang w:eastAsia="es-CO"/>
              </w:rPr>
            </w:pPr>
            <w:r w:rsidRPr="002C2DB6">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78EBF440" w14:textId="77777777" w:rsidR="00754FDC" w:rsidRPr="002C2DB6" w:rsidRDefault="00754FDC" w:rsidP="00754FDC">
            <w:pPr>
              <w:spacing w:after="0" w:line="240" w:lineRule="auto"/>
              <w:jc w:val="right"/>
              <w:rPr>
                <w:rFonts w:ascii="Arial" w:hAnsi="Arial" w:cs="Arial"/>
                <w:color w:val="000000"/>
                <w:lang w:eastAsia="es-CO"/>
              </w:rPr>
            </w:pPr>
            <w:r w:rsidRPr="002C2DB6">
              <w:rPr>
                <w:rFonts w:ascii="Arial" w:hAnsi="Arial" w:cs="Arial"/>
                <w:color w:val="000000"/>
                <w:lang w:eastAsia="es-CO"/>
              </w:rPr>
              <w:t>0</w:t>
            </w:r>
          </w:p>
        </w:tc>
        <w:tc>
          <w:tcPr>
            <w:tcW w:w="1200" w:type="dxa"/>
            <w:tcBorders>
              <w:top w:val="nil"/>
              <w:left w:val="nil"/>
              <w:bottom w:val="single" w:sz="4" w:space="0" w:color="auto"/>
              <w:right w:val="single" w:sz="4" w:space="0" w:color="auto"/>
            </w:tcBorders>
            <w:shd w:val="clear" w:color="auto" w:fill="auto"/>
            <w:noWrap/>
            <w:vAlign w:val="bottom"/>
            <w:hideMark/>
          </w:tcPr>
          <w:p w14:paraId="0F062F3E" w14:textId="77777777" w:rsidR="00754FDC" w:rsidRPr="002C2DB6" w:rsidRDefault="00754FDC" w:rsidP="00754FDC">
            <w:pPr>
              <w:spacing w:after="0" w:line="240" w:lineRule="auto"/>
              <w:jc w:val="center"/>
              <w:rPr>
                <w:rFonts w:ascii="Arial" w:hAnsi="Arial" w:cs="Arial"/>
                <w:color w:val="000000"/>
                <w:lang w:eastAsia="es-CO"/>
              </w:rPr>
            </w:pPr>
            <w:r w:rsidRPr="002C2DB6">
              <w:rPr>
                <w:rFonts w:ascii="Arial" w:hAnsi="Arial" w:cs="Arial"/>
                <w:color w:val="000000"/>
                <w:lang w:eastAsia="es-CO"/>
              </w:rPr>
              <w:t>0,00%</w:t>
            </w:r>
          </w:p>
        </w:tc>
      </w:tr>
      <w:tr w:rsidR="00754FDC" w:rsidRPr="002C2DB6" w14:paraId="7A12696C" w14:textId="77777777" w:rsidTr="00754FDC">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45472C7" w14:textId="77777777" w:rsidR="00754FDC" w:rsidRPr="002C2DB6" w:rsidRDefault="00754FDC" w:rsidP="00754FDC">
            <w:pPr>
              <w:spacing w:after="0" w:line="240" w:lineRule="auto"/>
              <w:rPr>
                <w:rFonts w:ascii="Arial" w:hAnsi="Arial" w:cs="Arial"/>
                <w:bCs/>
                <w:color w:val="000000"/>
                <w:lang w:eastAsia="es-CO"/>
              </w:rPr>
            </w:pPr>
            <w:r w:rsidRPr="002C2DB6">
              <w:rPr>
                <w:rFonts w:ascii="Arial" w:hAnsi="Arial" w:cs="Arial"/>
                <w:bCs/>
                <w:color w:val="000000"/>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56C3F3F7" w14:textId="77777777" w:rsidR="00754FDC" w:rsidRPr="002C2DB6" w:rsidRDefault="00754FDC" w:rsidP="00754FDC">
            <w:pPr>
              <w:spacing w:after="0" w:line="240" w:lineRule="auto"/>
              <w:jc w:val="right"/>
              <w:rPr>
                <w:rFonts w:ascii="Arial" w:hAnsi="Arial" w:cs="Arial"/>
                <w:color w:val="000000"/>
                <w:lang w:eastAsia="es-CO"/>
              </w:rPr>
            </w:pPr>
            <w:r w:rsidRPr="002C2DB6">
              <w:rPr>
                <w:rFonts w:ascii="Arial" w:hAnsi="Arial" w:cs="Arial"/>
                <w:color w:val="000000"/>
                <w:lang w:eastAsia="es-CO"/>
              </w:rPr>
              <w:t>3</w:t>
            </w:r>
          </w:p>
        </w:tc>
        <w:tc>
          <w:tcPr>
            <w:tcW w:w="1200" w:type="dxa"/>
            <w:tcBorders>
              <w:top w:val="nil"/>
              <w:left w:val="nil"/>
              <w:bottom w:val="single" w:sz="4" w:space="0" w:color="auto"/>
              <w:right w:val="single" w:sz="4" w:space="0" w:color="auto"/>
            </w:tcBorders>
            <w:shd w:val="clear" w:color="auto" w:fill="auto"/>
            <w:noWrap/>
            <w:vAlign w:val="bottom"/>
            <w:hideMark/>
          </w:tcPr>
          <w:p w14:paraId="367322FF" w14:textId="77777777" w:rsidR="00754FDC" w:rsidRPr="002C2DB6" w:rsidRDefault="00754FDC" w:rsidP="00754FDC">
            <w:pPr>
              <w:spacing w:after="0" w:line="240" w:lineRule="auto"/>
              <w:jc w:val="center"/>
              <w:rPr>
                <w:rFonts w:ascii="Arial" w:hAnsi="Arial" w:cs="Arial"/>
                <w:color w:val="000000"/>
                <w:lang w:eastAsia="es-CO"/>
              </w:rPr>
            </w:pPr>
            <w:r w:rsidRPr="002C2DB6">
              <w:rPr>
                <w:rFonts w:ascii="Arial" w:hAnsi="Arial" w:cs="Arial"/>
                <w:color w:val="000000"/>
                <w:lang w:eastAsia="es-CO"/>
              </w:rPr>
              <w:t>1,80%</w:t>
            </w:r>
          </w:p>
        </w:tc>
      </w:tr>
      <w:tr w:rsidR="00754FDC" w:rsidRPr="002C2DB6" w14:paraId="51A88B22" w14:textId="77777777" w:rsidTr="00754FDC">
        <w:trPr>
          <w:trHeight w:val="37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2F635DCE" w14:textId="77777777" w:rsidR="00754FDC" w:rsidRPr="002C2DB6" w:rsidRDefault="00754FDC" w:rsidP="00754FDC">
            <w:pPr>
              <w:spacing w:after="0" w:line="240" w:lineRule="auto"/>
              <w:rPr>
                <w:rFonts w:ascii="Arial" w:hAnsi="Arial" w:cs="Arial"/>
                <w:b/>
                <w:bCs/>
                <w:color w:val="000000"/>
                <w:lang w:eastAsia="es-CO"/>
              </w:rPr>
            </w:pPr>
            <w:r w:rsidRPr="002C2DB6">
              <w:rPr>
                <w:rFonts w:ascii="Arial" w:hAnsi="Arial" w:cs="Arial"/>
                <w:b/>
                <w:bCs/>
                <w:color w:val="000000"/>
                <w:lang w:eastAsia="es-CO"/>
              </w:rPr>
              <w:t>CREDITOS POR CURSAR</w:t>
            </w:r>
          </w:p>
        </w:tc>
        <w:tc>
          <w:tcPr>
            <w:tcW w:w="1200" w:type="dxa"/>
            <w:tcBorders>
              <w:top w:val="nil"/>
              <w:left w:val="nil"/>
              <w:bottom w:val="single" w:sz="4" w:space="0" w:color="auto"/>
              <w:right w:val="single" w:sz="4" w:space="0" w:color="auto"/>
            </w:tcBorders>
            <w:shd w:val="clear" w:color="000000" w:fill="FFFFFF"/>
            <w:noWrap/>
            <w:vAlign w:val="bottom"/>
            <w:hideMark/>
          </w:tcPr>
          <w:p w14:paraId="12126E32" w14:textId="77777777" w:rsidR="00754FDC" w:rsidRPr="002C2DB6" w:rsidRDefault="00754FDC" w:rsidP="00754FDC">
            <w:pPr>
              <w:spacing w:after="0" w:line="240" w:lineRule="auto"/>
              <w:jc w:val="right"/>
              <w:rPr>
                <w:rFonts w:ascii="Arial" w:hAnsi="Arial" w:cs="Arial"/>
                <w:b/>
                <w:bCs/>
                <w:color w:val="000000"/>
                <w:lang w:eastAsia="es-CO"/>
              </w:rPr>
            </w:pPr>
            <w:r w:rsidRPr="002C2DB6">
              <w:rPr>
                <w:rFonts w:ascii="Arial" w:hAnsi="Arial" w:cs="Arial"/>
                <w:b/>
                <w:bCs/>
                <w:color w:val="000000"/>
                <w:lang w:eastAsia="es-CO"/>
              </w:rPr>
              <w:t>148</w:t>
            </w:r>
          </w:p>
        </w:tc>
        <w:tc>
          <w:tcPr>
            <w:tcW w:w="1200" w:type="dxa"/>
            <w:tcBorders>
              <w:top w:val="nil"/>
              <w:left w:val="nil"/>
              <w:bottom w:val="single" w:sz="4" w:space="0" w:color="auto"/>
              <w:right w:val="single" w:sz="4" w:space="0" w:color="auto"/>
            </w:tcBorders>
            <w:shd w:val="clear" w:color="auto" w:fill="auto"/>
            <w:noWrap/>
            <w:vAlign w:val="bottom"/>
            <w:hideMark/>
          </w:tcPr>
          <w:p w14:paraId="681A3D24" w14:textId="77777777" w:rsidR="00754FDC" w:rsidRPr="002C2DB6" w:rsidRDefault="00754FDC" w:rsidP="00754FDC">
            <w:pPr>
              <w:spacing w:after="0" w:line="240" w:lineRule="auto"/>
              <w:jc w:val="right"/>
              <w:rPr>
                <w:rFonts w:ascii="Arial" w:hAnsi="Arial" w:cs="Arial"/>
                <w:b/>
                <w:bCs/>
                <w:color w:val="000000"/>
                <w:lang w:eastAsia="es-CO"/>
              </w:rPr>
            </w:pPr>
            <w:r w:rsidRPr="002C2DB6">
              <w:rPr>
                <w:rFonts w:ascii="Arial" w:hAnsi="Arial" w:cs="Arial"/>
                <w:b/>
                <w:bCs/>
                <w:color w:val="000000"/>
                <w:lang w:eastAsia="es-CO"/>
              </w:rPr>
              <w:t>89%</w:t>
            </w:r>
          </w:p>
        </w:tc>
      </w:tr>
      <w:tr w:rsidR="00754FDC" w:rsidRPr="002C2DB6" w14:paraId="32CC19FB" w14:textId="77777777" w:rsidTr="00754FDC">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49EE7742" w14:textId="77777777" w:rsidR="00754FDC" w:rsidRPr="002C2DB6" w:rsidRDefault="00754FDC" w:rsidP="00754FDC">
            <w:pPr>
              <w:spacing w:after="0" w:line="240" w:lineRule="auto"/>
              <w:rPr>
                <w:rFonts w:ascii="Arial" w:hAnsi="Arial" w:cs="Arial"/>
                <w:bCs/>
                <w:color w:val="000000"/>
                <w:lang w:eastAsia="es-CO"/>
              </w:rPr>
            </w:pPr>
            <w:r w:rsidRPr="002C2DB6">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5C620BFF" w14:textId="77777777" w:rsidR="00754FDC" w:rsidRPr="002C2DB6" w:rsidRDefault="00754FDC" w:rsidP="00754FDC">
            <w:pPr>
              <w:spacing w:after="0" w:line="240" w:lineRule="auto"/>
              <w:jc w:val="right"/>
              <w:rPr>
                <w:rFonts w:ascii="Arial" w:hAnsi="Arial" w:cs="Arial"/>
                <w:color w:val="000000"/>
                <w:lang w:eastAsia="es-CO"/>
              </w:rPr>
            </w:pPr>
            <w:r w:rsidRPr="002C2DB6">
              <w:rPr>
                <w:rFonts w:ascii="Arial" w:hAnsi="Arial" w:cs="Arial"/>
                <w:color w:val="000000"/>
                <w:lang w:eastAsia="es-CO"/>
              </w:rPr>
              <w:t>4</w:t>
            </w:r>
          </w:p>
        </w:tc>
        <w:tc>
          <w:tcPr>
            <w:tcW w:w="1200" w:type="dxa"/>
            <w:tcBorders>
              <w:top w:val="nil"/>
              <w:left w:val="nil"/>
              <w:bottom w:val="single" w:sz="4" w:space="0" w:color="auto"/>
              <w:right w:val="single" w:sz="4" w:space="0" w:color="auto"/>
            </w:tcBorders>
            <w:shd w:val="clear" w:color="auto" w:fill="auto"/>
            <w:noWrap/>
            <w:vAlign w:val="bottom"/>
            <w:hideMark/>
          </w:tcPr>
          <w:p w14:paraId="38731A7E" w14:textId="77777777" w:rsidR="00754FDC" w:rsidRPr="002C2DB6" w:rsidRDefault="00754FDC" w:rsidP="00754FDC">
            <w:pPr>
              <w:spacing w:after="0" w:line="240" w:lineRule="auto"/>
              <w:jc w:val="center"/>
              <w:rPr>
                <w:rFonts w:ascii="Arial" w:hAnsi="Arial" w:cs="Arial"/>
                <w:color w:val="000000"/>
                <w:lang w:eastAsia="es-CO"/>
              </w:rPr>
            </w:pPr>
            <w:r w:rsidRPr="002C2DB6">
              <w:rPr>
                <w:rFonts w:ascii="Arial" w:hAnsi="Arial" w:cs="Arial"/>
                <w:color w:val="000000"/>
                <w:lang w:eastAsia="es-CO"/>
              </w:rPr>
              <w:t>2,40%</w:t>
            </w:r>
          </w:p>
        </w:tc>
      </w:tr>
      <w:tr w:rsidR="00754FDC" w:rsidRPr="002C2DB6" w14:paraId="30E34C33" w14:textId="77777777" w:rsidTr="00754FDC">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5B0D9397" w14:textId="77777777" w:rsidR="00754FDC" w:rsidRPr="002C2DB6" w:rsidRDefault="00754FDC" w:rsidP="00754FDC">
            <w:pPr>
              <w:spacing w:after="0" w:line="240" w:lineRule="auto"/>
              <w:rPr>
                <w:rFonts w:ascii="Arial" w:hAnsi="Arial" w:cs="Arial"/>
                <w:bCs/>
                <w:color w:val="000000"/>
                <w:lang w:eastAsia="es-CO"/>
              </w:rPr>
            </w:pPr>
            <w:r w:rsidRPr="002C2DB6">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32E3E6CA" w14:textId="77777777" w:rsidR="00754FDC" w:rsidRPr="002C2DB6" w:rsidRDefault="00754FDC" w:rsidP="00754FDC">
            <w:pPr>
              <w:spacing w:after="0" w:line="240" w:lineRule="auto"/>
              <w:jc w:val="right"/>
              <w:rPr>
                <w:rFonts w:ascii="Arial" w:hAnsi="Arial" w:cs="Arial"/>
                <w:color w:val="000000"/>
                <w:lang w:eastAsia="es-CO"/>
              </w:rPr>
            </w:pPr>
            <w:r w:rsidRPr="002C2DB6">
              <w:rPr>
                <w:rFonts w:ascii="Arial" w:hAnsi="Arial" w:cs="Arial"/>
                <w:color w:val="000000"/>
                <w:lang w:eastAsia="es-CO"/>
              </w:rPr>
              <w:t>24</w:t>
            </w:r>
          </w:p>
        </w:tc>
        <w:tc>
          <w:tcPr>
            <w:tcW w:w="1200" w:type="dxa"/>
            <w:tcBorders>
              <w:top w:val="nil"/>
              <w:left w:val="nil"/>
              <w:bottom w:val="single" w:sz="4" w:space="0" w:color="auto"/>
              <w:right w:val="single" w:sz="4" w:space="0" w:color="auto"/>
            </w:tcBorders>
            <w:shd w:val="clear" w:color="auto" w:fill="auto"/>
            <w:noWrap/>
            <w:vAlign w:val="bottom"/>
            <w:hideMark/>
          </w:tcPr>
          <w:p w14:paraId="6C19B28A" w14:textId="77777777" w:rsidR="00754FDC" w:rsidRPr="002C2DB6" w:rsidRDefault="00754FDC" w:rsidP="00754FDC">
            <w:pPr>
              <w:spacing w:after="0" w:line="240" w:lineRule="auto"/>
              <w:jc w:val="center"/>
              <w:rPr>
                <w:rFonts w:ascii="Arial" w:hAnsi="Arial" w:cs="Arial"/>
                <w:color w:val="000000"/>
                <w:lang w:eastAsia="es-CO"/>
              </w:rPr>
            </w:pPr>
            <w:r w:rsidRPr="002C2DB6">
              <w:rPr>
                <w:rFonts w:ascii="Arial" w:hAnsi="Arial" w:cs="Arial"/>
                <w:color w:val="000000"/>
                <w:lang w:eastAsia="es-CO"/>
              </w:rPr>
              <w:t>14,37%</w:t>
            </w:r>
          </w:p>
        </w:tc>
      </w:tr>
      <w:tr w:rsidR="00754FDC" w:rsidRPr="002C2DB6" w14:paraId="19BE0D56" w14:textId="77777777" w:rsidTr="00754FDC">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AEF01F1" w14:textId="77777777" w:rsidR="00754FDC" w:rsidRPr="002C2DB6" w:rsidRDefault="00754FDC" w:rsidP="00754FDC">
            <w:pPr>
              <w:spacing w:after="0" w:line="240" w:lineRule="auto"/>
              <w:rPr>
                <w:rFonts w:ascii="Arial" w:hAnsi="Arial" w:cs="Arial"/>
                <w:bCs/>
                <w:color w:val="000000"/>
                <w:lang w:eastAsia="es-CO"/>
              </w:rPr>
            </w:pPr>
            <w:r w:rsidRPr="002C2DB6">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5E2A43FB" w14:textId="77777777" w:rsidR="00754FDC" w:rsidRPr="002C2DB6" w:rsidRDefault="00754FDC" w:rsidP="00754FDC">
            <w:pPr>
              <w:spacing w:after="0" w:line="240" w:lineRule="auto"/>
              <w:jc w:val="right"/>
              <w:rPr>
                <w:rFonts w:ascii="Arial" w:hAnsi="Arial" w:cs="Arial"/>
                <w:color w:val="000000"/>
                <w:lang w:eastAsia="es-CO"/>
              </w:rPr>
            </w:pPr>
            <w:r w:rsidRPr="002C2DB6">
              <w:rPr>
                <w:rFonts w:ascii="Arial" w:hAnsi="Arial" w:cs="Arial"/>
                <w:color w:val="000000"/>
                <w:lang w:eastAsia="es-CO"/>
              </w:rPr>
              <w:t>80</w:t>
            </w:r>
          </w:p>
        </w:tc>
        <w:tc>
          <w:tcPr>
            <w:tcW w:w="1200" w:type="dxa"/>
            <w:tcBorders>
              <w:top w:val="nil"/>
              <w:left w:val="nil"/>
              <w:bottom w:val="single" w:sz="4" w:space="0" w:color="auto"/>
              <w:right w:val="single" w:sz="4" w:space="0" w:color="auto"/>
            </w:tcBorders>
            <w:shd w:val="clear" w:color="auto" w:fill="auto"/>
            <w:noWrap/>
            <w:vAlign w:val="bottom"/>
            <w:hideMark/>
          </w:tcPr>
          <w:p w14:paraId="167ECE53" w14:textId="77777777" w:rsidR="00754FDC" w:rsidRPr="002C2DB6" w:rsidRDefault="00754FDC" w:rsidP="00754FDC">
            <w:pPr>
              <w:spacing w:after="0" w:line="240" w:lineRule="auto"/>
              <w:jc w:val="center"/>
              <w:rPr>
                <w:rFonts w:ascii="Arial" w:hAnsi="Arial" w:cs="Arial"/>
                <w:color w:val="000000"/>
                <w:lang w:eastAsia="es-CO"/>
              </w:rPr>
            </w:pPr>
            <w:r w:rsidRPr="002C2DB6">
              <w:rPr>
                <w:rFonts w:ascii="Arial" w:hAnsi="Arial" w:cs="Arial"/>
                <w:color w:val="000000"/>
                <w:lang w:eastAsia="es-CO"/>
              </w:rPr>
              <w:t>47,90%</w:t>
            </w:r>
          </w:p>
        </w:tc>
      </w:tr>
      <w:tr w:rsidR="00754FDC" w:rsidRPr="002C2DB6" w14:paraId="7FBA2442" w14:textId="77777777" w:rsidTr="00754FDC">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B126526" w14:textId="77777777" w:rsidR="00754FDC" w:rsidRPr="002C2DB6" w:rsidRDefault="00754FDC" w:rsidP="00754FDC">
            <w:pPr>
              <w:spacing w:after="0" w:line="240" w:lineRule="auto"/>
              <w:rPr>
                <w:rFonts w:ascii="Arial" w:hAnsi="Arial" w:cs="Arial"/>
                <w:bCs/>
                <w:color w:val="000000"/>
                <w:lang w:eastAsia="es-CO"/>
              </w:rPr>
            </w:pPr>
            <w:r w:rsidRPr="002C2DB6">
              <w:rPr>
                <w:rFonts w:ascii="Arial" w:hAnsi="Arial" w:cs="Arial"/>
                <w:bCs/>
                <w:color w:val="000000"/>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7BBF3286" w14:textId="77777777" w:rsidR="00754FDC" w:rsidRPr="002C2DB6" w:rsidRDefault="00754FDC" w:rsidP="00754FDC">
            <w:pPr>
              <w:spacing w:after="0" w:line="240" w:lineRule="auto"/>
              <w:jc w:val="right"/>
              <w:rPr>
                <w:rFonts w:ascii="Arial" w:hAnsi="Arial" w:cs="Arial"/>
                <w:color w:val="000000"/>
                <w:lang w:eastAsia="es-CO"/>
              </w:rPr>
            </w:pPr>
            <w:r w:rsidRPr="002C2DB6">
              <w:rPr>
                <w:rFonts w:ascii="Arial" w:hAnsi="Arial" w:cs="Arial"/>
                <w:color w:val="000000"/>
                <w:lang w:eastAsia="es-CO"/>
              </w:rPr>
              <w:t>40</w:t>
            </w:r>
          </w:p>
        </w:tc>
        <w:tc>
          <w:tcPr>
            <w:tcW w:w="1200" w:type="dxa"/>
            <w:tcBorders>
              <w:top w:val="nil"/>
              <w:left w:val="nil"/>
              <w:bottom w:val="single" w:sz="4" w:space="0" w:color="auto"/>
              <w:right w:val="single" w:sz="4" w:space="0" w:color="auto"/>
            </w:tcBorders>
            <w:shd w:val="clear" w:color="auto" w:fill="auto"/>
            <w:noWrap/>
            <w:vAlign w:val="bottom"/>
            <w:hideMark/>
          </w:tcPr>
          <w:p w14:paraId="71024912" w14:textId="77777777" w:rsidR="00754FDC" w:rsidRPr="002C2DB6" w:rsidRDefault="00754FDC" w:rsidP="00754FDC">
            <w:pPr>
              <w:spacing w:after="0" w:line="240" w:lineRule="auto"/>
              <w:jc w:val="center"/>
              <w:rPr>
                <w:rFonts w:ascii="Arial" w:hAnsi="Arial" w:cs="Arial"/>
                <w:color w:val="000000"/>
                <w:lang w:eastAsia="es-CO"/>
              </w:rPr>
            </w:pPr>
            <w:r w:rsidRPr="002C2DB6">
              <w:rPr>
                <w:rFonts w:ascii="Arial" w:hAnsi="Arial" w:cs="Arial"/>
                <w:color w:val="000000"/>
                <w:lang w:eastAsia="es-CO"/>
              </w:rPr>
              <w:t>23,95%</w:t>
            </w:r>
          </w:p>
        </w:tc>
      </w:tr>
    </w:tbl>
    <w:p w14:paraId="7261E080" w14:textId="77777777" w:rsidR="00CB6C06" w:rsidRPr="002C2DB6" w:rsidRDefault="00CB6C06" w:rsidP="006B1425">
      <w:pPr>
        <w:spacing w:after="0"/>
        <w:jc w:val="both"/>
        <w:rPr>
          <w:rFonts w:ascii="Arial" w:hAnsi="Arial" w:cs="Arial"/>
        </w:rPr>
      </w:pPr>
    </w:p>
    <w:p w14:paraId="77F0EB6D" w14:textId="77777777" w:rsidR="006B1425" w:rsidRPr="002C2DB6" w:rsidRDefault="00D11204" w:rsidP="00F36F8E">
      <w:pPr>
        <w:jc w:val="both"/>
        <w:rPr>
          <w:rFonts w:ascii="Arial" w:hAnsi="Arial" w:cs="Arial"/>
          <w:color w:val="000000" w:themeColor="text1"/>
        </w:rPr>
      </w:pPr>
      <w:r w:rsidRPr="002C2DB6">
        <w:rPr>
          <w:rFonts w:ascii="Arial" w:hAnsi="Arial" w:cs="Arial"/>
          <w:b/>
          <w:color w:val="000000" w:themeColor="text1"/>
        </w:rPr>
        <w:t>ARTÍCULO SEGUNDO</w:t>
      </w:r>
      <w:r w:rsidRPr="002C2DB6">
        <w:rPr>
          <w:rFonts w:ascii="Arial" w:hAnsi="Arial" w:cs="Arial"/>
          <w:color w:val="000000" w:themeColor="text1"/>
        </w:rPr>
        <w:t xml:space="preserve">: </w:t>
      </w:r>
      <w:r w:rsidR="006B1425" w:rsidRPr="002C2DB6">
        <w:rPr>
          <w:rFonts w:ascii="Arial" w:hAnsi="Arial" w:cs="Arial"/>
          <w:color w:val="000000" w:themeColor="text1"/>
        </w:rPr>
        <w:t xml:space="preserve">Homologar los siguientes cursos: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742"/>
        <w:gridCol w:w="1323"/>
        <w:gridCol w:w="1535"/>
        <w:gridCol w:w="3378"/>
      </w:tblGrid>
      <w:tr w:rsidR="006B1425" w:rsidRPr="002C2DB6" w14:paraId="7E4C3BD1" w14:textId="77777777" w:rsidTr="006C00C6">
        <w:trPr>
          <w:trHeight w:val="450"/>
        </w:trPr>
        <w:tc>
          <w:tcPr>
            <w:tcW w:w="1527" w:type="pct"/>
            <w:shd w:val="clear" w:color="000000" w:fill="F2F2F2"/>
            <w:vAlign w:val="center"/>
            <w:hideMark/>
          </w:tcPr>
          <w:p w14:paraId="7084B8FE" w14:textId="77777777" w:rsidR="006B1425" w:rsidRPr="002C2DB6" w:rsidRDefault="006B1425" w:rsidP="006B1425">
            <w:pPr>
              <w:spacing w:after="0" w:line="240" w:lineRule="auto"/>
              <w:jc w:val="center"/>
              <w:rPr>
                <w:rFonts w:ascii="Arial" w:hAnsi="Arial" w:cs="Arial"/>
                <w:b/>
                <w:bCs/>
                <w:color w:val="000000"/>
                <w:lang w:val="es-ES" w:eastAsia="es-ES"/>
              </w:rPr>
            </w:pPr>
            <w:r w:rsidRPr="002C2DB6">
              <w:rPr>
                <w:rFonts w:ascii="Arial" w:hAnsi="Arial" w:cs="Arial"/>
                <w:b/>
                <w:bCs/>
                <w:color w:val="000000"/>
                <w:lang w:val="es-ES" w:eastAsia="es-ES"/>
              </w:rPr>
              <w:lastRenderedPageBreak/>
              <w:t>CURSOS ACADEMICOS RECONOCIDOS UNAD</w:t>
            </w:r>
          </w:p>
        </w:tc>
        <w:tc>
          <w:tcPr>
            <w:tcW w:w="737" w:type="pct"/>
            <w:shd w:val="clear" w:color="000000" w:fill="F2F2F2"/>
            <w:vAlign w:val="center"/>
            <w:hideMark/>
          </w:tcPr>
          <w:p w14:paraId="2EB9E6FB" w14:textId="77777777" w:rsidR="006B1425" w:rsidRPr="002C2DB6" w:rsidRDefault="006B1425" w:rsidP="006B1425">
            <w:pPr>
              <w:spacing w:after="0" w:line="240" w:lineRule="auto"/>
              <w:jc w:val="center"/>
              <w:rPr>
                <w:rFonts w:ascii="Arial" w:hAnsi="Arial" w:cs="Arial"/>
                <w:b/>
                <w:bCs/>
                <w:color w:val="000000"/>
                <w:lang w:val="es-ES" w:eastAsia="es-ES"/>
              </w:rPr>
            </w:pPr>
            <w:r w:rsidRPr="002C2DB6">
              <w:rPr>
                <w:rFonts w:ascii="Arial" w:hAnsi="Arial" w:cs="Arial"/>
                <w:b/>
                <w:bCs/>
                <w:color w:val="000000"/>
                <w:lang w:val="es-ES" w:eastAsia="es-ES"/>
              </w:rPr>
              <w:t>No. CREDITOS</w:t>
            </w:r>
          </w:p>
        </w:tc>
        <w:tc>
          <w:tcPr>
            <w:tcW w:w="855" w:type="pct"/>
            <w:shd w:val="clear" w:color="000000" w:fill="F2F2F2"/>
            <w:vAlign w:val="center"/>
            <w:hideMark/>
          </w:tcPr>
          <w:p w14:paraId="2CDEE4A8" w14:textId="77777777" w:rsidR="006B1425" w:rsidRPr="002C2DB6" w:rsidRDefault="006B1425" w:rsidP="006B1425">
            <w:pPr>
              <w:spacing w:after="0" w:line="240" w:lineRule="auto"/>
              <w:jc w:val="center"/>
              <w:rPr>
                <w:rFonts w:ascii="Arial" w:hAnsi="Arial" w:cs="Arial"/>
                <w:b/>
                <w:bCs/>
                <w:color w:val="000000"/>
                <w:lang w:val="es-ES" w:eastAsia="es-ES"/>
              </w:rPr>
            </w:pPr>
            <w:r w:rsidRPr="002C2DB6">
              <w:rPr>
                <w:rFonts w:ascii="Arial" w:hAnsi="Arial" w:cs="Arial"/>
                <w:b/>
                <w:bCs/>
                <w:color w:val="000000"/>
                <w:lang w:val="es-ES" w:eastAsia="es-ES"/>
              </w:rPr>
              <w:t>CATEGORIA DEL CURSO</w:t>
            </w:r>
          </w:p>
        </w:tc>
        <w:tc>
          <w:tcPr>
            <w:tcW w:w="1881" w:type="pct"/>
            <w:shd w:val="clear" w:color="000000" w:fill="F2F2F2"/>
            <w:vAlign w:val="center"/>
            <w:hideMark/>
          </w:tcPr>
          <w:p w14:paraId="7DF6C0B8" w14:textId="77777777" w:rsidR="006B1425" w:rsidRPr="002C2DB6" w:rsidRDefault="006B1425" w:rsidP="00F92160">
            <w:pPr>
              <w:spacing w:after="0" w:line="240" w:lineRule="auto"/>
              <w:jc w:val="center"/>
              <w:rPr>
                <w:rFonts w:ascii="Arial" w:hAnsi="Arial" w:cs="Arial"/>
                <w:b/>
                <w:bCs/>
                <w:color w:val="000000"/>
                <w:lang w:val="es-ES" w:eastAsia="es-ES"/>
              </w:rPr>
            </w:pPr>
            <w:r w:rsidRPr="002C2DB6">
              <w:rPr>
                <w:rFonts w:ascii="Arial" w:hAnsi="Arial" w:cs="Arial"/>
                <w:b/>
                <w:bCs/>
                <w:lang w:val="es-ES" w:eastAsia="es-ES"/>
              </w:rPr>
              <w:t xml:space="preserve">ASIGNATURAS/CURSOS ACADEMICOS </w:t>
            </w:r>
            <w:r w:rsidR="00F92160" w:rsidRPr="002C2DB6">
              <w:rPr>
                <w:rFonts w:ascii="Arial" w:hAnsi="Arial" w:cs="Arial"/>
                <w:b/>
                <w:bCs/>
                <w:lang w:val="es-ES" w:eastAsia="es-ES"/>
              </w:rPr>
              <w:t>SENA</w:t>
            </w:r>
          </w:p>
        </w:tc>
      </w:tr>
      <w:tr w:rsidR="003E1BFB" w:rsidRPr="002C2DB6" w14:paraId="3341E0B1" w14:textId="77777777" w:rsidTr="003F1E03">
        <w:trPr>
          <w:trHeight w:val="300"/>
        </w:trPr>
        <w:tc>
          <w:tcPr>
            <w:tcW w:w="1527" w:type="pct"/>
            <w:shd w:val="clear" w:color="auto" w:fill="auto"/>
          </w:tcPr>
          <w:p w14:paraId="4D9FAD32" w14:textId="4B9349F5" w:rsidR="003E1BFB" w:rsidRPr="002C2DB6" w:rsidRDefault="00766914" w:rsidP="003F1E03">
            <w:pPr>
              <w:rPr>
                <w:rFonts w:ascii="Arial" w:hAnsi="Arial" w:cs="Arial"/>
              </w:rPr>
            </w:pPr>
            <w:r w:rsidRPr="002C2DB6">
              <w:rPr>
                <w:rFonts w:ascii="Arial" w:hAnsi="Arial" w:cs="Arial"/>
              </w:rPr>
              <w:t>Competencias Comunicativas</w:t>
            </w:r>
          </w:p>
        </w:tc>
        <w:tc>
          <w:tcPr>
            <w:tcW w:w="737" w:type="pct"/>
            <w:shd w:val="clear" w:color="auto" w:fill="auto"/>
          </w:tcPr>
          <w:p w14:paraId="01C44324" w14:textId="47782297" w:rsidR="003E1BFB" w:rsidRPr="002C2DB6" w:rsidRDefault="00766914" w:rsidP="003F1E03">
            <w:pPr>
              <w:jc w:val="center"/>
              <w:rPr>
                <w:rFonts w:ascii="Arial" w:hAnsi="Arial" w:cs="Arial"/>
                <w:color w:val="000000"/>
              </w:rPr>
            </w:pPr>
            <w:r w:rsidRPr="002C2DB6">
              <w:rPr>
                <w:rFonts w:ascii="Arial" w:hAnsi="Arial" w:cs="Arial"/>
                <w:color w:val="000000"/>
              </w:rPr>
              <w:t>2</w:t>
            </w:r>
          </w:p>
        </w:tc>
        <w:tc>
          <w:tcPr>
            <w:tcW w:w="855" w:type="pct"/>
            <w:shd w:val="clear" w:color="auto" w:fill="auto"/>
          </w:tcPr>
          <w:p w14:paraId="615065BD" w14:textId="468C1D98" w:rsidR="003E1BFB" w:rsidRPr="002C2DB6" w:rsidRDefault="008510B6" w:rsidP="003F1E03">
            <w:pPr>
              <w:spacing w:after="0" w:line="240" w:lineRule="auto"/>
              <w:rPr>
                <w:rFonts w:ascii="Arial" w:hAnsi="Arial" w:cs="Arial"/>
                <w:color w:val="000000"/>
                <w:lang w:val="es-ES" w:eastAsia="es-ES"/>
              </w:rPr>
            </w:pPr>
            <w:r w:rsidRPr="002C2DB6">
              <w:rPr>
                <w:rFonts w:ascii="Arial" w:hAnsi="Arial" w:cs="Arial"/>
                <w:color w:val="000000"/>
                <w:lang w:val="es-ES" w:eastAsia="es-ES"/>
              </w:rPr>
              <w:t>Básico</w:t>
            </w:r>
          </w:p>
        </w:tc>
        <w:tc>
          <w:tcPr>
            <w:tcW w:w="1881" w:type="pct"/>
            <w:shd w:val="clear" w:color="auto" w:fill="auto"/>
            <w:vAlign w:val="center"/>
          </w:tcPr>
          <w:p w14:paraId="645BDD33" w14:textId="52C41576" w:rsidR="003E1BFB" w:rsidRPr="002C2DB6" w:rsidRDefault="00766914" w:rsidP="003E1BFB">
            <w:pPr>
              <w:spacing w:after="0" w:line="240" w:lineRule="auto"/>
              <w:rPr>
                <w:rFonts w:ascii="Arial" w:hAnsi="Arial" w:cs="Arial"/>
                <w:color w:val="000000"/>
                <w:lang w:val="es-ES" w:eastAsia="es-ES"/>
              </w:rPr>
            </w:pPr>
            <w:r w:rsidRPr="002C2DB6">
              <w:rPr>
                <w:rFonts w:ascii="Arial" w:hAnsi="Arial" w:cs="Arial"/>
                <w:color w:val="000000"/>
                <w:lang w:val="es-ES" w:eastAsia="es-ES"/>
              </w:rPr>
              <w:t>240201500 Promover la interacción idónea consigo mismo, con los demás y con la naturaleza en los contextos laboral y social</w:t>
            </w:r>
          </w:p>
        </w:tc>
      </w:tr>
      <w:tr w:rsidR="003E1BFB" w:rsidRPr="002C2DB6" w14:paraId="184AB19F" w14:textId="77777777" w:rsidTr="003F1E03">
        <w:trPr>
          <w:trHeight w:val="450"/>
        </w:trPr>
        <w:tc>
          <w:tcPr>
            <w:tcW w:w="1527" w:type="pct"/>
            <w:shd w:val="clear" w:color="auto" w:fill="auto"/>
          </w:tcPr>
          <w:p w14:paraId="0155C71D" w14:textId="3EF8B0DF" w:rsidR="003E1BFB" w:rsidRPr="002C2DB6" w:rsidRDefault="00766914" w:rsidP="003F1E03">
            <w:pPr>
              <w:rPr>
                <w:rFonts w:ascii="Arial" w:hAnsi="Arial" w:cs="Arial"/>
              </w:rPr>
            </w:pPr>
            <w:r w:rsidRPr="002C2DB6">
              <w:rPr>
                <w:rFonts w:ascii="Arial" w:hAnsi="Arial" w:cs="Arial"/>
              </w:rPr>
              <w:t>Cultura Política</w:t>
            </w:r>
          </w:p>
        </w:tc>
        <w:tc>
          <w:tcPr>
            <w:tcW w:w="737" w:type="pct"/>
            <w:shd w:val="clear" w:color="auto" w:fill="auto"/>
          </w:tcPr>
          <w:p w14:paraId="52C44AB9" w14:textId="65A64269" w:rsidR="003E1BFB" w:rsidRPr="002C2DB6" w:rsidRDefault="00766914" w:rsidP="003F1E03">
            <w:pPr>
              <w:jc w:val="center"/>
              <w:rPr>
                <w:rFonts w:ascii="Arial" w:hAnsi="Arial" w:cs="Arial"/>
                <w:color w:val="000000"/>
              </w:rPr>
            </w:pPr>
            <w:r w:rsidRPr="002C2DB6">
              <w:rPr>
                <w:rFonts w:ascii="Arial" w:hAnsi="Arial" w:cs="Arial"/>
                <w:color w:val="000000"/>
              </w:rPr>
              <w:t>2</w:t>
            </w:r>
          </w:p>
        </w:tc>
        <w:tc>
          <w:tcPr>
            <w:tcW w:w="855" w:type="pct"/>
            <w:shd w:val="clear" w:color="auto" w:fill="auto"/>
          </w:tcPr>
          <w:p w14:paraId="4F7374F9" w14:textId="71F6931A" w:rsidR="003E1BFB" w:rsidRPr="002C2DB6" w:rsidRDefault="008510B6" w:rsidP="003F1E03">
            <w:pPr>
              <w:spacing w:after="0" w:line="240" w:lineRule="auto"/>
              <w:rPr>
                <w:rFonts w:ascii="Arial" w:hAnsi="Arial" w:cs="Arial"/>
                <w:color w:val="000000"/>
                <w:lang w:val="es-ES" w:eastAsia="es-ES"/>
              </w:rPr>
            </w:pPr>
            <w:r w:rsidRPr="002C2DB6">
              <w:rPr>
                <w:rFonts w:ascii="Arial" w:hAnsi="Arial" w:cs="Arial"/>
                <w:color w:val="000000"/>
                <w:lang w:val="es-ES" w:eastAsia="es-ES"/>
              </w:rPr>
              <w:t>Básico</w:t>
            </w:r>
          </w:p>
        </w:tc>
        <w:tc>
          <w:tcPr>
            <w:tcW w:w="1881" w:type="pct"/>
            <w:shd w:val="clear" w:color="auto" w:fill="auto"/>
            <w:vAlign w:val="center"/>
          </w:tcPr>
          <w:p w14:paraId="1B5B4AA1" w14:textId="4859488F" w:rsidR="003E1BFB" w:rsidRPr="002C2DB6" w:rsidRDefault="00766914" w:rsidP="003E1BFB">
            <w:pPr>
              <w:spacing w:after="0" w:line="240" w:lineRule="auto"/>
              <w:rPr>
                <w:rFonts w:ascii="Arial" w:hAnsi="Arial" w:cs="Arial"/>
                <w:color w:val="000000"/>
                <w:lang w:val="es-ES" w:eastAsia="es-ES"/>
              </w:rPr>
            </w:pPr>
            <w:r w:rsidRPr="002C2DB6">
              <w:rPr>
                <w:rFonts w:ascii="Arial" w:hAnsi="Arial" w:cs="Arial"/>
                <w:color w:val="000000"/>
                <w:lang w:val="es-ES" w:eastAsia="es-ES"/>
              </w:rPr>
              <w:t>240201500 Promover la interacción idónea consigo mismo, con los demás y con la naturaleza en los contextos laboral y social</w:t>
            </w:r>
          </w:p>
        </w:tc>
      </w:tr>
      <w:tr w:rsidR="003E1BFB" w:rsidRPr="002C2DB6" w14:paraId="35DEA62D" w14:textId="77777777" w:rsidTr="003F1E03">
        <w:trPr>
          <w:trHeight w:val="300"/>
        </w:trPr>
        <w:tc>
          <w:tcPr>
            <w:tcW w:w="1527" w:type="pct"/>
            <w:shd w:val="clear" w:color="auto" w:fill="auto"/>
          </w:tcPr>
          <w:p w14:paraId="048CDDE8" w14:textId="5A5FA5C9" w:rsidR="003E1BFB" w:rsidRPr="002C2DB6" w:rsidRDefault="00766914" w:rsidP="003F1E03">
            <w:pPr>
              <w:rPr>
                <w:rFonts w:ascii="Arial" w:hAnsi="Arial" w:cs="Arial"/>
              </w:rPr>
            </w:pPr>
            <w:r w:rsidRPr="002C2DB6">
              <w:rPr>
                <w:rFonts w:ascii="Arial" w:hAnsi="Arial" w:cs="Arial"/>
              </w:rPr>
              <w:t>Herramientas Informáticas</w:t>
            </w:r>
          </w:p>
        </w:tc>
        <w:tc>
          <w:tcPr>
            <w:tcW w:w="737" w:type="pct"/>
            <w:shd w:val="clear" w:color="auto" w:fill="auto"/>
          </w:tcPr>
          <w:p w14:paraId="2B29C927" w14:textId="6BE6147C" w:rsidR="003E1BFB" w:rsidRPr="002C2DB6" w:rsidRDefault="003F1E03" w:rsidP="003F1E03">
            <w:pPr>
              <w:jc w:val="center"/>
              <w:rPr>
                <w:rFonts w:ascii="Arial" w:hAnsi="Arial" w:cs="Arial"/>
                <w:color w:val="000000"/>
              </w:rPr>
            </w:pPr>
            <w:r w:rsidRPr="002C2DB6">
              <w:rPr>
                <w:rFonts w:ascii="Arial" w:hAnsi="Arial" w:cs="Arial"/>
                <w:color w:val="000000"/>
              </w:rPr>
              <w:t>2</w:t>
            </w:r>
          </w:p>
        </w:tc>
        <w:tc>
          <w:tcPr>
            <w:tcW w:w="855" w:type="pct"/>
            <w:shd w:val="clear" w:color="auto" w:fill="auto"/>
          </w:tcPr>
          <w:p w14:paraId="7D1695A9" w14:textId="117CC4E0" w:rsidR="003E1BFB" w:rsidRPr="002C2DB6" w:rsidRDefault="006C00C6" w:rsidP="003F1E03">
            <w:pPr>
              <w:spacing w:after="0" w:line="240" w:lineRule="auto"/>
              <w:rPr>
                <w:rFonts w:ascii="Arial" w:hAnsi="Arial" w:cs="Arial"/>
                <w:color w:val="000000"/>
                <w:lang w:val="es-ES" w:eastAsia="es-ES"/>
              </w:rPr>
            </w:pPr>
            <w:r w:rsidRPr="002C2DB6">
              <w:rPr>
                <w:rFonts w:ascii="Arial" w:hAnsi="Arial" w:cs="Arial"/>
                <w:color w:val="000000"/>
                <w:lang w:val="es-ES" w:eastAsia="es-ES"/>
              </w:rPr>
              <w:t>Básico</w:t>
            </w:r>
          </w:p>
        </w:tc>
        <w:tc>
          <w:tcPr>
            <w:tcW w:w="1881" w:type="pct"/>
            <w:shd w:val="clear" w:color="auto" w:fill="auto"/>
            <w:vAlign w:val="center"/>
          </w:tcPr>
          <w:p w14:paraId="667872F2" w14:textId="2E15D558" w:rsidR="003E1BFB" w:rsidRPr="002C2DB6" w:rsidRDefault="00766914" w:rsidP="003E1BFB">
            <w:pPr>
              <w:spacing w:after="0" w:line="240" w:lineRule="auto"/>
              <w:rPr>
                <w:rFonts w:ascii="Arial" w:hAnsi="Arial" w:cs="Arial"/>
                <w:color w:val="000000"/>
                <w:lang w:val="es-ES" w:eastAsia="es-ES"/>
              </w:rPr>
            </w:pPr>
            <w:r w:rsidRPr="002C2DB6">
              <w:rPr>
                <w:rFonts w:ascii="Arial" w:hAnsi="Arial" w:cs="Arial"/>
                <w:color w:val="000000"/>
                <w:lang w:val="es-ES" w:eastAsia="es-ES"/>
              </w:rPr>
              <w:t>Resultado de Aprendizaje de la Etapa Práctica</w:t>
            </w:r>
          </w:p>
        </w:tc>
      </w:tr>
      <w:tr w:rsidR="003E1BFB" w:rsidRPr="002C2DB6" w14:paraId="406D7AB2" w14:textId="77777777" w:rsidTr="003F1E03">
        <w:trPr>
          <w:trHeight w:val="300"/>
        </w:trPr>
        <w:tc>
          <w:tcPr>
            <w:tcW w:w="1527" w:type="pct"/>
            <w:shd w:val="clear" w:color="auto" w:fill="auto"/>
          </w:tcPr>
          <w:p w14:paraId="3999D448" w14:textId="6C3538F1" w:rsidR="003E1BFB" w:rsidRPr="002C2DB6" w:rsidRDefault="00766914" w:rsidP="003F1E03">
            <w:pPr>
              <w:rPr>
                <w:rFonts w:ascii="Arial" w:hAnsi="Arial" w:cs="Arial"/>
              </w:rPr>
            </w:pPr>
            <w:r w:rsidRPr="002C2DB6">
              <w:rPr>
                <w:rFonts w:ascii="Arial" w:hAnsi="Arial" w:cs="Arial"/>
              </w:rPr>
              <w:t>Ingles 0</w:t>
            </w:r>
          </w:p>
        </w:tc>
        <w:tc>
          <w:tcPr>
            <w:tcW w:w="737" w:type="pct"/>
            <w:shd w:val="clear" w:color="auto" w:fill="auto"/>
          </w:tcPr>
          <w:p w14:paraId="5D719004" w14:textId="74ACDA85" w:rsidR="003E1BFB" w:rsidRPr="002C2DB6" w:rsidRDefault="003F1E03" w:rsidP="003F1E03">
            <w:pPr>
              <w:jc w:val="center"/>
              <w:rPr>
                <w:rFonts w:ascii="Arial" w:hAnsi="Arial" w:cs="Arial"/>
                <w:color w:val="000000"/>
              </w:rPr>
            </w:pPr>
            <w:r w:rsidRPr="002C2DB6">
              <w:rPr>
                <w:rFonts w:ascii="Arial" w:hAnsi="Arial" w:cs="Arial"/>
                <w:color w:val="000000"/>
              </w:rPr>
              <w:t>2</w:t>
            </w:r>
          </w:p>
        </w:tc>
        <w:tc>
          <w:tcPr>
            <w:tcW w:w="855" w:type="pct"/>
            <w:shd w:val="clear" w:color="auto" w:fill="auto"/>
          </w:tcPr>
          <w:p w14:paraId="68AEDCB1" w14:textId="5F192EFF" w:rsidR="003E1BFB" w:rsidRPr="002C2DB6" w:rsidRDefault="006C00C6" w:rsidP="003F1E03">
            <w:pPr>
              <w:spacing w:after="0" w:line="240" w:lineRule="auto"/>
              <w:rPr>
                <w:rFonts w:ascii="Arial" w:hAnsi="Arial" w:cs="Arial"/>
                <w:color w:val="000000"/>
                <w:lang w:val="es-ES" w:eastAsia="es-ES"/>
              </w:rPr>
            </w:pPr>
            <w:r w:rsidRPr="002C2DB6">
              <w:rPr>
                <w:rFonts w:ascii="Arial" w:hAnsi="Arial" w:cs="Arial"/>
                <w:color w:val="000000"/>
                <w:lang w:val="es-ES" w:eastAsia="es-ES"/>
              </w:rPr>
              <w:t>Básico</w:t>
            </w:r>
          </w:p>
        </w:tc>
        <w:tc>
          <w:tcPr>
            <w:tcW w:w="1881" w:type="pct"/>
            <w:shd w:val="clear" w:color="auto" w:fill="auto"/>
            <w:vAlign w:val="center"/>
          </w:tcPr>
          <w:p w14:paraId="17555A14" w14:textId="49B92F28" w:rsidR="003E1BFB" w:rsidRPr="002C2DB6" w:rsidRDefault="00766914" w:rsidP="003E1BFB">
            <w:pPr>
              <w:spacing w:after="0" w:line="240" w:lineRule="auto"/>
              <w:rPr>
                <w:rFonts w:ascii="Arial" w:hAnsi="Arial" w:cs="Arial"/>
                <w:color w:val="000000"/>
                <w:lang w:val="es-ES" w:eastAsia="es-ES"/>
              </w:rPr>
            </w:pPr>
            <w:r w:rsidRPr="002C2DB6">
              <w:rPr>
                <w:rFonts w:ascii="Arial" w:hAnsi="Arial" w:cs="Arial"/>
                <w:color w:val="000000"/>
                <w:lang w:val="es-ES" w:eastAsia="es-ES"/>
              </w:rPr>
              <w:t>240201501 Comprender textos en inglés en forma escrita y auditiva</w:t>
            </w:r>
          </w:p>
        </w:tc>
      </w:tr>
      <w:tr w:rsidR="003E1BFB" w:rsidRPr="002C2DB6" w14:paraId="6CCC547D" w14:textId="77777777" w:rsidTr="003F1E03">
        <w:trPr>
          <w:trHeight w:val="300"/>
        </w:trPr>
        <w:tc>
          <w:tcPr>
            <w:tcW w:w="1527" w:type="pct"/>
            <w:shd w:val="clear" w:color="auto" w:fill="auto"/>
          </w:tcPr>
          <w:p w14:paraId="4308D8CE" w14:textId="1670F7F5" w:rsidR="003E1BFB" w:rsidRPr="002C2DB6" w:rsidRDefault="00766914" w:rsidP="003F1E03">
            <w:pPr>
              <w:rPr>
                <w:rFonts w:ascii="Arial" w:hAnsi="Arial" w:cs="Arial"/>
              </w:rPr>
            </w:pPr>
            <w:r w:rsidRPr="002C2DB6">
              <w:rPr>
                <w:rFonts w:ascii="Arial" w:hAnsi="Arial" w:cs="Arial"/>
              </w:rPr>
              <w:t>Ingles I</w:t>
            </w:r>
          </w:p>
        </w:tc>
        <w:tc>
          <w:tcPr>
            <w:tcW w:w="737" w:type="pct"/>
            <w:shd w:val="clear" w:color="auto" w:fill="auto"/>
          </w:tcPr>
          <w:p w14:paraId="45721E05" w14:textId="26481BBA" w:rsidR="003E1BFB" w:rsidRPr="002C2DB6" w:rsidRDefault="003F1E03" w:rsidP="003F1E03">
            <w:pPr>
              <w:jc w:val="center"/>
              <w:rPr>
                <w:rFonts w:ascii="Arial" w:hAnsi="Arial" w:cs="Arial"/>
                <w:color w:val="000000"/>
              </w:rPr>
            </w:pPr>
            <w:r w:rsidRPr="002C2DB6">
              <w:rPr>
                <w:rFonts w:ascii="Arial" w:hAnsi="Arial" w:cs="Arial"/>
                <w:color w:val="000000"/>
              </w:rPr>
              <w:t>2</w:t>
            </w:r>
          </w:p>
        </w:tc>
        <w:tc>
          <w:tcPr>
            <w:tcW w:w="855" w:type="pct"/>
            <w:shd w:val="clear" w:color="auto" w:fill="auto"/>
          </w:tcPr>
          <w:p w14:paraId="45F66EB9" w14:textId="642CDEC0" w:rsidR="003E1BFB" w:rsidRPr="002C2DB6" w:rsidRDefault="006C00C6" w:rsidP="003F1E03">
            <w:pPr>
              <w:spacing w:after="0" w:line="240" w:lineRule="auto"/>
              <w:rPr>
                <w:rFonts w:ascii="Arial" w:hAnsi="Arial" w:cs="Arial"/>
                <w:color w:val="000000"/>
                <w:lang w:val="es-ES" w:eastAsia="es-ES"/>
              </w:rPr>
            </w:pPr>
            <w:r w:rsidRPr="002C2DB6">
              <w:rPr>
                <w:rFonts w:ascii="Arial" w:hAnsi="Arial" w:cs="Arial"/>
                <w:color w:val="000000"/>
                <w:lang w:val="es-ES" w:eastAsia="es-ES"/>
              </w:rPr>
              <w:t>Básico</w:t>
            </w:r>
          </w:p>
        </w:tc>
        <w:tc>
          <w:tcPr>
            <w:tcW w:w="1881" w:type="pct"/>
            <w:shd w:val="clear" w:color="auto" w:fill="auto"/>
            <w:vAlign w:val="center"/>
          </w:tcPr>
          <w:p w14:paraId="1A027EEF" w14:textId="7DBAFF12" w:rsidR="003E1BFB" w:rsidRPr="002C2DB6" w:rsidRDefault="00766914" w:rsidP="003E1BFB">
            <w:pPr>
              <w:spacing w:after="0" w:line="240" w:lineRule="auto"/>
              <w:rPr>
                <w:rFonts w:ascii="Arial" w:hAnsi="Arial" w:cs="Arial"/>
                <w:color w:val="000000"/>
                <w:lang w:val="es-ES" w:eastAsia="es-ES"/>
              </w:rPr>
            </w:pPr>
            <w:r w:rsidRPr="002C2DB6">
              <w:rPr>
                <w:rFonts w:ascii="Arial" w:hAnsi="Arial" w:cs="Arial"/>
                <w:color w:val="000000"/>
                <w:lang w:val="es-ES" w:eastAsia="es-ES"/>
              </w:rPr>
              <w:t>240201502 Producir textos en inglés en forma escrita y oral.</w:t>
            </w:r>
          </w:p>
        </w:tc>
      </w:tr>
      <w:tr w:rsidR="003E1BFB" w:rsidRPr="002C2DB6" w14:paraId="1595DFDD" w14:textId="77777777" w:rsidTr="003F1E03">
        <w:trPr>
          <w:trHeight w:val="300"/>
        </w:trPr>
        <w:tc>
          <w:tcPr>
            <w:tcW w:w="1527" w:type="pct"/>
            <w:shd w:val="clear" w:color="auto" w:fill="auto"/>
          </w:tcPr>
          <w:p w14:paraId="75D22C0E" w14:textId="16A5A33B" w:rsidR="003E1BFB" w:rsidRPr="002C2DB6" w:rsidRDefault="00766914" w:rsidP="003F1E03">
            <w:pPr>
              <w:rPr>
                <w:rFonts w:ascii="Arial" w:hAnsi="Arial" w:cs="Arial"/>
              </w:rPr>
            </w:pPr>
            <w:r w:rsidRPr="002C2DB6">
              <w:rPr>
                <w:rFonts w:ascii="Arial" w:hAnsi="Arial" w:cs="Arial"/>
              </w:rPr>
              <w:t>Herramientas Telemáticas</w:t>
            </w:r>
          </w:p>
        </w:tc>
        <w:tc>
          <w:tcPr>
            <w:tcW w:w="737" w:type="pct"/>
            <w:shd w:val="clear" w:color="auto" w:fill="auto"/>
          </w:tcPr>
          <w:p w14:paraId="1AF0FD9D" w14:textId="375C6857" w:rsidR="003E1BFB" w:rsidRPr="002C2DB6" w:rsidRDefault="003F1E03" w:rsidP="003F1E03">
            <w:pPr>
              <w:jc w:val="center"/>
              <w:rPr>
                <w:rFonts w:ascii="Arial" w:hAnsi="Arial" w:cs="Arial"/>
                <w:color w:val="000000"/>
              </w:rPr>
            </w:pPr>
            <w:r w:rsidRPr="002C2DB6">
              <w:rPr>
                <w:rFonts w:ascii="Arial" w:hAnsi="Arial" w:cs="Arial"/>
                <w:color w:val="000000"/>
              </w:rPr>
              <w:t>2</w:t>
            </w:r>
          </w:p>
        </w:tc>
        <w:tc>
          <w:tcPr>
            <w:tcW w:w="855" w:type="pct"/>
            <w:shd w:val="clear" w:color="auto" w:fill="auto"/>
          </w:tcPr>
          <w:p w14:paraId="2A3E3280" w14:textId="286A5E18" w:rsidR="003E1BFB" w:rsidRPr="002C2DB6" w:rsidRDefault="006C00C6" w:rsidP="003F1E03">
            <w:pPr>
              <w:spacing w:after="0" w:line="240" w:lineRule="auto"/>
              <w:rPr>
                <w:rFonts w:ascii="Arial" w:hAnsi="Arial" w:cs="Arial"/>
                <w:color w:val="000000"/>
                <w:lang w:val="es-ES" w:eastAsia="es-ES"/>
              </w:rPr>
            </w:pPr>
            <w:r w:rsidRPr="002C2DB6">
              <w:rPr>
                <w:rFonts w:ascii="Arial" w:hAnsi="Arial" w:cs="Arial"/>
                <w:color w:val="000000"/>
                <w:lang w:val="es-ES" w:eastAsia="es-ES"/>
              </w:rPr>
              <w:t>Básico</w:t>
            </w:r>
          </w:p>
        </w:tc>
        <w:tc>
          <w:tcPr>
            <w:tcW w:w="1881" w:type="pct"/>
            <w:shd w:val="clear" w:color="auto" w:fill="auto"/>
            <w:vAlign w:val="center"/>
          </w:tcPr>
          <w:p w14:paraId="2F241066" w14:textId="33E2645C" w:rsidR="003E1BFB" w:rsidRPr="002C2DB6" w:rsidRDefault="00766914" w:rsidP="003E1BFB">
            <w:pPr>
              <w:spacing w:after="0" w:line="240" w:lineRule="auto"/>
              <w:rPr>
                <w:rFonts w:ascii="Arial" w:hAnsi="Arial" w:cs="Arial"/>
                <w:color w:val="000000"/>
                <w:lang w:val="es-ES" w:eastAsia="es-ES"/>
              </w:rPr>
            </w:pPr>
            <w:r w:rsidRPr="002C2DB6">
              <w:rPr>
                <w:rFonts w:ascii="Arial" w:hAnsi="Arial" w:cs="Arial"/>
                <w:color w:val="000000"/>
                <w:lang w:val="es-ES" w:eastAsia="es-ES"/>
              </w:rPr>
              <w:t>Resultado de Aprendizaje de la Etapa Práctica</w:t>
            </w:r>
          </w:p>
        </w:tc>
      </w:tr>
      <w:tr w:rsidR="00237C3A" w:rsidRPr="002C2DB6" w14:paraId="5EBD9CC5" w14:textId="77777777" w:rsidTr="003F1E03">
        <w:trPr>
          <w:trHeight w:val="300"/>
        </w:trPr>
        <w:tc>
          <w:tcPr>
            <w:tcW w:w="1527" w:type="pct"/>
            <w:shd w:val="clear" w:color="auto" w:fill="auto"/>
          </w:tcPr>
          <w:p w14:paraId="31B9EDB7" w14:textId="2E6E62F9" w:rsidR="00237C3A" w:rsidRPr="002C2DB6" w:rsidRDefault="00237C3A" w:rsidP="003F1E03">
            <w:pPr>
              <w:rPr>
                <w:rFonts w:ascii="Arial" w:hAnsi="Arial" w:cs="Arial"/>
                <w:color w:val="000000"/>
              </w:rPr>
            </w:pPr>
            <w:r w:rsidRPr="002C2DB6">
              <w:rPr>
                <w:rFonts w:ascii="Arial" w:hAnsi="Arial" w:cs="Arial"/>
              </w:rPr>
              <w:t>Ética</w:t>
            </w:r>
          </w:p>
        </w:tc>
        <w:tc>
          <w:tcPr>
            <w:tcW w:w="737" w:type="pct"/>
            <w:shd w:val="clear" w:color="auto" w:fill="auto"/>
          </w:tcPr>
          <w:p w14:paraId="44E14372" w14:textId="5BD7B8D5" w:rsidR="00237C3A" w:rsidRPr="002C2DB6" w:rsidRDefault="00237C3A" w:rsidP="003F1E03">
            <w:pPr>
              <w:jc w:val="center"/>
              <w:rPr>
                <w:rFonts w:ascii="Arial" w:hAnsi="Arial" w:cs="Arial"/>
                <w:color w:val="000000"/>
              </w:rPr>
            </w:pPr>
            <w:r w:rsidRPr="002C2DB6">
              <w:rPr>
                <w:rFonts w:ascii="Arial" w:hAnsi="Arial" w:cs="Arial"/>
                <w:color w:val="000000"/>
              </w:rPr>
              <w:t>2</w:t>
            </w:r>
          </w:p>
        </w:tc>
        <w:tc>
          <w:tcPr>
            <w:tcW w:w="855" w:type="pct"/>
            <w:shd w:val="clear" w:color="auto" w:fill="auto"/>
          </w:tcPr>
          <w:p w14:paraId="10E54E93" w14:textId="7DDA9D11" w:rsidR="00237C3A" w:rsidRPr="002C2DB6" w:rsidRDefault="00237C3A" w:rsidP="003F1E03">
            <w:pPr>
              <w:spacing w:after="0" w:line="240" w:lineRule="auto"/>
              <w:rPr>
                <w:rFonts w:ascii="Arial" w:hAnsi="Arial" w:cs="Arial"/>
                <w:color w:val="000000"/>
                <w:lang w:val="es-ES" w:eastAsia="es-ES"/>
              </w:rPr>
            </w:pPr>
            <w:r w:rsidRPr="002C2DB6">
              <w:rPr>
                <w:rFonts w:ascii="Arial" w:hAnsi="Arial" w:cs="Arial"/>
                <w:color w:val="000000"/>
                <w:lang w:val="es-ES" w:eastAsia="es-ES"/>
              </w:rPr>
              <w:t>Básico</w:t>
            </w:r>
          </w:p>
        </w:tc>
        <w:tc>
          <w:tcPr>
            <w:tcW w:w="1881" w:type="pct"/>
            <w:shd w:val="clear" w:color="auto" w:fill="auto"/>
            <w:vAlign w:val="center"/>
          </w:tcPr>
          <w:p w14:paraId="48040EEE" w14:textId="46C87F46" w:rsidR="00237C3A" w:rsidRPr="002C2DB6" w:rsidRDefault="00237C3A" w:rsidP="00766914">
            <w:pPr>
              <w:spacing w:after="0" w:line="240" w:lineRule="auto"/>
              <w:rPr>
                <w:rFonts w:ascii="Arial" w:hAnsi="Arial" w:cs="Arial"/>
                <w:color w:val="000000"/>
                <w:lang w:val="es-ES" w:eastAsia="es-ES"/>
              </w:rPr>
            </w:pPr>
            <w:r w:rsidRPr="002C2DB6">
              <w:rPr>
                <w:rFonts w:ascii="Arial" w:hAnsi="Arial" w:cs="Arial"/>
                <w:color w:val="000000"/>
                <w:lang w:val="es-ES" w:eastAsia="es-ES"/>
              </w:rPr>
              <w:t>240201500 Promover la interacción idónea consigo mismo, con los demás y con la naturaleza en los contextos laboral y social</w:t>
            </w:r>
          </w:p>
        </w:tc>
      </w:tr>
      <w:tr w:rsidR="00237C3A" w:rsidRPr="002C2DB6" w14:paraId="12B8FA35" w14:textId="77777777" w:rsidTr="00664166">
        <w:trPr>
          <w:trHeight w:val="300"/>
        </w:trPr>
        <w:tc>
          <w:tcPr>
            <w:tcW w:w="1527" w:type="pct"/>
            <w:shd w:val="clear" w:color="auto" w:fill="auto"/>
          </w:tcPr>
          <w:p w14:paraId="2B342961" w14:textId="14C78210" w:rsidR="00237C3A" w:rsidRPr="002C2DB6" w:rsidRDefault="00237C3A" w:rsidP="003F1E03">
            <w:pPr>
              <w:rPr>
                <w:rFonts w:ascii="Arial" w:hAnsi="Arial" w:cs="Arial"/>
                <w:color w:val="000000"/>
              </w:rPr>
            </w:pPr>
            <w:r w:rsidRPr="002C2DB6">
              <w:rPr>
                <w:rFonts w:ascii="Arial" w:hAnsi="Arial" w:cs="Arial"/>
              </w:rPr>
              <w:t>Antropología</w:t>
            </w:r>
          </w:p>
        </w:tc>
        <w:tc>
          <w:tcPr>
            <w:tcW w:w="737" w:type="pct"/>
            <w:shd w:val="clear" w:color="auto" w:fill="auto"/>
          </w:tcPr>
          <w:p w14:paraId="0B2432BA" w14:textId="44D56D4A" w:rsidR="00237C3A" w:rsidRPr="002C2DB6" w:rsidRDefault="00237C3A" w:rsidP="003F1E03">
            <w:pPr>
              <w:jc w:val="center"/>
              <w:rPr>
                <w:rFonts w:ascii="Arial" w:hAnsi="Arial" w:cs="Arial"/>
                <w:color w:val="000000"/>
              </w:rPr>
            </w:pPr>
            <w:r w:rsidRPr="002C2DB6">
              <w:rPr>
                <w:rFonts w:ascii="Arial" w:hAnsi="Arial" w:cs="Arial"/>
                <w:color w:val="000000"/>
              </w:rPr>
              <w:t>2</w:t>
            </w:r>
          </w:p>
        </w:tc>
        <w:tc>
          <w:tcPr>
            <w:tcW w:w="855" w:type="pct"/>
            <w:shd w:val="clear" w:color="auto" w:fill="auto"/>
          </w:tcPr>
          <w:p w14:paraId="06BABDCD" w14:textId="4ACE82AE" w:rsidR="00237C3A" w:rsidRPr="002C2DB6" w:rsidRDefault="00237C3A" w:rsidP="003F1E03">
            <w:pPr>
              <w:spacing w:after="0" w:line="240" w:lineRule="auto"/>
              <w:rPr>
                <w:rFonts w:ascii="Arial" w:hAnsi="Arial" w:cs="Arial"/>
                <w:color w:val="000000"/>
                <w:lang w:val="es-ES" w:eastAsia="es-ES"/>
              </w:rPr>
            </w:pPr>
            <w:r w:rsidRPr="002C2DB6">
              <w:rPr>
                <w:rFonts w:ascii="Arial" w:hAnsi="Arial" w:cs="Arial"/>
                <w:color w:val="000000"/>
                <w:lang w:val="es-ES" w:eastAsia="es-ES"/>
              </w:rPr>
              <w:t>Básico</w:t>
            </w:r>
          </w:p>
        </w:tc>
        <w:tc>
          <w:tcPr>
            <w:tcW w:w="1881" w:type="pct"/>
            <w:shd w:val="clear" w:color="auto" w:fill="auto"/>
          </w:tcPr>
          <w:p w14:paraId="451005BD" w14:textId="6F781C08" w:rsidR="00237C3A" w:rsidRPr="002C2DB6" w:rsidRDefault="00237C3A" w:rsidP="003E1BFB">
            <w:pPr>
              <w:spacing w:after="0" w:line="240" w:lineRule="auto"/>
              <w:rPr>
                <w:rFonts w:ascii="Arial" w:hAnsi="Arial" w:cs="Arial"/>
                <w:color w:val="000000"/>
                <w:lang w:val="es-ES" w:eastAsia="es-ES"/>
              </w:rPr>
            </w:pPr>
            <w:r w:rsidRPr="002C2DB6">
              <w:rPr>
                <w:rFonts w:ascii="Arial" w:hAnsi="Arial" w:cs="Arial"/>
              </w:rPr>
              <w:t>240201500 Promover la interacción idónea consigo mismo, con los demás y con la naturaleza en los contextos laboral y social</w:t>
            </w:r>
          </w:p>
        </w:tc>
      </w:tr>
      <w:tr w:rsidR="00237C3A" w:rsidRPr="002C2DB6" w14:paraId="173B59DB" w14:textId="77777777" w:rsidTr="003F1E03">
        <w:trPr>
          <w:trHeight w:val="300"/>
        </w:trPr>
        <w:tc>
          <w:tcPr>
            <w:tcW w:w="1527" w:type="pct"/>
            <w:shd w:val="clear" w:color="auto" w:fill="auto"/>
          </w:tcPr>
          <w:p w14:paraId="6E8AC18F" w14:textId="06F15C66" w:rsidR="00237C3A" w:rsidRPr="002C2DB6" w:rsidRDefault="00237C3A" w:rsidP="003F1E03">
            <w:pPr>
              <w:spacing w:after="0"/>
              <w:rPr>
                <w:rFonts w:ascii="Arial" w:hAnsi="Arial" w:cs="Arial"/>
              </w:rPr>
            </w:pPr>
            <w:r w:rsidRPr="002C2DB6">
              <w:rPr>
                <w:rFonts w:ascii="Arial" w:hAnsi="Arial" w:cs="Arial"/>
              </w:rPr>
              <w:t>Multimedia</w:t>
            </w:r>
          </w:p>
        </w:tc>
        <w:tc>
          <w:tcPr>
            <w:tcW w:w="737" w:type="pct"/>
            <w:shd w:val="clear" w:color="auto" w:fill="auto"/>
          </w:tcPr>
          <w:p w14:paraId="5C308348" w14:textId="658C272B" w:rsidR="00237C3A" w:rsidRPr="002C2DB6" w:rsidRDefault="00237C3A" w:rsidP="003F1E03">
            <w:pPr>
              <w:spacing w:after="0"/>
              <w:jc w:val="center"/>
              <w:rPr>
                <w:rFonts w:ascii="Arial" w:hAnsi="Arial" w:cs="Arial"/>
                <w:color w:val="000000"/>
              </w:rPr>
            </w:pPr>
            <w:r w:rsidRPr="002C2DB6">
              <w:rPr>
                <w:rFonts w:ascii="Arial" w:hAnsi="Arial" w:cs="Arial"/>
                <w:color w:val="000000"/>
              </w:rPr>
              <w:t>3</w:t>
            </w:r>
          </w:p>
        </w:tc>
        <w:tc>
          <w:tcPr>
            <w:tcW w:w="855" w:type="pct"/>
            <w:shd w:val="clear" w:color="auto" w:fill="auto"/>
          </w:tcPr>
          <w:p w14:paraId="4C295692" w14:textId="1EF5320E" w:rsidR="00237C3A" w:rsidRPr="002C2DB6" w:rsidRDefault="00237C3A" w:rsidP="003F1E03">
            <w:pPr>
              <w:spacing w:after="0" w:line="240" w:lineRule="auto"/>
              <w:rPr>
                <w:rFonts w:ascii="Arial" w:hAnsi="Arial" w:cs="Arial"/>
                <w:color w:val="000000"/>
                <w:lang w:val="es-ES" w:eastAsia="es-ES"/>
              </w:rPr>
            </w:pPr>
            <w:r w:rsidRPr="002C2DB6">
              <w:rPr>
                <w:rFonts w:ascii="Arial" w:hAnsi="Arial" w:cs="Arial"/>
                <w:color w:val="000000"/>
                <w:lang w:val="es-ES" w:eastAsia="es-ES"/>
              </w:rPr>
              <w:t>Electivo</w:t>
            </w:r>
          </w:p>
        </w:tc>
        <w:tc>
          <w:tcPr>
            <w:tcW w:w="1881" w:type="pct"/>
            <w:shd w:val="clear" w:color="auto" w:fill="auto"/>
          </w:tcPr>
          <w:p w14:paraId="1DF6CBEB" w14:textId="2AFAD3FF" w:rsidR="00754FDC" w:rsidRPr="002C2DB6" w:rsidRDefault="00754FDC" w:rsidP="00754FDC">
            <w:pPr>
              <w:autoSpaceDE w:val="0"/>
              <w:autoSpaceDN w:val="0"/>
              <w:adjustRightInd w:val="0"/>
              <w:spacing w:after="0" w:line="240" w:lineRule="auto"/>
              <w:rPr>
                <w:rFonts w:ascii="Arial" w:eastAsiaTheme="minorHAnsi" w:hAnsi="Arial" w:cs="Arial"/>
                <w:lang w:val="es"/>
              </w:rPr>
            </w:pPr>
            <w:r w:rsidRPr="002C2DB6">
              <w:rPr>
                <w:rFonts w:ascii="Arial" w:eastAsiaTheme="minorHAnsi" w:hAnsi="Arial" w:cs="Arial"/>
                <w:lang w:val="es"/>
              </w:rPr>
              <w:t>220501508-E</w:t>
            </w:r>
            <w:r w:rsidR="00AD55D2" w:rsidRPr="002C2DB6">
              <w:rPr>
                <w:rFonts w:ascii="Arial" w:eastAsiaTheme="minorHAnsi" w:hAnsi="Arial" w:cs="Arial"/>
                <w:lang w:val="es"/>
              </w:rPr>
              <w:t xml:space="preserve">laborar el </w:t>
            </w:r>
            <w:proofErr w:type="spellStart"/>
            <w:r w:rsidR="00AD55D2" w:rsidRPr="002C2DB6">
              <w:rPr>
                <w:rFonts w:ascii="Arial" w:eastAsiaTheme="minorHAnsi" w:hAnsi="Arial" w:cs="Arial"/>
                <w:lang w:val="es"/>
              </w:rPr>
              <w:t>A</w:t>
            </w:r>
            <w:r w:rsidRPr="002C2DB6">
              <w:rPr>
                <w:rFonts w:ascii="Arial" w:eastAsiaTheme="minorHAnsi" w:hAnsi="Arial" w:cs="Arial"/>
                <w:lang w:val="es"/>
              </w:rPr>
              <w:t>nimatic</w:t>
            </w:r>
            <w:proofErr w:type="spellEnd"/>
            <w:r w:rsidRPr="002C2DB6">
              <w:rPr>
                <w:rFonts w:ascii="Arial" w:eastAsiaTheme="minorHAnsi" w:hAnsi="Arial" w:cs="Arial"/>
                <w:lang w:val="es"/>
              </w:rPr>
              <w:t xml:space="preserve"> según el </w:t>
            </w:r>
            <w:proofErr w:type="spellStart"/>
            <w:r w:rsidRPr="002C2DB6">
              <w:rPr>
                <w:rFonts w:ascii="Arial" w:eastAsiaTheme="minorHAnsi" w:hAnsi="Arial" w:cs="Arial"/>
                <w:lang w:val="es"/>
              </w:rPr>
              <w:t>story</w:t>
            </w:r>
            <w:proofErr w:type="spellEnd"/>
            <w:r w:rsidRPr="002C2DB6">
              <w:rPr>
                <w:rFonts w:ascii="Arial" w:eastAsiaTheme="minorHAnsi" w:hAnsi="Arial" w:cs="Arial"/>
                <w:lang w:val="es"/>
              </w:rPr>
              <w:t xml:space="preserve"> </w:t>
            </w:r>
            <w:proofErr w:type="spellStart"/>
            <w:r w:rsidRPr="002C2DB6">
              <w:rPr>
                <w:rFonts w:ascii="Arial" w:eastAsiaTheme="minorHAnsi" w:hAnsi="Arial" w:cs="Arial"/>
                <w:lang w:val="es"/>
              </w:rPr>
              <w:t>board</w:t>
            </w:r>
            <w:proofErr w:type="spellEnd"/>
          </w:p>
          <w:p w14:paraId="1FF9C50D" w14:textId="1536622F" w:rsidR="00754FDC" w:rsidRPr="002C2DB6" w:rsidRDefault="00754FDC" w:rsidP="00754FDC">
            <w:pPr>
              <w:autoSpaceDE w:val="0"/>
              <w:autoSpaceDN w:val="0"/>
              <w:adjustRightInd w:val="0"/>
              <w:spacing w:after="0" w:line="240" w:lineRule="auto"/>
              <w:rPr>
                <w:rFonts w:ascii="Arial" w:eastAsiaTheme="minorHAnsi" w:hAnsi="Arial" w:cs="Arial"/>
                <w:lang w:val="es"/>
              </w:rPr>
            </w:pPr>
            <w:r w:rsidRPr="002C2DB6">
              <w:rPr>
                <w:rFonts w:ascii="Arial" w:eastAsiaTheme="minorHAnsi" w:hAnsi="Arial" w:cs="Arial"/>
                <w:lang w:val="es"/>
              </w:rPr>
              <w:t xml:space="preserve">220501509-Planear la puesta </w:t>
            </w:r>
            <w:r w:rsidR="00AD55D2" w:rsidRPr="002C2DB6">
              <w:rPr>
                <w:rFonts w:ascii="Arial" w:eastAsiaTheme="minorHAnsi" w:hAnsi="Arial" w:cs="Arial"/>
                <w:lang w:val="es"/>
              </w:rPr>
              <w:t xml:space="preserve">en </w:t>
            </w:r>
            <w:r w:rsidR="00AD55D2" w:rsidRPr="002C2DB6">
              <w:rPr>
                <w:rFonts w:ascii="Arial" w:eastAsiaTheme="minorHAnsi" w:hAnsi="Arial" w:cs="Arial"/>
                <w:lang w:val="es"/>
              </w:rPr>
              <w:lastRenderedPageBreak/>
              <w:t xml:space="preserve">escena y animación según el </w:t>
            </w:r>
            <w:proofErr w:type="spellStart"/>
            <w:r w:rsidR="00AD55D2" w:rsidRPr="002C2DB6">
              <w:rPr>
                <w:rFonts w:ascii="Arial" w:eastAsiaTheme="minorHAnsi" w:hAnsi="Arial" w:cs="Arial"/>
                <w:lang w:val="es"/>
              </w:rPr>
              <w:t>A</w:t>
            </w:r>
            <w:r w:rsidRPr="002C2DB6">
              <w:rPr>
                <w:rFonts w:ascii="Arial" w:eastAsiaTheme="minorHAnsi" w:hAnsi="Arial" w:cs="Arial"/>
                <w:lang w:val="es"/>
              </w:rPr>
              <w:t>nimatic</w:t>
            </w:r>
            <w:proofErr w:type="spellEnd"/>
          </w:p>
          <w:p w14:paraId="4C09380F" w14:textId="73DBE7E3" w:rsidR="00754FDC" w:rsidRPr="002C2DB6" w:rsidRDefault="00754FDC" w:rsidP="00754FDC">
            <w:pPr>
              <w:autoSpaceDE w:val="0"/>
              <w:autoSpaceDN w:val="0"/>
              <w:adjustRightInd w:val="0"/>
              <w:spacing w:after="0" w:line="240" w:lineRule="auto"/>
              <w:rPr>
                <w:rFonts w:ascii="Arial" w:eastAsiaTheme="minorHAnsi" w:hAnsi="Arial" w:cs="Arial"/>
                <w:lang w:val="es"/>
              </w:rPr>
            </w:pPr>
            <w:r w:rsidRPr="002C2DB6">
              <w:rPr>
                <w:rFonts w:ascii="Arial" w:eastAsiaTheme="minorHAnsi" w:hAnsi="Arial" w:cs="Arial"/>
                <w:lang w:val="es"/>
              </w:rPr>
              <w:t>220501510-Realizar la animación del personaje según la planeación de la escena.</w:t>
            </w:r>
          </w:p>
          <w:p w14:paraId="68EAEAB7" w14:textId="430E65A0" w:rsidR="00237C3A" w:rsidRPr="002C2DB6" w:rsidRDefault="00754FDC" w:rsidP="00754FDC">
            <w:pPr>
              <w:autoSpaceDE w:val="0"/>
              <w:autoSpaceDN w:val="0"/>
              <w:adjustRightInd w:val="0"/>
              <w:spacing w:after="0" w:line="240" w:lineRule="auto"/>
              <w:rPr>
                <w:rFonts w:ascii="Arial" w:eastAsiaTheme="minorHAnsi" w:hAnsi="Arial" w:cs="Arial"/>
                <w:lang w:val="es"/>
              </w:rPr>
            </w:pPr>
            <w:r w:rsidRPr="002C2DB6">
              <w:rPr>
                <w:rFonts w:ascii="Arial" w:eastAsiaTheme="minorHAnsi" w:hAnsi="Arial" w:cs="Arial"/>
                <w:lang w:val="es"/>
              </w:rPr>
              <w:t>220501539-Realiza</w:t>
            </w:r>
            <w:r w:rsidR="00AD55D2" w:rsidRPr="002C2DB6">
              <w:rPr>
                <w:rFonts w:ascii="Arial" w:eastAsiaTheme="minorHAnsi" w:hAnsi="Arial" w:cs="Arial"/>
                <w:lang w:val="es"/>
              </w:rPr>
              <w:t xml:space="preserve">r animación para efectos según </w:t>
            </w:r>
            <w:proofErr w:type="spellStart"/>
            <w:r w:rsidR="00AD55D2" w:rsidRPr="002C2DB6">
              <w:rPr>
                <w:rFonts w:ascii="Arial" w:eastAsiaTheme="minorHAnsi" w:hAnsi="Arial" w:cs="Arial"/>
                <w:lang w:val="es"/>
              </w:rPr>
              <w:t>A</w:t>
            </w:r>
            <w:r w:rsidRPr="002C2DB6">
              <w:rPr>
                <w:rFonts w:ascii="Arial" w:eastAsiaTheme="minorHAnsi" w:hAnsi="Arial" w:cs="Arial"/>
                <w:lang w:val="es"/>
              </w:rPr>
              <w:t>nimatic</w:t>
            </w:r>
            <w:proofErr w:type="spellEnd"/>
          </w:p>
        </w:tc>
      </w:tr>
    </w:tbl>
    <w:p w14:paraId="4F3326F4" w14:textId="77777777" w:rsidR="008D1554" w:rsidRPr="002C2DB6" w:rsidRDefault="008D1554" w:rsidP="00F36F8E">
      <w:pPr>
        <w:jc w:val="both"/>
        <w:rPr>
          <w:rFonts w:ascii="Arial" w:hAnsi="Arial" w:cs="Arial"/>
        </w:rPr>
      </w:pPr>
    </w:p>
    <w:p w14:paraId="786A4A02" w14:textId="5561E576" w:rsidR="00F36F8E" w:rsidRPr="002C2DB6" w:rsidRDefault="008D1554" w:rsidP="00F36F8E">
      <w:pPr>
        <w:jc w:val="both"/>
        <w:rPr>
          <w:rFonts w:ascii="Arial" w:hAnsi="Arial" w:cs="Arial"/>
        </w:rPr>
      </w:pPr>
      <w:r w:rsidRPr="002C2DB6">
        <w:rPr>
          <w:rFonts w:ascii="Arial" w:hAnsi="Arial" w:cs="Arial"/>
          <w:b/>
        </w:rPr>
        <w:t>ARTÌCULO TERCERO:</w:t>
      </w:r>
      <w:r w:rsidRPr="002C2DB6">
        <w:rPr>
          <w:rFonts w:ascii="Arial" w:hAnsi="Arial" w:cs="Arial"/>
        </w:rPr>
        <w:t xml:space="preserve"> </w:t>
      </w:r>
      <w:r w:rsidR="00D11204" w:rsidRPr="002C2DB6">
        <w:rPr>
          <w:rFonts w:ascii="Arial" w:hAnsi="Arial" w:cs="Arial"/>
        </w:rPr>
        <w:t xml:space="preserve">Determinar los cursos y los respectivos créditos académicos que  los  </w:t>
      </w:r>
      <w:r w:rsidR="00F36F8E" w:rsidRPr="002C2DB6">
        <w:rPr>
          <w:rFonts w:ascii="Arial" w:hAnsi="Arial" w:cs="Arial"/>
        </w:rPr>
        <w:t>egresados del programa “</w:t>
      </w:r>
      <w:r w:rsidR="003F1E03" w:rsidRPr="002C2DB6">
        <w:rPr>
          <w:rFonts w:ascii="Arial" w:hAnsi="Arial" w:cs="Arial"/>
        </w:rPr>
        <w:t xml:space="preserve">Tecnología en </w:t>
      </w:r>
      <w:r w:rsidR="008E6F5F" w:rsidRPr="002C2DB6">
        <w:rPr>
          <w:rFonts w:ascii="Arial" w:hAnsi="Arial" w:cs="Arial"/>
        </w:rPr>
        <w:t xml:space="preserve">Animación </w:t>
      </w:r>
      <w:r w:rsidR="00180EFC" w:rsidRPr="002C2DB6">
        <w:rPr>
          <w:rFonts w:ascii="Arial" w:hAnsi="Arial" w:cs="Arial"/>
        </w:rPr>
        <w:t>Digital</w:t>
      </w:r>
      <w:r w:rsidR="00F36F8E" w:rsidRPr="002C2DB6">
        <w:rPr>
          <w:rFonts w:ascii="Arial" w:hAnsi="Arial" w:cs="Arial"/>
        </w:rPr>
        <w:t xml:space="preserve">” del </w:t>
      </w:r>
      <w:r w:rsidR="00662F1F" w:rsidRPr="002C2DB6">
        <w:rPr>
          <w:rFonts w:ascii="Arial" w:hAnsi="Arial" w:cs="Arial"/>
        </w:rPr>
        <w:t>SENA</w:t>
      </w:r>
      <w:r w:rsidR="00F36F8E" w:rsidRPr="002C2DB6">
        <w:rPr>
          <w:rFonts w:ascii="Arial" w:hAnsi="Arial" w:cs="Arial"/>
        </w:rPr>
        <w:t xml:space="preserve">, </w:t>
      </w:r>
      <w:r w:rsidR="00E73069" w:rsidRPr="002C2DB6">
        <w:rPr>
          <w:rFonts w:ascii="Arial" w:hAnsi="Arial" w:cs="Arial"/>
        </w:rPr>
        <w:t xml:space="preserve"> matricularán y aprobarán para la</w:t>
      </w:r>
      <w:r w:rsidR="00F36F8E" w:rsidRPr="002C2DB6">
        <w:rPr>
          <w:rFonts w:ascii="Arial" w:hAnsi="Arial" w:cs="Arial"/>
        </w:rPr>
        <w:t xml:space="preserve"> formación profesional en el Programa de Ingeniería de </w:t>
      </w:r>
      <w:r w:rsidR="006C00C6" w:rsidRPr="002C2DB6">
        <w:rPr>
          <w:rFonts w:ascii="Arial" w:hAnsi="Arial" w:cs="Arial"/>
        </w:rPr>
        <w:t>Sistemas</w:t>
      </w:r>
      <w:r w:rsidR="00F36F8E" w:rsidRPr="002C2DB6">
        <w:rPr>
          <w:rFonts w:ascii="Arial" w:hAnsi="Arial" w:cs="Arial"/>
        </w:rPr>
        <w:t xml:space="preserve"> </w:t>
      </w:r>
      <w:r w:rsidR="00AE4BDB" w:rsidRPr="002C2DB6">
        <w:rPr>
          <w:rFonts w:ascii="Arial" w:hAnsi="Arial" w:cs="Arial"/>
        </w:rPr>
        <w:t>(</w:t>
      </w:r>
      <w:r w:rsidR="009603F6">
        <w:rPr>
          <w:rFonts w:ascii="Arial" w:hAnsi="Arial" w:cs="Arial"/>
          <w:color w:val="000000" w:themeColor="text1"/>
        </w:rPr>
        <w:t xml:space="preserve">Resolución Nº 15798 de </w:t>
      </w:r>
      <w:hyperlink r:id="rId11" w:tgtFrame="_blank" w:history="1">
        <w:r w:rsidR="009603F6" w:rsidRPr="002C2DB6">
          <w:rPr>
            <w:rStyle w:val="Hipervnculo"/>
            <w:rFonts w:ascii="Arial" w:hAnsi="Arial" w:cs="Arial"/>
            <w:color w:val="000000" w:themeColor="text1"/>
            <w:u w:val="none"/>
          </w:rPr>
          <w:t>Diciembre 4 de 2012</w:t>
        </w:r>
      </w:hyperlink>
      <w:r w:rsidR="009603F6">
        <w:rPr>
          <w:rStyle w:val="Hipervnculo"/>
          <w:rFonts w:ascii="Arial" w:hAnsi="Arial" w:cs="Arial"/>
          <w:color w:val="000000" w:themeColor="text1"/>
          <w:u w:val="none"/>
        </w:rPr>
        <w:t xml:space="preserve"> del Ministerio de Educación Nacional</w:t>
      </w:r>
      <w:r w:rsidR="00AE4BDB" w:rsidRPr="002C2DB6">
        <w:rPr>
          <w:rFonts w:ascii="Arial" w:hAnsi="Arial" w:cs="Arial"/>
        </w:rPr>
        <w:t xml:space="preserve">) </w:t>
      </w:r>
      <w:r w:rsidR="00F36F8E" w:rsidRPr="002C2DB6">
        <w:rPr>
          <w:rFonts w:ascii="Arial" w:hAnsi="Arial" w:cs="Arial"/>
        </w:rPr>
        <w:t>de la UNAD, así:</w:t>
      </w:r>
    </w:p>
    <w:p w14:paraId="20A63A18" w14:textId="2806EA4F" w:rsidR="006B21BE" w:rsidRPr="002C2DB6" w:rsidRDefault="00812788" w:rsidP="00E73069">
      <w:pPr>
        <w:pStyle w:val="Prrafodelista"/>
        <w:numPr>
          <w:ilvl w:val="0"/>
          <w:numId w:val="5"/>
        </w:numPr>
        <w:rPr>
          <w:rFonts w:ascii="Arial" w:hAnsi="Arial" w:cs="Arial"/>
          <w:b/>
        </w:rPr>
      </w:pPr>
      <w:r w:rsidRPr="002C2DB6">
        <w:rPr>
          <w:rFonts w:ascii="Arial" w:hAnsi="Arial" w:cs="Arial"/>
          <w:b/>
        </w:rPr>
        <w:t xml:space="preserve">Cursos </w:t>
      </w:r>
      <w:r w:rsidR="00544864" w:rsidRPr="002C2DB6">
        <w:rPr>
          <w:rFonts w:ascii="Arial" w:hAnsi="Arial" w:cs="Arial"/>
          <w:b/>
        </w:rPr>
        <w:t>del Campo de Formación Acogida e Integración Unadista – AIU p</w:t>
      </w:r>
      <w:r w:rsidR="006B21BE" w:rsidRPr="002C2DB6">
        <w:rPr>
          <w:rFonts w:ascii="Arial" w:hAnsi="Arial" w:cs="Arial"/>
          <w:b/>
        </w:rPr>
        <w:t xml:space="preserve">ara el Programa de Ingeniería de </w:t>
      </w:r>
      <w:r w:rsidR="006C00C6" w:rsidRPr="002C2DB6">
        <w:rPr>
          <w:rFonts w:ascii="Arial" w:hAnsi="Arial" w:cs="Arial"/>
          <w:b/>
        </w:rPr>
        <w:t>Sistemas</w:t>
      </w:r>
      <w:r w:rsidR="00544864" w:rsidRPr="002C2DB6">
        <w:rPr>
          <w:rFonts w:ascii="Arial" w:hAnsi="Arial" w:cs="Arial"/>
          <w:b/>
        </w:rPr>
        <w:t xml:space="preserve"> (</w:t>
      </w:r>
      <w:r w:rsidR="009603F6" w:rsidRPr="009603F6">
        <w:rPr>
          <w:rFonts w:ascii="Arial" w:hAnsi="Arial" w:cs="Arial"/>
          <w:b/>
          <w:color w:val="000000" w:themeColor="text1"/>
        </w:rPr>
        <w:t xml:space="preserve">Resolución Nº 15798 de </w:t>
      </w:r>
      <w:hyperlink r:id="rId12" w:tgtFrame="_blank" w:history="1">
        <w:r w:rsidR="009603F6" w:rsidRPr="009603F6">
          <w:rPr>
            <w:rStyle w:val="Hipervnculo"/>
            <w:rFonts w:ascii="Arial" w:hAnsi="Arial" w:cs="Arial"/>
            <w:b/>
            <w:color w:val="000000" w:themeColor="text1"/>
            <w:u w:val="none"/>
          </w:rPr>
          <w:t>Diciembre 4 de 2012</w:t>
        </w:r>
      </w:hyperlink>
      <w:r w:rsidR="009603F6" w:rsidRPr="009603F6">
        <w:rPr>
          <w:rStyle w:val="Hipervnculo"/>
          <w:rFonts w:ascii="Arial" w:hAnsi="Arial" w:cs="Arial"/>
          <w:b/>
          <w:color w:val="000000" w:themeColor="text1"/>
          <w:u w:val="none"/>
        </w:rPr>
        <w:t xml:space="preserve"> del Ministerio de Educación Nacional</w:t>
      </w:r>
      <w:r w:rsidR="00544864" w:rsidRPr="002C2DB6">
        <w:rPr>
          <w:rFonts w:ascii="Arial" w:hAnsi="Arial"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2C2DB6" w14:paraId="0FAAC477" w14:textId="77777777" w:rsidTr="00E73069">
        <w:trPr>
          <w:trHeight w:val="315"/>
        </w:trPr>
        <w:tc>
          <w:tcPr>
            <w:tcW w:w="6036" w:type="dxa"/>
            <w:shd w:val="clear" w:color="auto" w:fill="F2F2F2" w:themeFill="background1" w:themeFillShade="F2"/>
            <w:vAlign w:val="center"/>
            <w:hideMark/>
          </w:tcPr>
          <w:p w14:paraId="240F7EDE" w14:textId="77777777" w:rsidR="00333FDB" w:rsidRPr="002C2DB6" w:rsidRDefault="00333FDB" w:rsidP="00333FDB">
            <w:pPr>
              <w:spacing w:after="0" w:line="240" w:lineRule="auto"/>
              <w:jc w:val="center"/>
              <w:rPr>
                <w:rFonts w:ascii="Arial" w:hAnsi="Arial" w:cs="Arial"/>
                <w:b/>
                <w:bCs/>
                <w:color w:val="000000"/>
                <w:lang w:eastAsia="es-CO"/>
              </w:rPr>
            </w:pPr>
            <w:r w:rsidRPr="002C2DB6">
              <w:rPr>
                <w:rFonts w:ascii="Arial" w:hAnsi="Arial" w:cs="Arial"/>
                <w:b/>
                <w:bCs/>
                <w:color w:val="000000"/>
                <w:lang w:val="es-ES" w:eastAsia="es-CO"/>
              </w:rPr>
              <w:t>CURSO</w:t>
            </w:r>
          </w:p>
        </w:tc>
        <w:tc>
          <w:tcPr>
            <w:tcW w:w="2910" w:type="dxa"/>
            <w:shd w:val="clear" w:color="auto" w:fill="F2F2F2" w:themeFill="background1" w:themeFillShade="F2"/>
            <w:vAlign w:val="center"/>
            <w:hideMark/>
          </w:tcPr>
          <w:p w14:paraId="0182BD74" w14:textId="77777777" w:rsidR="00333FDB" w:rsidRPr="002C2DB6" w:rsidRDefault="00333FDB" w:rsidP="00333FDB">
            <w:pPr>
              <w:spacing w:after="0" w:line="240" w:lineRule="auto"/>
              <w:jc w:val="center"/>
              <w:rPr>
                <w:rFonts w:ascii="Arial" w:hAnsi="Arial" w:cs="Arial"/>
                <w:b/>
                <w:bCs/>
                <w:color w:val="000000"/>
                <w:lang w:eastAsia="es-CO"/>
              </w:rPr>
            </w:pPr>
            <w:r w:rsidRPr="002C2DB6">
              <w:rPr>
                <w:rFonts w:ascii="Arial" w:hAnsi="Arial" w:cs="Arial"/>
                <w:b/>
                <w:bCs/>
                <w:color w:val="000000"/>
                <w:lang w:val="es-ES" w:eastAsia="es-CO"/>
              </w:rPr>
              <w:t>CREDITOS</w:t>
            </w:r>
          </w:p>
        </w:tc>
      </w:tr>
      <w:tr w:rsidR="006C00C6" w:rsidRPr="002C2DB6" w14:paraId="10A210A7" w14:textId="77777777" w:rsidTr="006C00C6">
        <w:trPr>
          <w:trHeight w:val="330"/>
        </w:trPr>
        <w:tc>
          <w:tcPr>
            <w:tcW w:w="6036" w:type="dxa"/>
            <w:shd w:val="clear" w:color="auto" w:fill="auto"/>
            <w:vAlign w:val="center"/>
          </w:tcPr>
          <w:p w14:paraId="253FBAFC" w14:textId="7E73ED88" w:rsidR="006C00C6" w:rsidRPr="002C2DB6" w:rsidRDefault="006C00C6" w:rsidP="00BE006F">
            <w:pPr>
              <w:spacing w:after="0" w:line="240" w:lineRule="auto"/>
              <w:rPr>
                <w:rFonts w:ascii="Arial" w:hAnsi="Arial" w:cs="Arial"/>
              </w:rPr>
            </w:pPr>
            <w:r w:rsidRPr="002C2DB6">
              <w:rPr>
                <w:rFonts w:ascii="Arial" w:hAnsi="Arial" w:cs="Arial"/>
              </w:rPr>
              <w:t>Proyecto Pedagógico Unadista</w:t>
            </w:r>
          </w:p>
        </w:tc>
        <w:tc>
          <w:tcPr>
            <w:tcW w:w="2910" w:type="dxa"/>
            <w:shd w:val="clear" w:color="auto" w:fill="auto"/>
            <w:vAlign w:val="center"/>
          </w:tcPr>
          <w:p w14:paraId="18F52BE8" w14:textId="0C72B163" w:rsidR="006C00C6" w:rsidRPr="002C2DB6" w:rsidRDefault="006C00C6" w:rsidP="00BE006F">
            <w:pPr>
              <w:spacing w:after="0" w:line="240" w:lineRule="auto"/>
              <w:jc w:val="center"/>
              <w:rPr>
                <w:rFonts w:ascii="Arial" w:hAnsi="Arial" w:cs="Arial"/>
                <w:color w:val="000000"/>
              </w:rPr>
            </w:pPr>
            <w:r w:rsidRPr="002C2DB6">
              <w:rPr>
                <w:rFonts w:ascii="Arial" w:hAnsi="Arial" w:cs="Arial"/>
                <w:color w:val="000000"/>
              </w:rPr>
              <w:t>2</w:t>
            </w:r>
          </w:p>
        </w:tc>
      </w:tr>
      <w:tr w:rsidR="006C00C6" w:rsidRPr="002C2DB6" w14:paraId="536BDD38" w14:textId="77777777" w:rsidTr="00544864">
        <w:trPr>
          <w:trHeight w:val="330"/>
        </w:trPr>
        <w:tc>
          <w:tcPr>
            <w:tcW w:w="6036" w:type="dxa"/>
            <w:shd w:val="clear" w:color="auto" w:fill="auto"/>
            <w:vAlign w:val="center"/>
          </w:tcPr>
          <w:p w14:paraId="495A8889" w14:textId="1C7D6649" w:rsidR="006C00C6" w:rsidRPr="002C2DB6" w:rsidRDefault="006C00C6" w:rsidP="00BE006F">
            <w:pPr>
              <w:spacing w:after="0" w:line="240" w:lineRule="auto"/>
              <w:rPr>
                <w:rFonts w:ascii="Arial" w:hAnsi="Arial" w:cs="Arial"/>
              </w:rPr>
            </w:pPr>
            <w:r w:rsidRPr="002C2DB6">
              <w:rPr>
                <w:rFonts w:ascii="Arial" w:hAnsi="Arial" w:cs="Arial"/>
              </w:rPr>
              <w:t>Metodología del Trabajo Académico</w:t>
            </w:r>
          </w:p>
        </w:tc>
        <w:tc>
          <w:tcPr>
            <w:tcW w:w="2910" w:type="dxa"/>
            <w:shd w:val="clear" w:color="auto" w:fill="auto"/>
            <w:vAlign w:val="center"/>
          </w:tcPr>
          <w:p w14:paraId="3134D8BF" w14:textId="0C7EFB1B" w:rsidR="006C00C6" w:rsidRPr="002C2DB6" w:rsidRDefault="006C00C6" w:rsidP="00BE006F">
            <w:pPr>
              <w:spacing w:after="0" w:line="240" w:lineRule="auto"/>
              <w:jc w:val="center"/>
              <w:rPr>
                <w:rFonts w:ascii="Arial" w:hAnsi="Arial" w:cs="Arial"/>
                <w:color w:val="000000"/>
              </w:rPr>
            </w:pPr>
            <w:r w:rsidRPr="002C2DB6">
              <w:rPr>
                <w:rFonts w:ascii="Arial" w:hAnsi="Arial" w:cs="Arial"/>
                <w:color w:val="000000"/>
              </w:rPr>
              <w:t>2</w:t>
            </w:r>
          </w:p>
        </w:tc>
      </w:tr>
      <w:tr w:rsidR="006C00C6" w:rsidRPr="002C2DB6" w14:paraId="16A1E55B" w14:textId="77777777" w:rsidTr="00544864">
        <w:trPr>
          <w:trHeight w:val="330"/>
        </w:trPr>
        <w:tc>
          <w:tcPr>
            <w:tcW w:w="6036" w:type="dxa"/>
            <w:shd w:val="clear" w:color="auto" w:fill="auto"/>
            <w:vAlign w:val="center"/>
          </w:tcPr>
          <w:p w14:paraId="0D576D56" w14:textId="79470F62" w:rsidR="006C00C6" w:rsidRPr="002C2DB6" w:rsidRDefault="005B6924" w:rsidP="00BE006F">
            <w:pPr>
              <w:spacing w:after="0" w:line="240" w:lineRule="auto"/>
              <w:rPr>
                <w:rFonts w:ascii="Arial" w:hAnsi="Arial" w:cs="Arial"/>
              </w:rPr>
            </w:pPr>
            <w:r w:rsidRPr="002C2DB6">
              <w:rPr>
                <w:rFonts w:ascii="Arial" w:hAnsi="Arial" w:cs="Arial"/>
                <w:b/>
              </w:rPr>
              <w:t>Total créditos a cursar Campo de Formación Acogida e Integración Unadista</w:t>
            </w:r>
          </w:p>
        </w:tc>
        <w:tc>
          <w:tcPr>
            <w:tcW w:w="2910" w:type="dxa"/>
            <w:shd w:val="clear" w:color="auto" w:fill="auto"/>
            <w:vAlign w:val="center"/>
          </w:tcPr>
          <w:p w14:paraId="6E0A27B3" w14:textId="5BE89A1D" w:rsidR="006C00C6" w:rsidRPr="002C2DB6" w:rsidRDefault="006C00C6" w:rsidP="00BE006F">
            <w:pPr>
              <w:spacing w:after="0" w:line="240" w:lineRule="auto"/>
              <w:jc w:val="center"/>
              <w:rPr>
                <w:rFonts w:ascii="Arial" w:hAnsi="Arial" w:cs="Arial"/>
                <w:color w:val="000000"/>
              </w:rPr>
            </w:pPr>
            <w:r w:rsidRPr="002C2DB6">
              <w:rPr>
                <w:rFonts w:ascii="Arial" w:hAnsi="Arial" w:cs="Arial"/>
                <w:color w:val="000000"/>
              </w:rPr>
              <w:t>4</w:t>
            </w:r>
          </w:p>
        </w:tc>
      </w:tr>
    </w:tbl>
    <w:p w14:paraId="34659CB1" w14:textId="77777777" w:rsidR="00333FDB" w:rsidRPr="002C2DB6" w:rsidRDefault="00333FDB" w:rsidP="00333FDB">
      <w:pPr>
        <w:pStyle w:val="Prrafodelista"/>
        <w:rPr>
          <w:rFonts w:ascii="Arial" w:hAnsi="Arial" w:cs="Arial"/>
        </w:rPr>
      </w:pPr>
    </w:p>
    <w:p w14:paraId="0B1046DA" w14:textId="77777777" w:rsidR="008D0096" w:rsidRPr="002C2DB6" w:rsidRDefault="008D0096" w:rsidP="00333FDB">
      <w:pPr>
        <w:pStyle w:val="Prrafodelista"/>
        <w:rPr>
          <w:rFonts w:ascii="Arial" w:hAnsi="Arial" w:cs="Arial"/>
        </w:rPr>
      </w:pPr>
    </w:p>
    <w:p w14:paraId="3938EF1B" w14:textId="22AEF661" w:rsidR="000B2936" w:rsidRPr="002C2DB6" w:rsidRDefault="00544864" w:rsidP="006C00C6">
      <w:pPr>
        <w:pStyle w:val="Prrafodelista"/>
        <w:numPr>
          <w:ilvl w:val="0"/>
          <w:numId w:val="5"/>
        </w:numPr>
        <w:rPr>
          <w:rFonts w:ascii="Arial" w:hAnsi="Arial" w:cs="Arial"/>
          <w:b/>
        </w:rPr>
      </w:pPr>
      <w:r w:rsidRPr="002C2DB6">
        <w:rPr>
          <w:rFonts w:ascii="Arial" w:hAnsi="Arial" w:cs="Arial"/>
          <w:b/>
        </w:rPr>
        <w:t xml:space="preserve">Cursos del Campo de Formación Interdisciplinar Básico Común – IBC para el Programa de </w:t>
      </w:r>
      <w:r w:rsidR="006C00C6" w:rsidRPr="002C2DB6">
        <w:rPr>
          <w:rFonts w:ascii="Arial" w:hAnsi="Arial" w:cs="Arial"/>
          <w:b/>
        </w:rPr>
        <w:t>Ingeniería de Sistemas (</w:t>
      </w:r>
      <w:r w:rsidR="009603F6" w:rsidRPr="009603F6">
        <w:rPr>
          <w:rFonts w:ascii="Arial" w:hAnsi="Arial" w:cs="Arial"/>
          <w:b/>
          <w:color w:val="000000" w:themeColor="text1"/>
        </w:rPr>
        <w:t xml:space="preserve">Resolución Nº 15798 de </w:t>
      </w:r>
      <w:hyperlink r:id="rId13" w:tgtFrame="_blank" w:history="1">
        <w:r w:rsidR="009603F6" w:rsidRPr="009603F6">
          <w:rPr>
            <w:rStyle w:val="Hipervnculo"/>
            <w:rFonts w:ascii="Arial" w:hAnsi="Arial" w:cs="Arial"/>
            <w:b/>
            <w:color w:val="000000" w:themeColor="text1"/>
            <w:u w:val="none"/>
          </w:rPr>
          <w:t>Diciembre 4 de 2012</w:t>
        </w:r>
      </w:hyperlink>
      <w:r w:rsidR="009603F6" w:rsidRPr="009603F6">
        <w:rPr>
          <w:rStyle w:val="Hipervnculo"/>
          <w:rFonts w:ascii="Arial" w:hAnsi="Arial" w:cs="Arial"/>
          <w:b/>
          <w:color w:val="000000" w:themeColor="text1"/>
          <w:u w:val="none"/>
        </w:rPr>
        <w:t xml:space="preserve"> del Ministerio de Educación Nacional</w:t>
      </w:r>
      <w:r w:rsidR="006C00C6" w:rsidRPr="002C2DB6">
        <w:rPr>
          <w:rFonts w:ascii="Arial" w:hAnsi="Arial" w:cs="Arial"/>
          <w:b/>
        </w:rPr>
        <w:t>).</w:t>
      </w:r>
    </w:p>
    <w:p w14:paraId="77B993A6" w14:textId="77777777" w:rsidR="006C00C6" w:rsidRDefault="006C00C6" w:rsidP="006C00C6">
      <w:pPr>
        <w:pStyle w:val="Prrafodelista"/>
        <w:rPr>
          <w:rFonts w:ascii="Arial" w:hAnsi="Arial" w:cs="Arial"/>
          <w:b/>
        </w:rPr>
      </w:pPr>
    </w:p>
    <w:p w14:paraId="5CE43606" w14:textId="77777777" w:rsidR="00536D0C" w:rsidRDefault="00536D0C" w:rsidP="006C00C6">
      <w:pPr>
        <w:pStyle w:val="Prrafodelista"/>
        <w:rPr>
          <w:rFonts w:ascii="Arial" w:hAnsi="Arial" w:cs="Arial"/>
          <w:b/>
        </w:rPr>
      </w:pPr>
    </w:p>
    <w:p w14:paraId="39F97CF7" w14:textId="77777777" w:rsidR="00536D0C" w:rsidRPr="002C2DB6" w:rsidRDefault="00536D0C" w:rsidP="006C00C6">
      <w:pPr>
        <w:pStyle w:val="Prrafodelista"/>
        <w:rPr>
          <w:rFonts w:ascii="Arial" w:hAnsi="Arial" w:cs="Arial"/>
          <w:b/>
        </w:rPr>
      </w:pP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2C2DB6" w14:paraId="4B6A8430" w14:textId="77777777" w:rsidTr="00C848BE">
        <w:trPr>
          <w:trHeight w:val="315"/>
        </w:trPr>
        <w:tc>
          <w:tcPr>
            <w:tcW w:w="6036" w:type="dxa"/>
            <w:shd w:val="clear" w:color="auto" w:fill="auto"/>
            <w:vAlign w:val="center"/>
            <w:hideMark/>
          </w:tcPr>
          <w:p w14:paraId="7970A1AA" w14:textId="36262979" w:rsidR="00333FDB" w:rsidRPr="002C2DB6" w:rsidRDefault="00333FDB" w:rsidP="00291C1D">
            <w:pPr>
              <w:spacing w:after="0" w:line="240" w:lineRule="auto"/>
              <w:jc w:val="center"/>
              <w:rPr>
                <w:rFonts w:ascii="Arial" w:hAnsi="Arial" w:cs="Arial"/>
                <w:b/>
                <w:color w:val="000000"/>
                <w:lang w:eastAsia="es-CO"/>
              </w:rPr>
            </w:pPr>
            <w:r w:rsidRPr="002C2DB6">
              <w:rPr>
                <w:rFonts w:ascii="Arial" w:hAnsi="Arial" w:cs="Arial"/>
                <w:b/>
                <w:color w:val="000000"/>
                <w:lang w:eastAsia="es-CO"/>
              </w:rPr>
              <w:t>CURSO</w:t>
            </w:r>
          </w:p>
        </w:tc>
        <w:tc>
          <w:tcPr>
            <w:tcW w:w="2910" w:type="dxa"/>
            <w:shd w:val="clear" w:color="auto" w:fill="auto"/>
            <w:vAlign w:val="center"/>
            <w:hideMark/>
          </w:tcPr>
          <w:p w14:paraId="70F6E98C" w14:textId="2D6EBBD2" w:rsidR="00333FDB" w:rsidRPr="002C2DB6" w:rsidRDefault="005B6924" w:rsidP="00291C1D">
            <w:pPr>
              <w:spacing w:after="0" w:line="240" w:lineRule="auto"/>
              <w:jc w:val="center"/>
              <w:rPr>
                <w:rFonts w:ascii="Arial" w:hAnsi="Arial" w:cs="Arial"/>
                <w:b/>
                <w:color w:val="000000"/>
                <w:lang w:eastAsia="es-CO"/>
              </w:rPr>
            </w:pPr>
            <w:r w:rsidRPr="002C2DB6">
              <w:rPr>
                <w:rFonts w:ascii="Arial" w:hAnsi="Arial" w:cs="Arial"/>
                <w:b/>
                <w:color w:val="000000"/>
                <w:lang w:eastAsia="es-CO"/>
              </w:rPr>
              <w:t>CRÉDITOS</w:t>
            </w:r>
          </w:p>
        </w:tc>
      </w:tr>
      <w:tr w:rsidR="003F1E03" w:rsidRPr="002C2DB6" w14:paraId="6CE0BA5F"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05E07AB" w14:textId="65A21B06" w:rsidR="003F1E03" w:rsidRPr="002C2DB6" w:rsidRDefault="003F1E03" w:rsidP="00544864">
            <w:pPr>
              <w:spacing w:after="0" w:line="240" w:lineRule="auto"/>
              <w:rPr>
                <w:rFonts w:ascii="Arial" w:hAnsi="Arial" w:cs="Arial"/>
                <w:color w:val="000000"/>
                <w:lang w:eastAsia="es-CO"/>
              </w:rPr>
            </w:pPr>
            <w:r w:rsidRPr="002C2DB6">
              <w:rPr>
                <w:rFonts w:ascii="Arial" w:hAnsi="Arial" w:cs="Arial"/>
              </w:rPr>
              <w:t>Lógica Matemática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425909FB" w14:textId="16F3A846" w:rsidR="003F1E03" w:rsidRPr="002C2DB6" w:rsidRDefault="003F1E03" w:rsidP="00544864">
            <w:pPr>
              <w:spacing w:after="0" w:line="240" w:lineRule="auto"/>
              <w:jc w:val="center"/>
              <w:rPr>
                <w:rFonts w:ascii="Arial" w:hAnsi="Arial" w:cs="Arial"/>
                <w:color w:val="000000"/>
                <w:lang w:eastAsia="es-CO"/>
              </w:rPr>
            </w:pPr>
            <w:r w:rsidRPr="002C2DB6">
              <w:rPr>
                <w:rFonts w:ascii="Arial" w:hAnsi="Arial" w:cs="Arial"/>
                <w:color w:val="000000"/>
              </w:rPr>
              <w:t>2</w:t>
            </w:r>
          </w:p>
        </w:tc>
      </w:tr>
      <w:tr w:rsidR="003F1E03" w:rsidRPr="002C2DB6" w14:paraId="01D8B343"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45AC6B3" w14:textId="1C8B38E8" w:rsidR="003F1E03" w:rsidRPr="002C2DB6" w:rsidRDefault="003F1E03" w:rsidP="00544864">
            <w:pPr>
              <w:spacing w:after="0" w:line="240" w:lineRule="auto"/>
              <w:rPr>
                <w:rFonts w:ascii="Arial" w:hAnsi="Arial" w:cs="Arial"/>
                <w:color w:val="000000"/>
                <w:lang w:eastAsia="es-CO"/>
              </w:rPr>
            </w:pPr>
            <w:r w:rsidRPr="002C2DB6">
              <w:rPr>
                <w:rFonts w:ascii="Arial" w:hAnsi="Arial" w:cs="Arial"/>
              </w:rPr>
              <w:t>Ingles II</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98581FE" w14:textId="2412EDF5" w:rsidR="003F1E03" w:rsidRPr="002C2DB6" w:rsidRDefault="003F1E03" w:rsidP="00544864">
            <w:pPr>
              <w:spacing w:after="0" w:line="240" w:lineRule="auto"/>
              <w:jc w:val="center"/>
              <w:rPr>
                <w:rFonts w:ascii="Arial" w:hAnsi="Arial" w:cs="Arial"/>
                <w:color w:val="000000"/>
                <w:lang w:eastAsia="es-CO"/>
              </w:rPr>
            </w:pPr>
            <w:r w:rsidRPr="002C2DB6">
              <w:rPr>
                <w:rFonts w:ascii="Arial" w:hAnsi="Arial" w:cs="Arial"/>
                <w:color w:val="000000"/>
              </w:rPr>
              <w:t>2</w:t>
            </w:r>
          </w:p>
        </w:tc>
      </w:tr>
      <w:tr w:rsidR="003F1E03" w:rsidRPr="002C2DB6" w14:paraId="49DFD883"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61B77A" w14:textId="053F8309" w:rsidR="003F1E03" w:rsidRPr="002C2DB6" w:rsidRDefault="003F1E03" w:rsidP="00544864">
            <w:pPr>
              <w:spacing w:after="0" w:line="240" w:lineRule="auto"/>
              <w:rPr>
                <w:rFonts w:ascii="Arial" w:hAnsi="Arial" w:cs="Arial"/>
                <w:color w:val="000000"/>
                <w:lang w:eastAsia="es-CO"/>
              </w:rPr>
            </w:pPr>
            <w:r w:rsidRPr="002C2DB6">
              <w:rPr>
                <w:rFonts w:ascii="Arial" w:hAnsi="Arial" w:cs="Arial"/>
              </w:rPr>
              <w:t>Ingles III</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4CC8AE9F" w14:textId="70929821" w:rsidR="003F1E03" w:rsidRPr="002C2DB6" w:rsidRDefault="003F1E03" w:rsidP="00544864">
            <w:pPr>
              <w:spacing w:after="0" w:line="240" w:lineRule="auto"/>
              <w:jc w:val="center"/>
              <w:rPr>
                <w:rFonts w:ascii="Arial" w:hAnsi="Arial" w:cs="Arial"/>
                <w:color w:val="000000"/>
                <w:lang w:eastAsia="es-CO"/>
              </w:rPr>
            </w:pPr>
            <w:r w:rsidRPr="002C2DB6">
              <w:rPr>
                <w:rFonts w:ascii="Arial" w:hAnsi="Arial" w:cs="Arial"/>
                <w:color w:val="000000"/>
              </w:rPr>
              <w:t>2</w:t>
            </w:r>
          </w:p>
        </w:tc>
      </w:tr>
      <w:tr w:rsidR="003F1E03" w:rsidRPr="002C2DB6" w14:paraId="192C9F9A"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B81EFC2" w14:textId="42E31C1B" w:rsidR="003F1E03" w:rsidRPr="002C2DB6" w:rsidRDefault="003F1E03" w:rsidP="00544864">
            <w:pPr>
              <w:spacing w:after="0" w:line="240" w:lineRule="auto"/>
              <w:rPr>
                <w:rFonts w:ascii="Arial" w:hAnsi="Arial" w:cs="Arial"/>
                <w:color w:val="000000"/>
                <w:lang w:eastAsia="es-CO"/>
              </w:rPr>
            </w:pPr>
            <w:r w:rsidRPr="002C2DB6">
              <w:rPr>
                <w:rFonts w:ascii="Arial" w:hAnsi="Arial" w:cs="Arial"/>
                <w:color w:val="000000"/>
              </w:rPr>
              <w:t>Estadística Descriptiva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2D7BAF9" w14:textId="1DBA03DD" w:rsidR="003F1E03" w:rsidRPr="002C2DB6" w:rsidRDefault="003F1E03" w:rsidP="00544864">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1AA04B6D"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FF392D0" w14:textId="0432F6C7" w:rsidR="003F1E03" w:rsidRPr="002C2DB6" w:rsidRDefault="003F1E03" w:rsidP="00544864">
            <w:pPr>
              <w:spacing w:after="0" w:line="240" w:lineRule="auto"/>
              <w:rPr>
                <w:rFonts w:ascii="Arial" w:hAnsi="Arial" w:cs="Arial"/>
                <w:color w:val="000000"/>
                <w:lang w:eastAsia="es-CO"/>
              </w:rPr>
            </w:pPr>
            <w:r w:rsidRPr="002C2DB6">
              <w:rPr>
                <w:rFonts w:ascii="Arial" w:hAnsi="Arial" w:cs="Arial"/>
              </w:rPr>
              <w:t>Metodología de la Investigación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E54146D" w14:textId="3231DA54" w:rsidR="003F1E03" w:rsidRPr="002C2DB6" w:rsidRDefault="003F1E03" w:rsidP="00544864">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399FB083"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27A666C" w14:textId="3D919E89" w:rsidR="003F1E03" w:rsidRPr="002C2DB6" w:rsidRDefault="003F1E03" w:rsidP="00544864">
            <w:pPr>
              <w:spacing w:after="0" w:line="240" w:lineRule="auto"/>
              <w:rPr>
                <w:rFonts w:ascii="Arial" w:hAnsi="Arial" w:cs="Arial"/>
                <w:color w:val="000000"/>
                <w:lang w:eastAsia="es-CO"/>
              </w:rPr>
            </w:pPr>
            <w:r w:rsidRPr="002C2DB6">
              <w:rPr>
                <w:rFonts w:ascii="Arial" w:hAnsi="Arial" w:cs="Arial"/>
              </w:rPr>
              <w:t>Sociología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CB7FE32" w14:textId="167BB554" w:rsidR="003F1E03" w:rsidRPr="002C2DB6" w:rsidRDefault="003F1E03" w:rsidP="00544864">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7BBD4F7B"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E435E3E" w14:textId="22E81CE7" w:rsidR="003F1E03" w:rsidRPr="002C2DB6" w:rsidRDefault="003F1E03" w:rsidP="00544864">
            <w:pPr>
              <w:spacing w:after="0" w:line="240" w:lineRule="auto"/>
              <w:rPr>
                <w:rFonts w:ascii="Arial" w:hAnsi="Arial" w:cs="Arial"/>
                <w:color w:val="000000"/>
                <w:lang w:eastAsia="es-CO"/>
              </w:rPr>
            </w:pPr>
            <w:r w:rsidRPr="002C2DB6">
              <w:rPr>
                <w:rFonts w:ascii="Arial" w:hAnsi="Arial" w:cs="Arial"/>
              </w:rPr>
              <w:t>Diseño de Proyectos</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9834365" w14:textId="3DA98509" w:rsidR="003F1E03" w:rsidRPr="002C2DB6" w:rsidRDefault="003F1E03" w:rsidP="00544864">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3121324F"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89F2110" w14:textId="2B61902C" w:rsidR="003F1E03" w:rsidRPr="002C2DB6" w:rsidRDefault="003F1E03" w:rsidP="00544864">
            <w:pPr>
              <w:spacing w:after="0" w:line="240" w:lineRule="auto"/>
              <w:rPr>
                <w:rFonts w:ascii="Arial" w:hAnsi="Arial" w:cs="Arial"/>
                <w:color w:val="000000"/>
                <w:lang w:eastAsia="es-CO"/>
              </w:rPr>
            </w:pPr>
            <w:r w:rsidRPr="002C2DB6">
              <w:rPr>
                <w:rFonts w:ascii="Arial" w:hAnsi="Arial" w:cs="Arial"/>
                <w:color w:val="000000"/>
              </w:rPr>
              <w:t>Seminario de Investigación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BC4348E" w14:textId="58E4C305" w:rsidR="003F1E03" w:rsidRPr="002C2DB6" w:rsidRDefault="003F1E03" w:rsidP="00544864">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4102FBF8"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193CAF4" w14:textId="5B1A8B41" w:rsidR="003F1E03" w:rsidRPr="002C2DB6" w:rsidRDefault="003F1E03" w:rsidP="00544864">
            <w:pPr>
              <w:spacing w:after="0" w:line="240" w:lineRule="auto"/>
              <w:rPr>
                <w:rFonts w:ascii="Arial" w:hAnsi="Arial" w:cs="Arial"/>
                <w:color w:val="000000"/>
                <w:lang w:eastAsia="es-CO"/>
              </w:rPr>
            </w:pPr>
            <w:r w:rsidRPr="002C2DB6">
              <w:rPr>
                <w:rFonts w:ascii="Arial" w:hAnsi="Arial" w:cs="Arial"/>
                <w:color w:val="000000"/>
              </w:rPr>
              <w:t>Psicología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DDDCCB3" w14:textId="245D20CB" w:rsidR="003F1E03" w:rsidRPr="002C2DB6" w:rsidRDefault="003F1E03" w:rsidP="00544864">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76B6AC1C"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A892632" w14:textId="23BFDFF8" w:rsidR="003F1E03" w:rsidRPr="002C2DB6" w:rsidRDefault="003F1E03" w:rsidP="00544864">
            <w:pPr>
              <w:spacing w:after="0" w:line="240" w:lineRule="auto"/>
              <w:rPr>
                <w:rFonts w:ascii="Arial" w:hAnsi="Arial" w:cs="Arial"/>
                <w:color w:val="000000"/>
                <w:lang w:eastAsia="es-CO"/>
              </w:rPr>
            </w:pPr>
            <w:r w:rsidRPr="002C2DB6">
              <w:rPr>
                <w:rFonts w:ascii="Arial" w:hAnsi="Arial" w:cs="Arial"/>
                <w:color w:val="000000"/>
              </w:rPr>
              <w:t>Técnicas de Investigación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A8B227B" w14:textId="12FFE6DE" w:rsidR="003F1E03" w:rsidRPr="002C2DB6" w:rsidRDefault="003F1E03" w:rsidP="00544864">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3956F1EA"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8F5AFCC" w14:textId="7E4887D8" w:rsidR="003F1E03" w:rsidRPr="002C2DB6" w:rsidRDefault="003F1E03" w:rsidP="00544864">
            <w:pPr>
              <w:spacing w:after="0" w:line="240" w:lineRule="auto"/>
              <w:rPr>
                <w:rFonts w:ascii="Arial" w:hAnsi="Arial" w:cs="Arial"/>
                <w:color w:val="000000"/>
                <w:lang w:eastAsia="es-CO"/>
              </w:rPr>
            </w:pPr>
            <w:r w:rsidRPr="002C2DB6">
              <w:rPr>
                <w:rFonts w:ascii="Arial" w:hAnsi="Arial" w:cs="Arial"/>
                <w:color w:val="000000"/>
              </w:rPr>
              <w:t>Epistemología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466083D" w14:textId="3F906853" w:rsidR="003F1E03" w:rsidRPr="002C2DB6" w:rsidRDefault="003F1E03" w:rsidP="00544864">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76F589D6"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78B6B1C" w14:textId="21FEFF90" w:rsidR="003F1E03" w:rsidRPr="002C2DB6" w:rsidRDefault="003F1E03" w:rsidP="00544864">
            <w:pPr>
              <w:spacing w:after="0" w:line="240" w:lineRule="auto"/>
              <w:rPr>
                <w:rFonts w:ascii="Arial" w:hAnsi="Arial" w:cs="Arial"/>
                <w:color w:val="000000"/>
                <w:lang w:eastAsia="es-CO"/>
              </w:rPr>
            </w:pPr>
            <w:r w:rsidRPr="002C2DB6">
              <w:rPr>
                <w:rFonts w:ascii="Arial" w:hAnsi="Arial" w:cs="Arial"/>
                <w:color w:val="000000"/>
              </w:rPr>
              <w:t>Evaluación de Proyectos</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A98E77E" w14:textId="4E9EEEC2" w:rsidR="003F1E03" w:rsidRPr="002C2DB6" w:rsidRDefault="003F1E03" w:rsidP="00544864">
            <w:pPr>
              <w:spacing w:after="0" w:line="240" w:lineRule="auto"/>
              <w:jc w:val="center"/>
              <w:rPr>
                <w:rFonts w:ascii="Arial" w:hAnsi="Arial" w:cs="Arial"/>
                <w:color w:val="000000"/>
              </w:rPr>
            </w:pPr>
            <w:r w:rsidRPr="002C2DB6">
              <w:rPr>
                <w:rFonts w:ascii="Arial" w:hAnsi="Arial" w:cs="Arial"/>
                <w:color w:val="000000"/>
              </w:rPr>
              <w:t>2</w:t>
            </w:r>
          </w:p>
        </w:tc>
      </w:tr>
      <w:tr w:rsidR="008830B0" w:rsidRPr="002C2DB6" w14:paraId="76F0F60D" w14:textId="77777777" w:rsidTr="00F92160">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8EC4AA" w14:textId="49F98980" w:rsidR="008830B0" w:rsidRPr="002C2DB6" w:rsidRDefault="008830B0" w:rsidP="00544864">
            <w:pPr>
              <w:spacing w:after="0" w:line="240" w:lineRule="auto"/>
              <w:rPr>
                <w:rFonts w:ascii="Arial" w:hAnsi="Arial" w:cs="Arial"/>
                <w:color w:val="000000"/>
                <w:lang w:eastAsia="es-CO"/>
              </w:rPr>
            </w:pPr>
            <w:r w:rsidRPr="002C2DB6">
              <w:rPr>
                <w:rFonts w:ascii="Arial" w:hAnsi="Arial" w:cs="Arial"/>
                <w:b/>
              </w:rPr>
              <w:t>Total créditos a cursar Campo de Formación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D1B9A09" w14:textId="32003C4B" w:rsidR="008830B0" w:rsidRPr="002C2DB6" w:rsidRDefault="003F1E03" w:rsidP="00544864">
            <w:pPr>
              <w:spacing w:after="0" w:line="240" w:lineRule="auto"/>
              <w:jc w:val="center"/>
              <w:rPr>
                <w:rFonts w:ascii="Arial" w:hAnsi="Arial" w:cs="Arial"/>
                <w:color w:val="000000"/>
              </w:rPr>
            </w:pPr>
            <w:r w:rsidRPr="002C2DB6">
              <w:rPr>
                <w:rFonts w:ascii="Arial" w:hAnsi="Arial" w:cs="Arial"/>
                <w:color w:val="000000"/>
              </w:rPr>
              <w:t>24</w:t>
            </w:r>
          </w:p>
        </w:tc>
      </w:tr>
    </w:tbl>
    <w:p w14:paraId="2B21A236" w14:textId="77777777" w:rsidR="00E76303" w:rsidRPr="002C2DB6" w:rsidRDefault="00E76303" w:rsidP="008A3D58">
      <w:pPr>
        <w:rPr>
          <w:rFonts w:ascii="Arial" w:hAnsi="Arial" w:cs="Arial"/>
          <w:lang w:val="es-ES" w:eastAsia="es-CO"/>
        </w:rPr>
      </w:pPr>
    </w:p>
    <w:p w14:paraId="04F24220" w14:textId="7414008F" w:rsidR="00544864" w:rsidRPr="002C2DB6" w:rsidRDefault="00544864" w:rsidP="006C00C6">
      <w:pPr>
        <w:pStyle w:val="Prrafodelista"/>
        <w:numPr>
          <w:ilvl w:val="0"/>
          <w:numId w:val="5"/>
        </w:numPr>
        <w:rPr>
          <w:rFonts w:ascii="Arial" w:hAnsi="Arial" w:cs="Arial"/>
          <w:lang w:val="es-ES" w:eastAsia="es-CO"/>
        </w:rPr>
      </w:pPr>
      <w:r w:rsidRPr="002C2DB6">
        <w:rPr>
          <w:rFonts w:ascii="Arial" w:hAnsi="Arial" w:cs="Arial"/>
          <w:b/>
        </w:rPr>
        <w:t xml:space="preserve">Cursos del Campo de Formación Disciplinar – D para el Programa de Ingeniería de </w:t>
      </w:r>
      <w:r w:rsidR="005B6924" w:rsidRPr="002C2DB6">
        <w:rPr>
          <w:rFonts w:ascii="Arial" w:hAnsi="Arial" w:cs="Arial"/>
          <w:b/>
        </w:rPr>
        <w:t>Sistemas (</w:t>
      </w:r>
      <w:r w:rsidR="009603F6" w:rsidRPr="009603F6">
        <w:rPr>
          <w:rFonts w:ascii="Arial" w:hAnsi="Arial" w:cs="Arial"/>
          <w:b/>
          <w:color w:val="000000" w:themeColor="text1"/>
        </w:rPr>
        <w:t xml:space="preserve">Resolución Nº 15798 de </w:t>
      </w:r>
      <w:hyperlink r:id="rId14" w:tgtFrame="_blank" w:history="1">
        <w:r w:rsidR="009603F6" w:rsidRPr="009603F6">
          <w:rPr>
            <w:rStyle w:val="Hipervnculo"/>
            <w:rFonts w:ascii="Arial" w:hAnsi="Arial" w:cs="Arial"/>
            <w:b/>
            <w:color w:val="000000" w:themeColor="text1"/>
            <w:u w:val="none"/>
          </w:rPr>
          <w:t>Diciembre 4 de 2012</w:t>
        </w:r>
      </w:hyperlink>
      <w:r w:rsidR="009603F6" w:rsidRPr="009603F6">
        <w:rPr>
          <w:rStyle w:val="Hipervnculo"/>
          <w:rFonts w:ascii="Arial" w:hAnsi="Arial" w:cs="Arial"/>
          <w:b/>
          <w:color w:val="000000" w:themeColor="text1"/>
          <w:u w:val="none"/>
        </w:rPr>
        <w:t xml:space="preserve"> del Ministerio de Educación Nacional</w:t>
      </w:r>
      <w:r w:rsidR="005B6924" w:rsidRPr="002C2DB6">
        <w:rPr>
          <w:rFonts w:ascii="Arial" w:hAnsi="Arial" w:cs="Arial"/>
          <w:b/>
        </w:rPr>
        <w:t>).</w:t>
      </w:r>
    </w:p>
    <w:p w14:paraId="31E603AB" w14:textId="77777777" w:rsidR="00BE006F" w:rsidRPr="002C2DB6" w:rsidRDefault="00BE006F" w:rsidP="00BE006F">
      <w:pPr>
        <w:pStyle w:val="Prrafodelista"/>
        <w:rPr>
          <w:rFonts w:ascii="Arial" w:hAnsi="Arial" w:cs="Arial"/>
          <w:lang w:val="es-ES" w:eastAsia="es-CO"/>
        </w:rPr>
      </w:pP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291C1D" w:rsidRPr="002C2DB6" w14:paraId="2C540AC6" w14:textId="77777777" w:rsidTr="00536D0C">
        <w:trPr>
          <w:trHeight w:val="315"/>
          <w:tblHeader/>
        </w:trPr>
        <w:tc>
          <w:tcPr>
            <w:tcW w:w="6036" w:type="dxa"/>
            <w:shd w:val="clear" w:color="auto" w:fill="auto"/>
            <w:vAlign w:val="center"/>
            <w:hideMark/>
          </w:tcPr>
          <w:p w14:paraId="76E3E248" w14:textId="77777777" w:rsidR="00291C1D" w:rsidRPr="002C2DB6" w:rsidRDefault="00291C1D" w:rsidP="006310BC">
            <w:pPr>
              <w:spacing w:after="0" w:line="240" w:lineRule="auto"/>
              <w:jc w:val="center"/>
              <w:rPr>
                <w:rFonts w:ascii="Arial" w:hAnsi="Arial" w:cs="Arial"/>
                <w:b/>
                <w:color w:val="000000"/>
                <w:lang w:eastAsia="es-CO"/>
              </w:rPr>
            </w:pPr>
            <w:r w:rsidRPr="002C2DB6">
              <w:rPr>
                <w:rFonts w:ascii="Arial" w:hAnsi="Arial" w:cs="Arial"/>
                <w:b/>
                <w:color w:val="000000"/>
                <w:lang w:eastAsia="es-CO"/>
              </w:rPr>
              <w:t>NOMBRE CURSO</w:t>
            </w:r>
          </w:p>
        </w:tc>
        <w:tc>
          <w:tcPr>
            <w:tcW w:w="2910" w:type="dxa"/>
            <w:shd w:val="clear" w:color="auto" w:fill="auto"/>
            <w:vAlign w:val="center"/>
            <w:hideMark/>
          </w:tcPr>
          <w:p w14:paraId="1F6CCF29" w14:textId="5398E662" w:rsidR="00291C1D" w:rsidRPr="002C2DB6" w:rsidRDefault="005B6924" w:rsidP="006310BC">
            <w:pPr>
              <w:spacing w:after="0" w:line="240" w:lineRule="auto"/>
              <w:jc w:val="center"/>
              <w:rPr>
                <w:rFonts w:ascii="Arial" w:hAnsi="Arial" w:cs="Arial"/>
                <w:b/>
                <w:color w:val="000000"/>
                <w:lang w:eastAsia="es-CO"/>
              </w:rPr>
            </w:pPr>
            <w:r w:rsidRPr="002C2DB6">
              <w:rPr>
                <w:rFonts w:ascii="Arial" w:hAnsi="Arial" w:cs="Arial"/>
                <w:b/>
                <w:color w:val="000000"/>
                <w:lang w:eastAsia="es-CO"/>
              </w:rPr>
              <w:t>CRÉDITOS</w:t>
            </w:r>
          </w:p>
        </w:tc>
      </w:tr>
      <w:tr w:rsidR="003F1E03" w:rsidRPr="002C2DB6" w14:paraId="35E428B4"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59E2AD6" w14:textId="5DEE557B" w:rsidR="003F1E03" w:rsidRPr="002C2DB6" w:rsidRDefault="003F1E03" w:rsidP="00BE006F">
            <w:pPr>
              <w:spacing w:after="0" w:line="240" w:lineRule="auto"/>
              <w:rPr>
                <w:rFonts w:ascii="Arial" w:hAnsi="Arial" w:cs="Arial"/>
              </w:rPr>
            </w:pPr>
            <w:r w:rsidRPr="002C2DB6">
              <w:rPr>
                <w:rFonts w:ascii="Arial" w:hAnsi="Arial" w:cs="Arial"/>
              </w:rPr>
              <w:t>Introducción a la Ingeniería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FDE154D" w14:textId="1B524759"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472AB892"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CFA5371" w14:textId="3E87D7E1" w:rsidR="003F1E03" w:rsidRPr="002C2DB6" w:rsidRDefault="003F1E03" w:rsidP="00BE006F">
            <w:pPr>
              <w:spacing w:after="0" w:line="240" w:lineRule="auto"/>
              <w:rPr>
                <w:rFonts w:ascii="Arial" w:hAnsi="Arial" w:cs="Arial"/>
              </w:rPr>
            </w:pPr>
            <w:r w:rsidRPr="002C2DB6">
              <w:rPr>
                <w:rFonts w:ascii="Arial" w:hAnsi="Arial" w:cs="Arial"/>
              </w:rPr>
              <w:t>Algebra, Trigonometría y Geometría Analítica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A5FC58D" w14:textId="7C71B591"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8E6F5F" w:rsidRPr="002C2DB6" w14:paraId="58F89E0D"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E1D9793" w14:textId="1624E3EE" w:rsidR="008E6F5F" w:rsidRPr="002C2DB6" w:rsidRDefault="00180EFC" w:rsidP="00BE006F">
            <w:pPr>
              <w:spacing w:after="0" w:line="240" w:lineRule="auto"/>
              <w:rPr>
                <w:rFonts w:ascii="Arial" w:hAnsi="Arial" w:cs="Arial"/>
              </w:rPr>
            </w:pPr>
            <w:r w:rsidRPr="002C2DB6">
              <w:rPr>
                <w:rFonts w:ascii="Arial" w:hAnsi="Arial" w:cs="Arial"/>
              </w:rPr>
              <w:t>Algoritmos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04CAF94" w14:textId="7C0EE8D0" w:rsidR="008E6F5F" w:rsidRPr="002C2DB6" w:rsidRDefault="00181AB0"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3DF6FA3F"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CF786BD" w14:textId="314F6BEB" w:rsidR="003F1E03" w:rsidRPr="002C2DB6" w:rsidRDefault="003F1E03" w:rsidP="00BE006F">
            <w:pPr>
              <w:spacing w:after="0" w:line="240" w:lineRule="auto"/>
              <w:rPr>
                <w:rFonts w:ascii="Arial" w:hAnsi="Arial" w:cs="Arial"/>
              </w:rPr>
            </w:pPr>
            <w:r w:rsidRPr="002C2DB6">
              <w:rPr>
                <w:rFonts w:ascii="Arial" w:hAnsi="Arial" w:cs="Arial"/>
              </w:rPr>
              <w:t>Teoría General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EF8E85C" w14:textId="4EEBF41B"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13A3D477"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6EB2125" w14:textId="1E8EC923" w:rsidR="003F1E03" w:rsidRPr="002C2DB6" w:rsidRDefault="003F1E03" w:rsidP="00BE006F">
            <w:pPr>
              <w:spacing w:after="0" w:line="240" w:lineRule="auto"/>
              <w:rPr>
                <w:rFonts w:ascii="Arial" w:hAnsi="Arial" w:cs="Arial"/>
              </w:rPr>
            </w:pPr>
            <w:r w:rsidRPr="002C2DB6">
              <w:rPr>
                <w:rFonts w:ascii="Arial" w:hAnsi="Arial" w:cs="Arial"/>
              </w:rPr>
              <w:lastRenderedPageBreak/>
              <w:t xml:space="preserve">Algebra </w:t>
            </w:r>
            <w:r w:rsidR="008D0096" w:rsidRPr="002C2DB6">
              <w:rPr>
                <w:rFonts w:ascii="Arial" w:hAnsi="Arial" w:cs="Arial"/>
              </w:rPr>
              <w:t>Lineal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563759D" w14:textId="2A038797"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1E1B90AF"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F1A9733" w14:textId="64756732" w:rsidR="003F1E03" w:rsidRPr="002C2DB6" w:rsidRDefault="003F1E03" w:rsidP="00BE006F">
            <w:pPr>
              <w:spacing w:after="0" w:line="240" w:lineRule="auto"/>
              <w:rPr>
                <w:rFonts w:ascii="Arial" w:hAnsi="Arial" w:cs="Arial"/>
              </w:rPr>
            </w:pPr>
            <w:r w:rsidRPr="002C2DB6">
              <w:rPr>
                <w:rFonts w:ascii="Arial" w:hAnsi="Arial" w:cs="Arial"/>
              </w:rPr>
              <w:t>Probabilidad</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A273B53" w14:textId="0704E3FA"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0837BB7A"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28A3F86" w14:textId="61AA9621" w:rsidR="003F1E03" w:rsidRPr="002C2DB6" w:rsidRDefault="003F1E03" w:rsidP="00BE006F">
            <w:pPr>
              <w:spacing w:after="0" w:line="240" w:lineRule="auto"/>
              <w:rPr>
                <w:rFonts w:ascii="Arial" w:hAnsi="Arial" w:cs="Arial"/>
                <w:color w:val="000000"/>
              </w:rPr>
            </w:pPr>
            <w:r w:rsidRPr="002C2DB6">
              <w:rPr>
                <w:rFonts w:ascii="Arial" w:hAnsi="Arial" w:cs="Arial"/>
              </w:rPr>
              <w:t>Física General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CB3C921" w14:textId="684E658C"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7D30A5F3"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D1FEB8B" w14:textId="229AABD7" w:rsidR="003F1E03" w:rsidRPr="002C2DB6" w:rsidRDefault="003F1E03" w:rsidP="00BE006F">
            <w:pPr>
              <w:spacing w:after="0" w:line="240" w:lineRule="auto"/>
              <w:rPr>
                <w:rFonts w:ascii="Arial" w:hAnsi="Arial" w:cs="Arial"/>
                <w:color w:val="000000"/>
              </w:rPr>
            </w:pPr>
            <w:r w:rsidRPr="002C2DB6">
              <w:rPr>
                <w:rFonts w:ascii="Arial" w:hAnsi="Arial" w:cs="Arial"/>
              </w:rPr>
              <w:t>Fundamentos de Administración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C9C247D" w14:textId="22BF13E0"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2</w:t>
            </w:r>
          </w:p>
        </w:tc>
      </w:tr>
      <w:tr w:rsidR="00704257" w:rsidRPr="002C2DB6" w14:paraId="4F6539E8"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55A14D6" w14:textId="26D8F3C8" w:rsidR="00704257" w:rsidRPr="002C2DB6" w:rsidRDefault="00704257" w:rsidP="00BE006F">
            <w:pPr>
              <w:spacing w:after="0" w:line="240" w:lineRule="auto"/>
              <w:rPr>
                <w:rFonts w:ascii="Arial" w:hAnsi="Arial" w:cs="Arial"/>
              </w:rPr>
            </w:pPr>
            <w:r w:rsidRPr="002C2DB6">
              <w:rPr>
                <w:rFonts w:ascii="Arial" w:hAnsi="Arial" w:cs="Arial"/>
              </w:rPr>
              <w:t>Introducción a la Programación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BDE04A6" w14:textId="6C0D093C" w:rsidR="00704257" w:rsidRPr="002C2DB6" w:rsidRDefault="00704257"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3B0280AC"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E5B539D" w14:textId="176A37C4" w:rsidR="003F1E03" w:rsidRPr="002C2DB6" w:rsidRDefault="003F1E03" w:rsidP="00BE006F">
            <w:pPr>
              <w:spacing w:after="0" w:line="240" w:lineRule="auto"/>
              <w:rPr>
                <w:rFonts w:ascii="Arial" w:hAnsi="Arial" w:cs="Arial"/>
              </w:rPr>
            </w:pPr>
            <w:r w:rsidRPr="002C2DB6">
              <w:rPr>
                <w:rFonts w:ascii="Arial" w:hAnsi="Arial" w:cs="Arial"/>
              </w:rPr>
              <w:t>Análisis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0A37D16" w14:textId="60EA274D"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43083770"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A0F0B7E" w14:textId="11F2B1A8" w:rsidR="003F1E03" w:rsidRPr="002C2DB6" w:rsidRDefault="003F1E03" w:rsidP="00BE006F">
            <w:pPr>
              <w:spacing w:after="0" w:line="240" w:lineRule="auto"/>
              <w:rPr>
                <w:rFonts w:ascii="Arial" w:hAnsi="Arial" w:cs="Arial"/>
              </w:rPr>
            </w:pPr>
            <w:r w:rsidRPr="002C2DB6">
              <w:rPr>
                <w:rFonts w:ascii="Arial" w:hAnsi="Arial" w:cs="Arial"/>
              </w:rPr>
              <w:t>Calculo Diferencial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E38C5C6" w14:textId="2696371A"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15772DDB"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D439CDB" w14:textId="6BCC9558" w:rsidR="003F1E03" w:rsidRPr="002C2DB6" w:rsidRDefault="003F1E03" w:rsidP="00BE006F">
            <w:pPr>
              <w:spacing w:after="0" w:line="240" w:lineRule="auto"/>
              <w:rPr>
                <w:rFonts w:ascii="Arial" w:hAnsi="Arial" w:cs="Arial"/>
              </w:rPr>
            </w:pPr>
            <w:r w:rsidRPr="002C2DB6">
              <w:rPr>
                <w:rFonts w:ascii="Arial" w:hAnsi="Arial" w:cs="Arial"/>
                <w:color w:val="000000"/>
              </w:rPr>
              <w:t>Física Electrónica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15E536E2" w14:textId="228A33F3"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39CD94D4"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826F56A" w14:textId="2AF7C92B" w:rsidR="003F1E03" w:rsidRPr="002C2DB6" w:rsidRDefault="003F1E03" w:rsidP="00BE006F">
            <w:pPr>
              <w:spacing w:after="0" w:line="240" w:lineRule="auto"/>
              <w:rPr>
                <w:rFonts w:ascii="Arial" w:hAnsi="Arial" w:cs="Arial"/>
              </w:rPr>
            </w:pPr>
            <w:r w:rsidRPr="002C2DB6">
              <w:rPr>
                <w:rFonts w:ascii="Arial" w:hAnsi="Arial" w:cs="Arial"/>
                <w:color w:val="000000"/>
              </w:rPr>
              <w:t>Costos y Presupuestos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9A1A898" w14:textId="7EED52EE"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3425AA26"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ED3590B" w14:textId="71936C45" w:rsidR="003F1E03" w:rsidRPr="002C2DB6" w:rsidRDefault="003F1E03" w:rsidP="00BE006F">
            <w:pPr>
              <w:spacing w:after="0" w:line="240" w:lineRule="auto"/>
              <w:rPr>
                <w:rFonts w:ascii="Arial" w:hAnsi="Arial" w:cs="Arial"/>
              </w:rPr>
            </w:pPr>
            <w:r w:rsidRPr="002C2DB6">
              <w:rPr>
                <w:rFonts w:ascii="Arial" w:hAnsi="Arial" w:cs="Arial"/>
                <w:color w:val="000000"/>
              </w:rPr>
              <w:t>Estructura de Datos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D0BAE2C" w14:textId="3FAD7DFD"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715F637A"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188FFCB" w14:textId="7DC7348A" w:rsidR="003F1E03" w:rsidRPr="002C2DB6" w:rsidRDefault="003F1E03" w:rsidP="00BE006F">
            <w:pPr>
              <w:spacing w:after="0" w:line="240" w:lineRule="auto"/>
              <w:rPr>
                <w:rFonts w:ascii="Arial" w:hAnsi="Arial" w:cs="Arial"/>
              </w:rPr>
            </w:pPr>
            <w:r w:rsidRPr="002C2DB6">
              <w:rPr>
                <w:rFonts w:ascii="Arial" w:hAnsi="Arial" w:cs="Arial"/>
                <w:color w:val="000000"/>
              </w:rPr>
              <w:t>Diseño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FC9F241" w14:textId="5E3785F8"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496637B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2EEBB75" w14:textId="131B7468" w:rsidR="003F1E03" w:rsidRPr="002C2DB6" w:rsidRDefault="003F1E03" w:rsidP="00BE006F">
            <w:pPr>
              <w:spacing w:after="0" w:line="240" w:lineRule="auto"/>
              <w:rPr>
                <w:rFonts w:ascii="Arial" w:hAnsi="Arial" w:cs="Arial"/>
              </w:rPr>
            </w:pPr>
            <w:r w:rsidRPr="002C2DB6">
              <w:rPr>
                <w:rFonts w:ascii="Arial" w:hAnsi="Arial" w:cs="Arial"/>
                <w:color w:val="000000"/>
              </w:rPr>
              <w:t>Inferencia Estadística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B9A4C19" w14:textId="1F4D702E"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733536B9"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5225A8B" w14:textId="78D5699A" w:rsidR="003F1E03" w:rsidRPr="002C2DB6" w:rsidRDefault="003F1E03" w:rsidP="00BE006F">
            <w:pPr>
              <w:spacing w:after="0" w:line="240" w:lineRule="auto"/>
              <w:rPr>
                <w:rFonts w:ascii="Arial" w:hAnsi="Arial" w:cs="Arial"/>
              </w:rPr>
            </w:pPr>
            <w:r w:rsidRPr="002C2DB6">
              <w:rPr>
                <w:rFonts w:ascii="Arial" w:hAnsi="Arial" w:cs="Arial"/>
              </w:rPr>
              <w:t>Calculo Integral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1F871DE" w14:textId="2E41316E"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722087BA"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A3D0AF5" w14:textId="161225CD" w:rsidR="003F1E03" w:rsidRPr="002C2DB6" w:rsidRDefault="003F1E03" w:rsidP="00BE006F">
            <w:pPr>
              <w:spacing w:after="0" w:line="240" w:lineRule="auto"/>
              <w:rPr>
                <w:rFonts w:ascii="Arial" w:hAnsi="Arial" w:cs="Arial"/>
              </w:rPr>
            </w:pPr>
            <w:r w:rsidRPr="002C2DB6">
              <w:rPr>
                <w:rFonts w:ascii="Arial" w:hAnsi="Arial" w:cs="Arial"/>
              </w:rPr>
              <w:t>Arquitectura de Computadores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2DA0C8F" w14:textId="5140DEF9"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12123A38"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00F16C9" w14:textId="40B6C475" w:rsidR="003F1E03" w:rsidRPr="002C2DB6" w:rsidRDefault="003F1E03" w:rsidP="00BE006F">
            <w:pPr>
              <w:spacing w:after="0" w:line="240" w:lineRule="auto"/>
              <w:rPr>
                <w:rFonts w:ascii="Arial" w:hAnsi="Arial" w:cs="Arial"/>
              </w:rPr>
            </w:pPr>
            <w:r w:rsidRPr="002C2DB6">
              <w:rPr>
                <w:rFonts w:ascii="Arial" w:hAnsi="Arial" w:cs="Arial"/>
              </w:rPr>
              <w:t>Bases de Datos Básico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DE9EC11" w14:textId="3E9B99B7"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4589278C"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131B47E" w14:textId="7264D9D1" w:rsidR="003F1E03" w:rsidRPr="002C2DB6" w:rsidRDefault="003F1E03" w:rsidP="00BE006F">
            <w:pPr>
              <w:spacing w:after="0" w:line="240" w:lineRule="auto"/>
              <w:rPr>
                <w:rFonts w:ascii="Arial" w:hAnsi="Arial" w:cs="Arial"/>
              </w:rPr>
            </w:pPr>
            <w:r w:rsidRPr="002C2DB6">
              <w:rPr>
                <w:rFonts w:ascii="Arial" w:hAnsi="Arial" w:cs="Arial"/>
              </w:rPr>
              <w:t>Sistemas Operativos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AE60636" w14:textId="22052D0D"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704257" w:rsidRPr="002C2DB6" w14:paraId="3C256D16"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A59D6F3" w14:textId="75A9963A" w:rsidR="00704257" w:rsidRPr="002C2DB6" w:rsidRDefault="00704257" w:rsidP="00BE006F">
            <w:pPr>
              <w:spacing w:after="0" w:line="240" w:lineRule="auto"/>
              <w:rPr>
                <w:rFonts w:ascii="Arial" w:hAnsi="Arial" w:cs="Arial"/>
              </w:rPr>
            </w:pPr>
            <w:r w:rsidRPr="002C2DB6">
              <w:rPr>
                <w:rFonts w:ascii="Arial" w:hAnsi="Arial" w:cs="Arial"/>
              </w:rPr>
              <w:t>Programación Orientada a Objetos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3981333" w14:textId="05F51966" w:rsidR="00704257" w:rsidRPr="002C2DB6" w:rsidRDefault="00704257"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2991F90A"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503678F" w14:textId="3B9E0498" w:rsidR="003F1E03" w:rsidRPr="002C2DB6" w:rsidRDefault="003F1E03" w:rsidP="00BE006F">
            <w:pPr>
              <w:spacing w:after="0" w:line="240" w:lineRule="auto"/>
              <w:rPr>
                <w:rFonts w:ascii="Arial" w:hAnsi="Arial" w:cs="Arial"/>
              </w:rPr>
            </w:pPr>
            <w:r w:rsidRPr="002C2DB6">
              <w:rPr>
                <w:rFonts w:ascii="Arial" w:hAnsi="Arial" w:cs="Arial"/>
              </w:rPr>
              <w:t>Programación Lineal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EA8B76E" w14:textId="38230FE3"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3AE9E449"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5803808" w14:textId="34255B0C" w:rsidR="003F1E03" w:rsidRPr="002C2DB6" w:rsidRDefault="003F1E03" w:rsidP="00BE006F">
            <w:pPr>
              <w:spacing w:after="0" w:line="240" w:lineRule="auto"/>
              <w:rPr>
                <w:rFonts w:ascii="Arial" w:hAnsi="Arial" w:cs="Arial"/>
              </w:rPr>
            </w:pPr>
            <w:r w:rsidRPr="002C2DB6">
              <w:rPr>
                <w:rFonts w:ascii="Arial" w:hAnsi="Arial" w:cs="Arial"/>
              </w:rPr>
              <w:t>Ecuaciones Diferenciales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2F277C7" w14:textId="18229E33"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759F1658"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2951082" w14:textId="031BBEE8" w:rsidR="003F1E03" w:rsidRPr="002C2DB6" w:rsidRDefault="003F1E03" w:rsidP="00BE006F">
            <w:pPr>
              <w:spacing w:after="0" w:line="240" w:lineRule="auto"/>
              <w:rPr>
                <w:rFonts w:ascii="Arial" w:hAnsi="Arial" w:cs="Arial"/>
              </w:rPr>
            </w:pPr>
            <w:r w:rsidRPr="002C2DB6">
              <w:rPr>
                <w:rFonts w:ascii="Arial" w:hAnsi="Arial" w:cs="Arial"/>
              </w:rPr>
              <w:t>Ingeniería de las Telecomunicaciones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1BA720B9" w14:textId="5A777C7B"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620DAFD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75733A0" w14:textId="34EF6F5A" w:rsidR="003F1E03" w:rsidRPr="002C2DB6" w:rsidRDefault="003F1E03" w:rsidP="00BE006F">
            <w:pPr>
              <w:spacing w:after="0" w:line="240" w:lineRule="auto"/>
              <w:rPr>
                <w:rFonts w:ascii="Arial" w:hAnsi="Arial" w:cs="Arial"/>
              </w:rPr>
            </w:pPr>
            <w:r w:rsidRPr="002C2DB6">
              <w:rPr>
                <w:rFonts w:ascii="Arial" w:hAnsi="Arial" w:cs="Arial"/>
              </w:rPr>
              <w:t>Fundamentos de Economía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7646899" w14:textId="608F930E"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2</w:t>
            </w:r>
          </w:p>
        </w:tc>
      </w:tr>
      <w:tr w:rsidR="003F1E03" w:rsidRPr="002C2DB6" w14:paraId="66439B23"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3A6352F" w14:textId="7F09653C" w:rsidR="003F1E03" w:rsidRPr="002C2DB6" w:rsidRDefault="003F1E03" w:rsidP="00BE006F">
            <w:pPr>
              <w:spacing w:after="0" w:line="240" w:lineRule="auto"/>
              <w:rPr>
                <w:rFonts w:ascii="Arial" w:hAnsi="Arial" w:cs="Arial"/>
              </w:rPr>
            </w:pPr>
            <w:r w:rsidRPr="002C2DB6">
              <w:rPr>
                <w:rFonts w:ascii="Arial" w:hAnsi="Arial" w:cs="Arial"/>
                <w:color w:val="000000"/>
              </w:rPr>
              <w:t>Telemática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A533C77" w14:textId="267DB73E"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5FA7C0C6"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F69C702" w14:textId="3FEB9685" w:rsidR="003F1E03" w:rsidRPr="002C2DB6" w:rsidRDefault="003F1E03" w:rsidP="00BE006F">
            <w:pPr>
              <w:spacing w:after="0" w:line="240" w:lineRule="auto"/>
              <w:rPr>
                <w:rFonts w:ascii="Arial" w:hAnsi="Arial" w:cs="Arial"/>
              </w:rPr>
            </w:pPr>
            <w:r w:rsidRPr="002C2DB6">
              <w:rPr>
                <w:rFonts w:ascii="Arial" w:hAnsi="Arial" w:cs="Arial"/>
                <w:color w:val="000000"/>
              </w:rPr>
              <w:t>Ingeniería de Software</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8047FCD" w14:textId="4BFA53B8"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773BD092"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881CB0F" w14:textId="5D6A86CB" w:rsidR="003F1E03" w:rsidRPr="002C2DB6" w:rsidRDefault="003F1E03" w:rsidP="00BE006F">
            <w:pPr>
              <w:spacing w:after="0" w:line="240" w:lineRule="auto"/>
              <w:rPr>
                <w:rFonts w:ascii="Arial" w:hAnsi="Arial" w:cs="Arial"/>
              </w:rPr>
            </w:pPr>
            <w:r w:rsidRPr="002C2DB6">
              <w:rPr>
                <w:rFonts w:ascii="Arial" w:hAnsi="Arial" w:cs="Arial"/>
                <w:color w:val="000000"/>
              </w:rPr>
              <w:t>Métodos Numéricos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657F417" w14:textId="5AC2087D"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0F3B430F"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0FE7781" w14:textId="60CC8F15" w:rsidR="003F1E03" w:rsidRPr="002C2DB6" w:rsidRDefault="003F1E03" w:rsidP="00BE006F">
            <w:pPr>
              <w:spacing w:after="0" w:line="240" w:lineRule="auto"/>
              <w:rPr>
                <w:rFonts w:ascii="Arial" w:hAnsi="Arial" w:cs="Arial"/>
              </w:rPr>
            </w:pPr>
            <w:r w:rsidRPr="002C2DB6">
              <w:rPr>
                <w:rFonts w:ascii="Arial" w:hAnsi="Arial" w:cs="Arial"/>
                <w:color w:val="000000"/>
              </w:rPr>
              <w:t>Autómatas y Lenguajes Formales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1D3B83C8" w14:textId="2299F325"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3F1E03" w:rsidRPr="002C2DB6" w14:paraId="3FA5AE0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DF4E7F1" w14:textId="0711961B" w:rsidR="003F1E03" w:rsidRPr="002C2DB6" w:rsidRDefault="003F1E03" w:rsidP="00BE006F">
            <w:pPr>
              <w:spacing w:after="0" w:line="240" w:lineRule="auto"/>
              <w:rPr>
                <w:rFonts w:ascii="Arial" w:hAnsi="Arial" w:cs="Arial"/>
              </w:rPr>
            </w:pPr>
            <w:r w:rsidRPr="002C2DB6">
              <w:rPr>
                <w:rFonts w:ascii="Arial" w:hAnsi="Arial" w:cs="Arial"/>
                <w:color w:val="000000"/>
              </w:rPr>
              <w:lastRenderedPageBreak/>
              <w:t>Proyecto de Grado (Ingeniería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772F173" w14:textId="48B83E1C" w:rsidR="003F1E03" w:rsidRPr="002C2DB6" w:rsidRDefault="003F1E03" w:rsidP="00BE006F">
            <w:pPr>
              <w:spacing w:after="0" w:line="240" w:lineRule="auto"/>
              <w:jc w:val="center"/>
              <w:rPr>
                <w:rFonts w:ascii="Arial" w:hAnsi="Arial" w:cs="Arial"/>
                <w:color w:val="000000"/>
              </w:rPr>
            </w:pPr>
            <w:r w:rsidRPr="002C2DB6">
              <w:rPr>
                <w:rFonts w:ascii="Arial" w:hAnsi="Arial" w:cs="Arial"/>
                <w:color w:val="000000"/>
              </w:rPr>
              <w:t>3</w:t>
            </w:r>
          </w:p>
        </w:tc>
      </w:tr>
      <w:tr w:rsidR="00040701" w:rsidRPr="002C2DB6" w14:paraId="3CA7C3D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BC67D1E" w14:textId="37BA4095" w:rsidR="00040701" w:rsidRPr="002C2DB6" w:rsidRDefault="00BE006F" w:rsidP="00BE006F">
            <w:pPr>
              <w:spacing w:after="0" w:line="240" w:lineRule="auto"/>
              <w:rPr>
                <w:rFonts w:ascii="Arial" w:hAnsi="Arial" w:cs="Arial"/>
              </w:rPr>
            </w:pPr>
            <w:r w:rsidRPr="002C2DB6">
              <w:rPr>
                <w:rFonts w:ascii="Arial" w:hAnsi="Arial" w:cs="Arial"/>
                <w:b/>
              </w:rPr>
              <w:t xml:space="preserve">Total créditos a cursar </w:t>
            </w:r>
            <w:r w:rsidR="00040701" w:rsidRPr="002C2DB6">
              <w:rPr>
                <w:rFonts w:ascii="Arial" w:hAnsi="Arial" w:cs="Arial"/>
                <w:b/>
              </w:rPr>
              <w:t>del Campo de Formación Disciplinar</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8BAADBB" w14:textId="2D78D9FB" w:rsidR="00040701" w:rsidRPr="002C2DB6" w:rsidRDefault="00D628DE" w:rsidP="00BE006F">
            <w:pPr>
              <w:spacing w:after="0" w:line="240" w:lineRule="auto"/>
              <w:jc w:val="center"/>
              <w:rPr>
                <w:rFonts w:ascii="Arial" w:hAnsi="Arial" w:cs="Arial"/>
                <w:color w:val="000000"/>
              </w:rPr>
            </w:pPr>
            <w:r w:rsidRPr="002C2DB6">
              <w:rPr>
                <w:rFonts w:ascii="Arial" w:hAnsi="Arial" w:cs="Arial"/>
                <w:color w:val="000000"/>
              </w:rPr>
              <w:t>80</w:t>
            </w:r>
          </w:p>
        </w:tc>
      </w:tr>
    </w:tbl>
    <w:p w14:paraId="549A04E9" w14:textId="77777777" w:rsidR="00291C1D" w:rsidRPr="002C2DB6" w:rsidRDefault="00291C1D" w:rsidP="00291C1D">
      <w:pPr>
        <w:rPr>
          <w:rFonts w:ascii="Arial" w:hAnsi="Arial" w:cs="Arial"/>
          <w:lang w:val="es-ES" w:eastAsia="es-CO"/>
        </w:rPr>
      </w:pPr>
    </w:p>
    <w:p w14:paraId="6F760D80" w14:textId="77777777" w:rsidR="008D0096" w:rsidRPr="002C2DB6" w:rsidRDefault="008D0096" w:rsidP="008D0096">
      <w:pPr>
        <w:rPr>
          <w:rFonts w:ascii="Arial" w:hAnsi="Arial" w:cs="Arial"/>
          <w:lang w:val="es-ES" w:eastAsia="es-CO"/>
        </w:rPr>
      </w:pPr>
      <w:r w:rsidRPr="002C2DB6">
        <w:rPr>
          <w:rFonts w:ascii="Arial" w:hAnsi="Arial" w:cs="Arial"/>
          <w:lang w:val="es-ES" w:eastAsia="es-CO"/>
        </w:rPr>
        <w:t xml:space="preserve">El estudiante podrá cursar como ELECTIVOS específicos del programa, cualquiera de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040701" w:rsidRPr="002C2DB6" w14:paraId="5D6A8774" w14:textId="77777777" w:rsidTr="00536D0C">
        <w:trPr>
          <w:trHeight w:val="315"/>
          <w:tblHeader/>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9A516DA" w14:textId="0CB5B15C" w:rsidR="00040701" w:rsidRPr="002C2DB6" w:rsidRDefault="00040701" w:rsidP="00181AB0">
            <w:pPr>
              <w:rPr>
                <w:rFonts w:ascii="Arial" w:hAnsi="Arial" w:cs="Arial"/>
                <w:b/>
                <w:color w:val="000000"/>
              </w:rPr>
            </w:pPr>
            <w:r w:rsidRPr="002C2DB6">
              <w:rPr>
                <w:rFonts w:ascii="Arial" w:hAnsi="Arial" w:cs="Arial"/>
                <w:b/>
              </w:rPr>
              <w:t xml:space="preserve">Cursos Electivos para completar </w:t>
            </w:r>
            <w:r w:rsidR="00181AB0" w:rsidRPr="002C2DB6">
              <w:rPr>
                <w:rFonts w:ascii="Arial" w:hAnsi="Arial" w:cs="Arial"/>
                <w:b/>
              </w:rPr>
              <w:t>40</w:t>
            </w:r>
            <w:r w:rsidRPr="002C2DB6">
              <w:rPr>
                <w:rFonts w:ascii="Arial" w:hAnsi="Arial" w:cs="Arial"/>
                <w:b/>
              </w:rPr>
              <w:t xml:space="preserve"> créditos académicos</w:t>
            </w:r>
          </w:p>
        </w:tc>
      </w:tr>
      <w:tr w:rsidR="008D0096" w:rsidRPr="002C2DB6" w14:paraId="0EA24EBE" w14:textId="77777777" w:rsidTr="00BE006F">
        <w:trPr>
          <w:trHeight w:val="23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ADB5A4F" w14:textId="28685AFC"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Ensamble y Mantenimiento de Computadores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C247B7E" w14:textId="6A6C97CA"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73266D3C"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3B38AD2" w14:textId="47AF04FF"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Pensamiento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19E14BD2" w14:textId="0930E79A"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35BBA7FE"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4398E9C" w14:textId="731219D5"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Auditoria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F20BB3B" w14:textId="00E7728E"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2D7451DB"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B2881C7" w14:textId="22CE5C88"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Diseño de sitios Web</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C07AC92" w14:textId="3680F1B3"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6F15DEF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274F8DA" w14:textId="24FCB158"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Redes Locales Básico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C7BA92C" w14:textId="7692B152"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6CD94BB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518803B" w14:textId="26E4B91C"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Dinámica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7FC15B4" w14:textId="654220FC"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7198FAEC"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739B312" w14:textId="3451B9E0"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Programación de Sitios Web</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B97976D" w14:textId="500BEA38"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3151AA18"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E0A2D4F" w14:textId="56D97D31"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Redes Locales Avanzado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7793E23" w14:textId="748B65BB"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5664460E"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3968399" w14:textId="560309E9"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Visual Basic Básico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0437175" w14:textId="0EE9539C"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4BD1A806"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9678898" w14:textId="39BB2EA7"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Bases de Datos Avanzada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3F0113A" w14:textId="6F65DB82"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4640EB9F"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ECC7029" w14:textId="52420445"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Visual Basic Avanzado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3F7D8B2" w14:textId="30D8DD39"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1A727203"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D7B0907" w14:textId="772505EB"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Linux</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415FC07" w14:textId="3B9C0EE0"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181AB0" w:rsidRPr="002C2DB6" w14:paraId="5FD3D33D" w14:textId="77777777" w:rsidTr="00E76C3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tcPr>
          <w:p w14:paraId="4A21E6BB" w14:textId="5919831C" w:rsidR="00181AB0" w:rsidRPr="002C2DB6" w:rsidRDefault="00181AB0" w:rsidP="00BE006F">
            <w:pPr>
              <w:spacing w:after="0" w:line="240" w:lineRule="auto"/>
              <w:rPr>
                <w:rFonts w:ascii="Arial" w:hAnsi="Arial" w:cs="Arial"/>
                <w:color w:val="000000"/>
              </w:rPr>
            </w:pPr>
            <w:r w:rsidRPr="002C2DB6">
              <w:rPr>
                <w:rFonts w:ascii="Arial" w:hAnsi="Arial" w:cs="Arial"/>
                <w:color w:val="000000"/>
              </w:rPr>
              <w:t>Computación Gráfica</w:t>
            </w:r>
          </w:p>
        </w:tc>
        <w:tc>
          <w:tcPr>
            <w:tcW w:w="2910" w:type="dxa"/>
            <w:tcBorders>
              <w:top w:val="dotted" w:sz="4" w:space="0" w:color="auto"/>
              <w:left w:val="dotted" w:sz="4" w:space="0" w:color="auto"/>
              <w:bottom w:val="dotted" w:sz="4" w:space="0" w:color="auto"/>
              <w:right w:val="dotted" w:sz="4" w:space="0" w:color="auto"/>
            </w:tcBorders>
            <w:shd w:val="clear" w:color="auto" w:fill="auto"/>
          </w:tcPr>
          <w:p w14:paraId="119D6FB9" w14:textId="42C7ACE7" w:rsidR="00181AB0" w:rsidRPr="002C2DB6" w:rsidRDefault="00181AB0"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1BEC8334"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20E7681" w14:textId="56407AAD"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Matemáticas Discretas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FE4E9DC" w14:textId="12A925BC"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0C567E0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8C8E711" w14:textId="67880682"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Emprendimiento e Innovación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E556026" w14:textId="21A6C371"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2</w:t>
            </w:r>
          </w:p>
        </w:tc>
      </w:tr>
      <w:tr w:rsidR="008D0096" w:rsidRPr="002C2DB6" w14:paraId="75FBA49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4FDFFA7" w14:textId="76E583F6"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Métodos Determinísticos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F45708E" w14:textId="4DE08B33"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2</w:t>
            </w:r>
          </w:p>
        </w:tc>
      </w:tr>
      <w:tr w:rsidR="008D0096" w:rsidRPr="002C2DB6" w14:paraId="6B7E98DC"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4492179" w14:textId="1EE1BD2A"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Simulación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4960D06" w14:textId="31553D42"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6C0F77F6"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30486D2" w14:textId="7D9B46CE"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Lenguaje de Modelado - UML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FB4F45D" w14:textId="766BA480"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660BC2F5"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2229BB6" w14:textId="0A83ADBB" w:rsidR="008D0096" w:rsidRPr="002C2DB6" w:rsidRDefault="008D0096" w:rsidP="00BE006F">
            <w:pPr>
              <w:spacing w:after="0" w:line="240" w:lineRule="auto"/>
              <w:rPr>
                <w:rFonts w:ascii="Arial" w:hAnsi="Arial" w:cs="Arial"/>
                <w:color w:val="000000"/>
              </w:rPr>
            </w:pPr>
            <w:r w:rsidRPr="002C2DB6">
              <w:rPr>
                <w:rFonts w:ascii="Arial" w:hAnsi="Arial" w:cs="Arial"/>
                <w:color w:val="000000"/>
              </w:rPr>
              <w:lastRenderedPageBreak/>
              <w:t>Sistemas Expertos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4BC4765" w14:textId="108AAB89"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62DD9C9E"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43344E4" w14:textId="55CDC2C9"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Sistemas Distribuidos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DE69B39" w14:textId="5E41C086"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2DA86E23"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3F33F5E" w14:textId="29FE059F"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Evaluación de Software</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5D2A8F3" w14:textId="2533B809"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006FF3A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244CE23" w14:textId="3339F125"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Robótica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4A4C6EB" w14:textId="76FF2A8E"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0BBECB8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D5933E5" w14:textId="309D3D7F"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Inteligencia Artificial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228A140" w14:textId="7501521F"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3E72C86E"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B726C94" w14:textId="10B946AC"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Base de Datos Distribuidas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FBC1B5F" w14:textId="54A61EC0"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3</w:t>
            </w:r>
          </w:p>
        </w:tc>
      </w:tr>
      <w:tr w:rsidR="008D0096" w:rsidRPr="002C2DB6" w14:paraId="21237F7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9B71818" w14:textId="254A0E31"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Teoría de las Decisiones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02406BF" w14:textId="52008101"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2</w:t>
            </w:r>
          </w:p>
        </w:tc>
      </w:tr>
      <w:tr w:rsidR="008D0096" w:rsidRPr="002C2DB6" w14:paraId="717B966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C087411" w14:textId="3AAB8D1F" w:rsidR="008D0096" w:rsidRPr="002C2DB6" w:rsidRDefault="008D0096" w:rsidP="00BE006F">
            <w:pPr>
              <w:spacing w:after="0" w:line="240" w:lineRule="auto"/>
              <w:rPr>
                <w:rFonts w:ascii="Arial" w:hAnsi="Arial" w:cs="Arial"/>
                <w:color w:val="000000"/>
              </w:rPr>
            </w:pPr>
            <w:r w:rsidRPr="002C2DB6">
              <w:rPr>
                <w:rFonts w:ascii="Arial" w:hAnsi="Arial" w:cs="Arial"/>
                <w:color w:val="000000"/>
              </w:rPr>
              <w:t>Métodos Probabilísticos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B59721D" w14:textId="6251B879" w:rsidR="008D0096" w:rsidRPr="002C2DB6" w:rsidRDefault="008D0096" w:rsidP="00BE006F">
            <w:pPr>
              <w:spacing w:after="0" w:line="240" w:lineRule="auto"/>
              <w:jc w:val="center"/>
              <w:rPr>
                <w:rFonts w:ascii="Arial" w:hAnsi="Arial" w:cs="Arial"/>
                <w:color w:val="000000"/>
              </w:rPr>
            </w:pPr>
            <w:r w:rsidRPr="002C2DB6">
              <w:rPr>
                <w:rFonts w:ascii="Arial" w:hAnsi="Arial" w:cs="Arial"/>
                <w:color w:val="000000"/>
              </w:rPr>
              <w:t>2</w:t>
            </w:r>
          </w:p>
        </w:tc>
      </w:tr>
    </w:tbl>
    <w:p w14:paraId="7F4C55FD" w14:textId="77777777" w:rsidR="00BE006F" w:rsidRPr="002C2DB6" w:rsidRDefault="00BE006F" w:rsidP="00A0529D">
      <w:pPr>
        <w:jc w:val="both"/>
        <w:rPr>
          <w:rFonts w:ascii="Arial" w:hAnsi="Arial" w:cs="Arial"/>
          <w:b/>
        </w:rPr>
      </w:pPr>
    </w:p>
    <w:p w14:paraId="3B2941CD" w14:textId="77777777" w:rsidR="00A0529D" w:rsidRPr="002C2DB6" w:rsidRDefault="00374347" w:rsidP="00A0529D">
      <w:pPr>
        <w:jc w:val="both"/>
        <w:rPr>
          <w:rFonts w:ascii="Arial" w:hAnsi="Arial" w:cs="Arial"/>
        </w:rPr>
      </w:pPr>
      <w:r w:rsidRPr="002C2DB6">
        <w:rPr>
          <w:rFonts w:ascii="Arial" w:hAnsi="Arial" w:cs="Arial"/>
          <w:b/>
        </w:rPr>
        <w:t xml:space="preserve">ARTICULO </w:t>
      </w:r>
      <w:r w:rsidR="008D1554" w:rsidRPr="002C2DB6">
        <w:rPr>
          <w:rFonts w:ascii="Arial" w:hAnsi="Arial" w:cs="Arial"/>
          <w:b/>
        </w:rPr>
        <w:t>CUARTO</w:t>
      </w:r>
      <w:r w:rsidR="00F36F8E" w:rsidRPr="002C2DB6">
        <w:rPr>
          <w:rFonts w:ascii="Arial" w:hAnsi="Arial" w:cs="Arial"/>
          <w:b/>
        </w:rPr>
        <w:t>:</w:t>
      </w:r>
      <w:r w:rsidR="00A0529D" w:rsidRPr="002C2DB6">
        <w:rPr>
          <w:rFonts w:ascii="Arial" w:hAnsi="Arial" w:cs="Arial"/>
        </w:rPr>
        <w:t xml:space="preserve"> Los egresados del </w:t>
      </w:r>
      <w:r w:rsidR="00AE4BDB" w:rsidRPr="002C2DB6">
        <w:rPr>
          <w:rFonts w:ascii="Arial" w:hAnsi="Arial" w:cs="Arial"/>
        </w:rPr>
        <w:t>SENA</w:t>
      </w:r>
      <w:r w:rsidR="00A0529D" w:rsidRPr="002C2DB6">
        <w:rPr>
          <w:rFonts w:ascii="Arial" w:hAnsi="Arial" w:cs="Arial"/>
        </w:rPr>
        <w:t xml:space="preserve"> beneficiarios de este Acuerdo, no pagan los derechos pecuniarios correspondientes a los estudios de homologación o nivelación, en virtud de lo pactado en el convenio de cooperación.</w:t>
      </w:r>
    </w:p>
    <w:p w14:paraId="413B26CD" w14:textId="77777777" w:rsidR="000B1DDF" w:rsidRPr="002C2DB6" w:rsidRDefault="000B1DDF" w:rsidP="000B1DDF">
      <w:pPr>
        <w:jc w:val="both"/>
        <w:rPr>
          <w:rFonts w:ascii="Arial" w:hAnsi="Arial" w:cs="Arial"/>
        </w:rPr>
      </w:pPr>
      <w:r w:rsidRPr="002C2DB6">
        <w:rPr>
          <w:rFonts w:ascii="Arial" w:hAnsi="Arial" w:cs="Arial"/>
          <w:b/>
        </w:rPr>
        <w:t>ARTÍCULO QUINTO</w:t>
      </w:r>
      <w:r w:rsidRPr="002C2DB6">
        <w:rPr>
          <w:rFonts w:ascii="Arial" w:hAnsi="Arial" w:cs="Arial"/>
        </w:rPr>
        <w:t>: La UNAD reconocerá a los egresados del SENA su competencia comunicativa en el idioma inglés, siempre y cuando aporte en el momento de la matricula la respectiva certificación.</w:t>
      </w:r>
    </w:p>
    <w:p w14:paraId="154C6C4E" w14:textId="55EF6FA2" w:rsidR="000B1DDF" w:rsidRPr="002C2DB6" w:rsidRDefault="000B1DDF" w:rsidP="000B1DDF">
      <w:pPr>
        <w:jc w:val="both"/>
        <w:rPr>
          <w:rFonts w:ascii="Arial" w:hAnsi="Arial" w:cs="Arial"/>
        </w:rPr>
      </w:pPr>
      <w:r w:rsidRPr="002C2DB6">
        <w:rPr>
          <w:rFonts w:ascii="Arial" w:hAnsi="Arial" w:cs="Arial"/>
          <w:b/>
        </w:rPr>
        <w:t>PARÁGRAFO</w:t>
      </w:r>
      <w:r w:rsidRPr="002C2DB6">
        <w:rPr>
          <w:rFonts w:ascii="Arial" w:hAnsi="Arial" w:cs="Arial"/>
        </w:rPr>
        <w:t>: Los egresados del SENA que no reporten la certificación de competencias del idioma inglés, deben ser evaluados a través del P</w:t>
      </w:r>
      <w:r w:rsidR="002C2DB6">
        <w:rPr>
          <w:rFonts w:ascii="Arial" w:hAnsi="Arial" w:cs="Arial"/>
        </w:rPr>
        <w:t>lacement</w:t>
      </w:r>
      <w:r w:rsidRPr="002C2DB6">
        <w:rPr>
          <w:rFonts w:ascii="Arial" w:hAnsi="Arial" w:cs="Arial"/>
        </w:rPr>
        <w:t xml:space="preserve"> Test y ubicados en el nivel que corresponde.</w:t>
      </w:r>
    </w:p>
    <w:p w14:paraId="2FE39A0B" w14:textId="24DF155B" w:rsidR="000B1DDF" w:rsidRPr="002C2DB6" w:rsidRDefault="000B1DDF" w:rsidP="000B1DDF">
      <w:pPr>
        <w:jc w:val="both"/>
        <w:rPr>
          <w:rFonts w:ascii="Arial" w:hAnsi="Arial" w:cs="Arial"/>
        </w:rPr>
      </w:pPr>
      <w:r w:rsidRPr="002C2DB6">
        <w:rPr>
          <w:rFonts w:ascii="Arial" w:hAnsi="Arial" w:cs="Arial"/>
          <w:b/>
        </w:rPr>
        <w:t>ARTÍCULO SEXTO</w:t>
      </w:r>
      <w:r w:rsidRPr="002C2DB6">
        <w:rPr>
          <w:rFonts w:ascii="Arial" w:hAnsi="Arial" w:cs="Arial"/>
        </w:rPr>
        <w:t>: Para dar cumplimiento al presente Acuerdo, el egresado proveniente de los niveles de formación técnica del SENA deberá demostrar su condición de Bachiller egresado de institución educativa legalmente constituida, certificando tal</w:t>
      </w:r>
      <w:r w:rsidR="00536D0C">
        <w:rPr>
          <w:rFonts w:ascii="Arial" w:hAnsi="Arial" w:cs="Arial"/>
        </w:rPr>
        <w:t xml:space="preserve"> situación con el diploma y acta</w:t>
      </w:r>
      <w:r w:rsidRPr="002C2DB6">
        <w:rPr>
          <w:rFonts w:ascii="Arial" w:hAnsi="Arial" w:cs="Arial"/>
        </w:rPr>
        <w:t xml:space="preserve"> de grado respectiva.   </w:t>
      </w:r>
    </w:p>
    <w:p w14:paraId="49996A31" w14:textId="77777777" w:rsidR="000B1DDF" w:rsidRPr="002C2DB6" w:rsidRDefault="000B1DDF" w:rsidP="000B1DDF">
      <w:pPr>
        <w:jc w:val="both"/>
        <w:rPr>
          <w:rFonts w:ascii="Arial" w:hAnsi="Arial" w:cs="Arial"/>
        </w:rPr>
      </w:pPr>
      <w:r w:rsidRPr="002C2DB6">
        <w:rPr>
          <w:rFonts w:ascii="Arial" w:hAnsi="Arial" w:cs="Arial"/>
          <w:b/>
        </w:rPr>
        <w:t>ARTÍCULO SÉPTIMO</w:t>
      </w:r>
      <w:r w:rsidRPr="002C2DB6">
        <w:rPr>
          <w:rFonts w:ascii="Arial" w:hAnsi="Arial" w:cs="Arial"/>
        </w:rPr>
        <w:t xml:space="preserve">: El presente acuerdo rige a partir de la fecha de su expedición. </w:t>
      </w:r>
    </w:p>
    <w:p w14:paraId="1B3A9587" w14:textId="30B40B30" w:rsidR="00A0529D" w:rsidRPr="002C2DB6" w:rsidRDefault="00A0529D" w:rsidP="00A0529D">
      <w:pPr>
        <w:jc w:val="both"/>
        <w:rPr>
          <w:rFonts w:ascii="Arial" w:hAnsi="Arial" w:cs="Arial"/>
        </w:rPr>
      </w:pPr>
      <w:r w:rsidRPr="002C2DB6">
        <w:rPr>
          <w:rFonts w:ascii="Arial" w:hAnsi="Arial" w:cs="Arial"/>
        </w:rPr>
        <w:lastRenderedPageBreak/>
        <w:t xml:space="preserve">Dado en Bogotá, D.C., a los </w:t>
      </w:r>
      <w:r w:rsidR="00F36F8E" w:rsidRPr="002C2DB6">
        <w:rPr>
          <w:rFonts w:ascii="Arial" w:hAnsi="Arial" w:cs="Arial"/>
        </w:rPr>
        <w:t xml:space="preserve">XXX </w:t>
      </w:r>
      <w:r w:rsidRPr="002C2DB6">
        <w:rPr>
          <w:rFonts w:ascii="Arial" w:hAnsi="Arial" w:cs="Arial"/>
        </w:rPr>
        <w:t xml:space="preserve">días del mes de </w:t>
      </w:r>
      <w:r w:rsidR="00536D0C">
        <w:rPr>
          <w:rFonts w:ascii="Arial" w:hAnsi="Arial" w:cs="Arial"/>
        </w:rPr>
        <w:t>julio</w:t>
      </w:r>
      <w:r w:rsidRPr="002C2DB6">
        <w:rPr>
          <w:rFonts w:ascii="Arial" w:hAnsi="Arial" w:cs="Arial"/>
        </w:rPr>
        <w:t xml:space="preserve"> de dos mil </w:t>
      </w:r>
      <w:r w:rsidR="00B5550C" w:rsidRPr="002C2DB6">
        <w:rPr>
          <w:rFonts w:ascii="Arial" w:hAnsi="Arial" w:cs="Arial"/>
        </w:rPr>
        <w:t>quince</w:t>
      </w:r>
      <w:r w:rsidRPr="002C2DB6">
        <w:rPr>
          <w:rFonts w:ascii="Arial" w:hAnsi="Arial" w:cs="Arial"/>
        </w:rPr>
        <w:t xml:space="preserve"> (2.01</w:t>
      </w:r>
      <w:r w:rsidR="00B5550C" w:rsidRPr="002C2DB6">
        <w:rPr>
          <w:rFonts w:ascii="Arial" w:hAnsi="Arial" w:cs="Arial"/>
        </w:rPr>
        <w:t>5</w:t>
      </w:r>
      <w:r w:rsidRPr="002C2DB6">
        <w:rPr>
          <w:rFonts w:ascii="Arial" w:hAnsi="Arial" w:cs="Arial"/>
        </w:rPr>
        <w:t>).</w:t>
      </w:r>
    </w:p>
    <w:p w14:paraId="31872F4A" w14:textId="77777777" w:rsidR="00A0529D" w:rsidRPr="002C2DB6" w:rsidRDefault="00A0529D" w:rsidP="00A55308">
      <w:pPr>
        <w:jc w:val="center"/>
        <w:rPr>
          <w:rFonts w:ascii="Arial" w:hAnsi="Arial" w:cs="Arial"/>
          <w:b/>
        </w:rPr>
      </w:pPr>
      <w:r w:rsidRPr="002C2DB6">
        <w:rPr>
          <w:rFonts w:ascii="Arial" w:hAnsi="Arial" w:cs="Arial"/>
          <w:b/>
        </w:rPr>
        <w:t>COMUNÍQUESE Y CÚMPLASE</w:t>
      </w:r>
    </w:p>
    <w:p w14:paraId="2A2DFC28" w14:textId="77777777" w:rsidR="00A0529D" w:rsidRPr="002C2DB6" w:rsidRDefault="00A0529D" w:rsidP="00A0529D">
      <w:pPr>
        <w:jc w:val="both"/>
        <w:rPr>
          <w:rFonts w:ascii="Arial" w:hAnsi="Arial" w:cs="Arial"/>
          <w:b/>
        </w:rPr>
      </w:pPr>
    </w:p>
    <w:p w14:paraId="412F4EF1" w14:textId="77777777" w:rsidR="00F36F8E" w:rsidRPr="002C2DB6" w:rsidRDefault="00F36F8E" w:rsidP="00A0529D">
      <w:pPr>
        <w:jc w:val="both"/>
        <w:rPr>
          <w:rFonts w:ascii="Arial" w:hAnsi="Arial" w:cs="Arial"/>
          <w:b/>
        </w:rPr>
      </w:pPr>
    </w:p>
    <w:p w14:paraId="4EF4472C" w14:textId="77777777" w:rsidR="00A0529D" w:rsidRPr="002C2DB6" w:rsidRDefault="00A0529D" w:rsidP="00A0529D">
      <w:pPr>
        <w:jc w:val="both"/>
        <w:rPr>
          <w:rFonts w:ascii="Arial" w:hAnsi="Arial" w:cs="Arial"/>
          <w:b/>
        </w:rPr>
      </w:pPr>
      <w:r w:rsidRPr="002C2DB6">
        <w:rPr>
          <w:rFonts w:ascii="Arial" w:hAnsi="Arial" w:cs="Arial"/>
          <w:b/>
        </w:rPr>
        <w:t>JAIME ALBERTO LEAL AFANADOR</w:t>
      </w:r>
      <w:r w:rsidRPr="002C2DB6">
        <w:rPr>
          <w:rFonts w:ascii="Arial" w:hAnsi="Arial" w:cs="Arial"/>
          <w:b/>
        </w:rPr>
        <w:tab/>
      </w:r>
      <w:r w:rsidRPr="002C2DB6">
        <w:rPr>
          <w:rFonts w:ascii="Arial" w:hAnsi="Arial" w:cs="Arial"/>
          <w:b/>
        </w:rPr>
        <w:tab/>
      </w:r>
      <w:r w:rsidR="00812788" w:rsidRPr="002C2DB6">
        <w:rPr>
          <w:rFonts w:ascii="Arial" w:hAnsi="Arial" w:cs="Arial"/>
          <w:b/>
        </w:rPr>
        <w:t>LEONARDO SÁNCHEZ TORRES</w:t>
      </w:r>
    </w:p>
    <w:p w14:paraId="0C5B31BD" w14:textId="77777777" w:rsidR="00A0529D" w:rsidRPr="002C2DB6" w:rsidRDefault="00A0529D" w:rsidP="00A0529D">
      <w:pPr>
        <w:jc w:val="both"/>
        <w:rPr>
          <w:rFonts w:ascii="Arial" w:hAnsi="Arial" w:cs="Arial"/>
        </w:rPr>
      </w:pPr>
      <w:r w:rsidRPr="002C2DB6">
        <w:rPr>
          <w:rFonts w:ascii="Arial" w:hAnsi="Arial" w:cs="Arial"/>
        </w:rPr>
        <w:t xml:space="preserve">Presidente </w:t>
      </w:r>
      <w:r w:rsidRPr="002C2DB6">
        <w:rPr>
          <w:rFonts w:ascii="Arial" w:hAnsi="Arial" w:cs="Arial"/>
        </w:rPr>
        <w:tab/>
      </w:r>
      <w:r w:rsidRPr="002C2DB6">
        <w:rPr>
          <w:rFonts w:ascii="Arial" w:hAnsi="Arial" w:cs="Arial"/>
        </w:rPr>
        <w:tab/>
      </w:r>
      <w:r w:rsidRPr="002C2DB6">
        <w:rPr>
          <w:rFonts w:ascii="Arial" w:hAnsi="Arial" w:cs="Arial"/>
        </w:rPr>
        <w:tab/>
      </w:r>
      <w:r w:rsidRPr="002C2DB6">
        <w:rPr>
          <w:rFonts w:ascii="Arial" w:hAnsi="Arial" w:cs="Arial"/>
        </w:rPr>
        <w:tab/>
      </w:r>
      <w:r w:rsidRPr="002C2DB6">
        <w:rPr>
          <w:rFonts w:ascii="Arial" w:hAnsi="Arial" w:cs="Arial"/>
        </w:rPr>
        <w:tab/>
      </w:r>
      <w:r w:rsidRPr="002C2DB6">
        <w:rPr>
          <w:rFonts w:ascii="Arial" w:hAnsi="Arial" w:cs="Arial"/>
        </w:rPr>
        <w:tab/>
        <w:t>Secretari</w:t>
      </w:r>
      <w:r w:rsidR="00977A4A" w:rsidRPr="002C2DB6">
        <w:rPr>
          <w:rFonts w:ascii="Arial" w:hAnsi="Arial" w:cs="Arial"/>
        </w:rPr>
        <w:t>o</w:t>
      </w:r>
      <w:r w:rsidRPr="002C2DB6">
        <w:rPr>
          <w:rFonts w:ascii="Arial" w:hAnsi="Arial" w:cs="Arial"/>
        </w:rPr>
        <w:t xml:space="preserve"> General</w:t>
      </w:r>
    </w:p>
    <w:p w14:paraId="061DFF91" w14:textId="77777777" w:rsidR="00536D0C" w:rsidRDefault="00536D0C" w:rsidP="00A0529D">
      <w:pPr>
        <w:jc w:val="both"/>
        <w:rPr>
          <w:rFonts w:ascii="Arial" w:hAnsi="Arial" w:cs="Arial"/>
        </w:rPr>
      </w:pPr>
    </w:p>
    <w:p w14:paraId="2516DDBA" w14:textId="47E209F5" w:rsidR="00D11204" w:rsidRPr="002C2DB6" w:rsidRDefault="00A0529D" w:rsidP="00A0529D">
      <w:pPr>
        <w:jc w:val="both"/>
        <w:rPr>
          <w:rFonts w:ascii="Arial" w:hAnsi="Arial" w:cs="Arial"/>
        </w:rPr>
      </w:pPr>
      <w:r w:rsidRPr="002C2DB6">
        <w:rPr>
          <w:rFonts w:ascii="Arial" w:hAnsi="Arial" w:cs="Arial"/>
        </w:rPr>
        <w:t xml:space="preserve">Vo.Bo. Escuela Ciencias </w:t>
      </w:r>
      <w:r w:rsidR="00D11204" w:rsidRPr="002C2DB6">
        <w:rPr>
          <w:rFonts w:ascii="Arial" w:hAnsi="Arial" w:cs="Arial"/>
        </w:rPr>
        <w:t>B</w:t>
      </w:r>
      <w:r w:rsidR="00F36F8E" w:rsidRPr="002C2DB6">
        <w:rPr>
          <w:rFonts w:ascii="Arial" w:hAnsi="Arial" w:cs="Arial"/>
        </w:rPr>
        <w:t>ásicas</w:t>
      </w:r>
      <w:r w:rsidR="00E73069" w:rsidRPr="002C2DB6">
        <w:rPr>
          <w:rFonts w:ascii="Arial" w:hAnsi="Arial" w:cs="Arial"/>
        </w:rPr>
        <w:t xml:space="preserve">, Tecnología e </w:t>
      </w:r>
      <w:r w:rsidR="00F36F8E" w:rsidRPr="002C2DB6">
        <w:rPr>
          <w:rFonts w:ascii="Arial" w:hAnsi="Arial" w:cs="Arial"/>
        </w:rPr>
        <w:t>Ingeniería</w:t>
      </w:r>
    </w:p>
    <w:p w14:paraId="632D5959" w14:textId="77777777" w:rsidR="00E13B13" w:rsidRPr="002C2DB6" w:rsidRDefault="00A0529D" w:rsidP="00374347">
      <w:pPr>
        <w:jc w:val="both"/>
        <w:rPr>
          <w:rFonts w:ascii="Arial" w:hAnsi="Arial" w:cs="Arial"/>
        </w:rPr>
      </w:pPr>
      <w:r w:rsidRPr="002C2DB6">
        <w:rPr>
          <w:rFonts w:ascii="Arial" w:hAnsi="Arial" w:cs="Arial"/>
        </w:rPr>
        <w:t>Vo.Bo. Vicerrectoría Académica y de Investigación</w:t>
      </w:r>
    </w:p>
    <w:sectPr w:rsidR="00E13B13" w:rsidRPr="002C2DB6" w:rsidSect="00574B74">
      <w:headerReference w:type="default" r:id="rId15"/>
      <w:footerReference w:type="default" r:id="rId16"/>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E305D8" w14:textId="77777777" w:rsidR="00A379FB" w:rsidRDefault="00A379FB" w:rsidP="00E13B13">
      <w:pPr>
        <w:spacing w:after="0" w:line="240" w:lineRule="auto"/>
      </w:pPr>
      <w:r>
        <w:separator/>
      </w:r>
    </w:p>
  </w:endnote>
  <w:endnote w:type="continuationSeparator" w:id="0">
    <w:p w14:paraId="0B824C8F" w14:textId="77777777" w:rsidR="00A379FB" w:rsidRDefault="00A379FB"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134959" w:rsidRDefault="00134959"/>
  <w:tbl>
    <w:tblPr>
      <w:tblStyle w:val="Sombreadoclaro"/>
      <w:tblW w:w="0" w:type="auto"/>
      <w:tblLook w:val="04A0" w:firstRow="1" w:lastRow="0" w:firstColumn="1" w:lastColumn="0" w:noHBand="0" w:noVBand="1"/>
    </w:tblPr>
    <w:tblGrid>
      <w:gridCol w:w="8978"/>
    </w:tblGrid>
    <w:tr w:rsidR="00F63178"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F63178" w:rsidRPr="00D71FEC" w:rsidRDefault="00F63178"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 xml:space="preserve">Sede Nacional </w:t>
    </w:r>
    <w:r w:rsidR="00674B73" w:rsidRPr="00583BBA">
      <w:rPr>
        <w:rFonts w:ascii="Palatino Linotype" w:hAnsi="Palatino Linotype"/>
        <w:b/>
        <w:i/>
        <w:sz w:val="20"/>
        <w:szCs w:val="20"/>
      </w:rPr>
      <w:t>“José</w:t>
    </w:r>
    <w:r w:rsidRPr="00583BBA">
      <w:rPr>
        <w:rFonts w:ascii="Palatino Linotype" w:hAnsi="Palatino Linotype"/>
        <w:b/>
        <w:i/>
        <w:sz w:val="20"/>
        <w:szCs w:val="20"/>
      </w:rPr>
      <w:t xml:space="preserve"> Celestino Mutis “</w:t>
    </w:r>
  </w:p>
  <w:p w14:paraId="1FD5857B"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94FCD8" w14:textId="77777777" w:rsidR="00A379FB" w:rsidRDefault="00A379FB" w:rsidP="00E13B13">
      <w:pPr>
        <w:spacing w:after="0" w:line="240" w:lineRule="auto"/>
      </w:pPr>
      <w:r>
        <w:separator/>
      </w:r>
    </w:p>
  </w:footnote>
  <w:footnote w:type="continuationSeparator" w:id="0">
    <w:p w14:paraId="74E4508C" w14:textId="77777777" w:rsidR="00A379FB" w:rsidRDefault="00A379FB"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F63178" w:rsidRDefault="00F63178" w:rsidP="00420E3E">
    <w:pPr>
      <w:pStyle w:val="Encabezado"/>
      <w:rPr>
        <w:rFonts w:ascii="Palatino Linotype" w:hAnsi="Palatino Linotype"/>
        <w:b/>
        <w:i/>
      </w:rPr>
    </w:pPr>
  </w:p>
  <w:p w14:paraId="34AFCBED" w14:textId="77777777" w:rsidR="00F63178" w:rsidRDefault="00F63178" w:rsidP="00420E3E">
    <w:pPr>
      <w:pStyle w:val="Encabezado"/>
      <w:rPr>
        <w:rFonts w:ascii="Palatino Linotype" w:hAnsi="Palatino Linotype"/>
        <w:b/>
        <w:i/>
      </w:rPr>
    </w:pPr>
  </w:p>
  <w:p w14:paraId="572F1345" w14:textId="52B49556" w:rsidR="00F63178" w:rsidRPr="002C2DB6" w:rsidRDefault="00F63178" w:rsidP="00574B74">
    <w:pPr>
      <w:jc w:val="center"/>
      <w:rPr>
        <w:rFonts w:ascii="Arial" w:hAnsi="Arial" w:cs="Arial"/>
        <w:b/>
      </w:rPr>
    </w:pPr>
    <w:r w:rsidRPr="002C2DB6">
      <w:rPr>
        <w:rFonts w:ascii="Arial" w:hAnsi="Arial" w:cs="Arial"/>
        <w:b/>
      </w:rPr>
      <w:t xml:space="preserve">ACUERDO NÚMERO 0XX DE </w:t>
    </w:r>
    <w:r w:rsidR="00DD60BD" w:rsidRPr="002C2DB6">
      <w:rPr>
        <w:rFonts w:ascii="Arial" w:hAnsi="Arial" w:cs="Arial"/>
        <w:b/>
      </w:rPr>
      <w:t>xxx  xx</w:t>
    </w:r>
    <w:r w:rsidRPr="002C2DB6">
      <w:rPr>
        <w:rFonts w:ascii="Arial" w:hAnsi="Arial" w:cs="Arial"/>
        <w:b/>
      </w:rPr>
      <w:t xml:space="preserve"> DE 201</w:t>
    </w:r>
    <w:r w:rsidR="00912CDA" w:rsidRPr="002C2DB6">
      <w:rPr>
        <w:rFonts w:ascii="Arial" w:hAnsi="Arial" w:cs="Arial"/>
        <w:b/>
      </w:rPr>
      <w:t>5</w:t>
    </w:r>
  </w:p>
  <w:p w14:paraId="4403258B" w14:textId="7DD2C69B" w:rsidR="00F63178" w:rsidRDefault="00F63178" w:rsidP="00DD60BD">
    <w:pPr>
      <w:pStyle w:val="Encabezado"/>
      <w:jc w:val="center"/>
      <w:rPr>
        <w:rFonts w:ascii="Arial" w:hAnsi="Arial" w:cs="Arial"/>
      </w:rPr>
    </w:pPr>
    <w:r w:rsidRPr="002C2DB6">
      <w:rPr>
        <w:rFonts w:ascii="Arial" w:hAnsi="Arial" w:cs="Arial"/>
      </w:rPr>
      <w:t xml:space="preserve">Por el cual se </w:t>
    </w:r>
    <w:r w:rsidR="00DD60BD" w:rsidRPr="002C2DB6">
      <w:rPr>
        <w:rFonts w:ascii="Arial" w:hAnsi="Arial" w:cs="Arial"/>
      </w:rPr>
      <w:t xml:space="preserve">establecen las condiciones de ingreso de los </w:t>
    </w:r>
    <w:r w:rsidRPr="002C2DB6">
      <w:rPr>
        <w:rFonts w:ascii="Arial" w:hAnsi="Arial" w:cs="Arial"/>
      </w:rPr>
      <w:t xml:space="preserve">egresados del </w:t>
    </w:r>
    <w:r w:rsidR="00DD60BD" w:rsidRPr="002C2DB6">
      <w:rPr>
        <w:rFonts w:ascii="Arial" w:hAnsi="Arial" w:cs="Arial"/>
      </w:rPr>
      <w:t>programa de Tecnología</w:t>
    </w:r>
    <w:r w:rsidR="00CB6C06" w:rsidRPr="002C2DB6">
      <w:rPr>
        <w:rFonts w:ascii="Arial" w:hAnsi="Arial" w:cs="Arial"/>
      </w:rPr>
      <w:t xml:space="preserve"> en </w:t>
    </w:r>
    <w:r w:rsidR="00180EFC" w:rsidRPr="002C2DB6">
      <w:rPr>
        <w:rFonts w:ascii="Arial" w:hAnsi="Arial" w:cs="Arial"/>
      </w:rPr>
      <w:t xml:space="preserve">Animación </w:t>
    </w:r>
    <w:r w:rsidR="00237C3A" w:rsidRPr="002C2DB6">
      <w:rPr>
        <w:rFonts w:ascii="Arial" w:hAnsi="Arial" w:cs="Arial"/>
      </w:rPr>
      <w:t>D</w:t>
    </w:r>
    <w:r w:rsidR="00180EFC" w:rsidRPr="002C2DB6">
      <w:rPr>
        <w:rFonts w:ascii="Arial" w:hAnsi="Arial" w:cs="Arial"/>
      </w:rPr>
      <w:t>igital</w:t>
    </w:r>
    <w:r w:rsidR="00320E7D" w:rsidRPr="002C2DB6">
      <w:rPr>
        <w:rFonts w:ascii="Arial" w:hAnsi="Arial" w:cs="Arial"/>
      </w:rPr>
      <w:t xml:space="preserve"> del SENA,</w:t>
    </w:r>
    <w:r w:rsidRPr="002C2DB6">
      <w:rPr>
        <w:rFonts w:ascii="Arial" w:hAnsi="Arial" w:cs="Arial"/>
      </w:rPr>
      <w:t xml:space="preserve"> </w:t>
    </w:r>
    <w:r w:rsidR="00DD60BD" w:rsidRPr="002C2DB6">
      <w:rPr>
        <w:rFonts w:ascii="Arial" w:hAnsi="Arial" w:cs="Arial"/>
      </w:rPr>
      <w:t xml:space="preserve">al programa de </w:t>
    </w:r>
    <w:r w:rsidRPr="002C2DB6">
      <w:rPr>
        <w:rFonts w:ascii="Arial" w:hAnsi="Arial" w:cs="Arial"/>
      </w:rPr>
      <w:t xml:space="preserve">Ingeniería de </w:t>
    </w:r>
    <w:r w:rsidR="008510B6" w:rsidRPr="002C2DB6">
      <w:rPr>
        <w:rFonts w:ascii="Arial" w:hAnsi="Arial" w:cs="Arial"/>
      </w:rPr>
      <w:t>Sistemas</w:t>
    </w:r>
    <w:r w:rsidR="002C2DB6">
      <w:rPr>
        <w:rFonts w:ascii="Arial" w:hAnsi="Arial" w:cs="Arial"/>
      </w:rPr>
      <w:t xml:space="preserve"> (</w:t>
    </w:r>
    <w:r w:rsidR="002C2DB6">
      <w:rPr>
        <w:rFonts w:ascii="Arial" w:hAnsi="Arial" w:cs="Arial"/>
        <w:color w:val="000000" w:themeColor="text1"/>
      </w:rPr>
      <w:t xml:space="preserve">Resolución Nº 15798 </w:t>
    </w:r>
    <w:r w:rsidR="00186EE2">
      <w:rPr>
        <w:rFonts w:ascii="Arial" w:hAnsi="Arial" w:cs="Arial"/>
        <w:color w:val="000000" w:themeColor="text1"/>
      </w:rPr>
      <w:t>de 2012 d</w:t>
    </w:r>
    <w:r w:rsidR="009603F6">
      <w:rPr>
        <w:rStyle w:val="Hipervnculo"/>
        <w:rFonts w:ascii="Arial" w:hAnsi="Arial" w:cs="Arial"/>
        <w:color w:val="000000" w:themeColor="text1"/>
        <w:u w:val="none"/>
      </w:rPr>
      <w:t>el M</w:t>
    </w:r>
    <w:r w:rsidR="00536D0C">
      <w:rPr>
        <w:rStyle w:val="Hipervnculo"/>
        <w:rFonts w:ascii="Arial" w:hAnsi="Arial" w:cs="Arial"/>
        <w:color w:val="000000" w:themeColor="text1"/>
        <w:u w:val="none"/>
      </w:rPr>
      <w:t>EN</w:t>
    </w:r>
    <w:r w:rsidR="002C2DB6">
      <w:rPr>
        <w:rFonts w:ascii="Arial" w:hAnsi="Arial" w:cs="Arial"/>
        <w:color w:val="000000" w:themeColor="text1"/>
      </w:rPr>
      <w:t>)</w:t>
    </w:r>
    <w:r w:rsidR="008510B6" w:rsidRPr="002C2DB6">
      <w:rPr>
        <w:rFonts w:ascii="Arial" w:hAnsi="Arial" w:cs="Arial"/>
      </w:rPr>
      <w:t xml:space="preserve"> </w:t>
    </w:r>
    <w:r w:rsidRPr="002C2DB6">
      <w:rPr>
        <w:rFonts w:ascii="Arial" w:hAnsi="Arial" w:cs="Arial"/>
      </w:rPr>
      <w:t>de la UNAD.</w:t>
    </w:r>
  </w:p>
  <w:p w14:paraId="2553719A" w14:textId="77777777" w:rsidR="002C2DB6" w:rsidRPr="002C2DB6" w:rsidRDefault="002C2DB6" w:rsidP="00DD60BD">
    <w:pPr>
      <w:pStyle w:val="Encabezado"/>
      <w:jc w:val="center"/>
      <w:rPr>
        <w:rFonts w:ascii="Arial" w:hAnsi="Arial" w:cs="Arial"/>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1081"/>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C20"/>
    <w:rsid w:val="000023A5"/>
    <w:rsid w:val="00013E4C"/>
    <w:rsid w:val="00040701"/>
    <w:rsid w:val="00053799"/>
    <w:rsid w:val="00072635"/>
    <w:rsid w:val="00072773"/>
    <w:rsid w:val="00077926"/>
    <w:rsid w:val="00080CBA"/>
    <w:rsid w:val="000A030C"/>
    <w:rsid w:val="000A5CC5"/>
    <w:rsid w:val="000B1DDF"/>
    <w:rsid w:val="000B2171"/>
    <w:rsid w:val="000B2936"/>
    <w:rsid w:val="000B37AE"/>
    <w:rsid w:val="000C32DA"/>
    <w:rsid w:val="000C3B0F"/>
    <w:rsid w:val="000C5547"/>
    <w:rsid w:val="000F24C7"/>
    <w:rsid w:val="00103709"/>
    <w:rsid w:val="0011010F"/>
    <w:rsid w:val="00112641"/>
    <w:rsid w:val="00120202"/>
    <w:rsid w:val="00123080"/>
    <w:rsid w:val="00134959"/>
    <w:rsid w:val="0016375F"/>
    <w:rsid w:val="00180EFC"/>
    <w:rsid w:val="00181AB0"/>
    <w:rsid w:val="00186EE2"/>
    <w:rsid w:val="001B3A32"/>
    <w:rsid w:val="001C18E1"/>
    <w:rsid w:val="002126E4"/>
    <w:rsid w:val="00214209"/>
    <w:rsid w:val="00214C7D"/>
    <w:rsid w:val="00235616"/>
    <w:rsid w:val="00237C3A"/>
    <w:rsid w:val="002501A0"/>
    <w:rsid w:val="00250A8E"/>
    <w:rsid w:val="00265983"/>
    <w:rsid w:val="00266206"/>
    <w:rsid w:val="00266764"/>
    <w:rsid w:val="00273DE1"/>
    <w:rsid w:val="0027421E"/>
    <w:rsid w:val="00274C5D"/>
    <w:rsid w:val="00274D5C"/>
    <w:rsid w:val="00291C1D"/>
    <w:rsid w:val="002974A1"/>
    <w:rsid w:val="00297588"/>
    <w:rsid w:val="002B6793"/>
    <w:rsid w:val="002C2AFA"/>
    <w:rsid w:val="002C2DB6"/>
    <w:rsid w:val="002F1DBF"/>
    <w:rsid w:val="00312975"/>
    <w:rsid w:val="00320E7D"/>
    <w:rsid w:val="00321E42"/>
    <w:rsid w:val="00333FDB"/>
    <w:rsid w:val="00345DDA"/>
    <w:rsid w:val="00374347"/>
    <w:rsid w:val="00380C6D"/>
    <w:rsid w:val="00387422"/>
    <w:rsid w:val="00396A89"/>
    <w:rsid w:val="003A3ABB"/>
    <w:rsid w:val="003C1256"/>
    <w:rsid w:val="003E1BFB"/>
    <w:rsid w:val="003E566C"/>
    <w:rsid w:val="003F08FD"/>
    <w:rsid w:val="003F1E03"/>
    <w:rsid w:val="00402AA0"/>
    <w:rsid w:val="00420132"/>
    <w:rsid w:val="00420E3E"/>
    <w:rsid w:val="004320CD"/>
    <w:rsid w:val="00432207"/>
    <w:rsid w:val="00434A5F"/>
    <w:rsid w:val="00443152"/>
    <w:rsid w:val="0048082A"/>
    <w:rsid w:val="004853E5"/>
    <w:rsid w:val="004A16E7"/>
    <w:rsid w:val="004A298E"/>
    <w:rsid w:val="004A7EA1"/>
    <w:rsid w:val="004D22C5"/>
    <w:rsid w:val="004D4F17"/>
    <w:rsid w:val="00501283"/>
    <w:rsid w:val="00505AF7"/>
    <w:rsid w:val="00505B4C"/>
    <w:rsid w:val="005230C6"/>
    <w:rsid w:val="00536D0C"/>
    <w:rsid w:val="005374A4"/>
    <w:rsid w:val="00544864"/>
    <w:rsid w:val="00547826"/>
    <w:rsid w:val="00552B82"/>
    <w:rsid w:val="00574B74"/>
    <w:rsid w:val="00583BBA"/>
    <w:rsid w:val="00595439"/>
    <w:rsid w:val="005B6924"/>
    <w:rsid w:val="005C5E88"/>
    <w:rsid w:val="005F6FA0"/>
    <w:rsid w:val="0060183D"/>
    <w:rsid w:val="00611E34"/>
    <w:rsid w:val="00621C20"/>
    <w:rsid w:val="00627DDC"/>
    <w:rsid w:val="00647783"/>
    <w:rsid w:val="00653A9A"/>
    <w:rsid w:val="00657707"/>
    <w:rsid w:val="00662F1F"/>
    <w:rsid w:val="00663450"/>
    <w:rsid w:val="006746D5"/>
    <w:rsid w:val="00674B73"/>
    <w:rsid w:val="00692E88"/>
    <w:rsid w:val="006A1B65"/>
    <w:rsid w:val="006A6B38"/>
    <w:rsid w:val="006B1425"/>
    <w:rsid w:val="006B21BE"/>
    <w:rsid w:val="006B38E3"/>
    <w:rsid w:val="006C00C6"/>
    <w:rsid w:val="006D11E3"/>
    <w:rsid w:val="006D4C8E"/>
    <w:rsid w:val="006E2DE6"/>
    <w:rsid w:val="006F588C"/>
    <w:rsid w:val="006F7098"/>
    <w:rsid w:val="00704257"/>
    <w:rsid w:val="00707254"/>
    <w:rsid w:val="00722412"/>
    <w:rsid w:val="00724793"/>
    <w:rsid w:val="0072656A"/>
    <w:rsid w:val="007359BF"/>
    <w:rsid w:val="00754FDC"/>
    <w:rsid w:val="00766914"/>
    <w:rsid w:val="00767592"/>
    <w:rsid w:val="00793D2B"/>
    <w:rsid w:val="007B0411"/>
    <w:rsid w:val="007C2BE8"/>
    <w:rsid w:val="007C62B1"/>
    <w:rsid w:val="007E0B44"/>
    <w:rsid w:val="00812788"/>
    <w:rsid w:val="00813091"/>
    <w:rsid w:val="008510B6"/>
    <w:rsid w:val="0085184E"/>
    <w:rsid w:val="00877E0D"/>
    <w:rsid w:val="008830B0"/>
    <w:rsid w:val="008930FF"/>
    <w:rsid w:val="00893598"/>
    <w:rsid w:val="00896B8C"/>
    <w:rsid w:val="008A3D58"/>
    <w:rsid w:val="008C2481"/>
    <w:rsid w:val="008D0096"/>
    <w:rsid w:val="008D0E9F"/>
    <w:rsid w:val="008D1554"/>
    <w:rsid w:val="008D4B6E"/>
    <w:rsid w:val="008E6F5F"/>
    <w:rsid w:val="008E7086"/>
    <w:rsid w:val="00911C75"/>
    <w:rsid w:val="00912C20"/>
    <w:rsid w:val="00912CDA"/>
    <w:rsid w:val="00916AFF"/>
    <w:rsid w:val="009203AD"/>
    <w:rsid w:val="0092194F"/>
    <w:rsid w:val="0092627C"/>
    <w:rsid w:val="009603F6"/>
    <w:rsid w:val="00964029"/>
    <w:rsid w:val="00976817"/>
    <w:rsid w:val="00977A4A"/>
    <w:rsid w:val="00981BCC"/>
    <w:rsid w:val="00987494"/>
    <w:rsid w:val="00996D0D"/>
    <w:rsid w:val="009C021A"/>
    <w:rsid w:val="009C4F80"/>
    <w:rsid w:val="009D07DF"/>
    <w:rsid w:val="009D226E"/>
    <w:rsid w:val="009D7FF2"/>
    <w:rsid w:val="009E122D"/>
    <w:rsid w:val="009E63A6"/>
    <w:rsid w:val="009E6C23"/>
    <w:rsid w:val="00A045DA"/>
    <w:rsid w:val="00A0529D"/>
    <w:rsid w:val="00A379FB"/>
    <w:rsid w:val="00A55308"/>
    <w:rsid w:val="00A5757A"/>
    <w:rsid w:val="00A77B7F"/>
    <w:rsid w:val="00A90304"/>
    <w:rsid w:val="00A95B88"/>
    <w:rsid w:val="00A97B0F"/>
    <w:rsid w:val="00AA24ED"/>
    <w:rsid w:val="00AA64F1"/>
    <w:rsid w:val="00AA7ED0"/>
    <w:rsid w:val="00AC2598"/>
    <w:rsid w:val="00AD4E71"/>
    <w:rsid w:val="00AD55D2"/>
    <w:rsid w:val="00AE4BDB"/>
    <w:rsid w:val="00AF53E9"/>
    <w:rsid w:val="00B03F5F"/>
    <w:rsid w:val="00B03FB6"/>
    <w:rsid w:val="00B11D1A"/>
    <w:rsid w:val="00B15ABE"/>
    <w:rsid w:val="00B307FD"/>
    <w:rsid w:val="00B44215"/>
    <w:rsid w:val="00B47AA6"/>
    <w:rsid w:val="00B5550C"/>
    <w:rsid w:val="00B941A7"/>
    <w:rsid w:val="00BB4364"/>
    <w:rsid w:val="00BC2453"/>
    <w:rsid w:val="00BD2B52"/>
    <w:rsid w:val="00BE006F"/>
    <w:rsid w:val="00C01ACD"/>
    <w:rsid w:val="00C0366F"/>
    <w:rsid w:val="00C110E1"/>
    <w:rsid w:val="00C22408"/>
    <w:rsid w:val="00C3592B"/>
    <w:rsid w:val="00C4421C"/>
    <w:rsid w:val="00C44EF5"/>
    <w:rsid w:val="00C518EF"/>
    <w:rsid w:val="00C848BE"/>
    <w:rsid w:val="00C93918"/>
    <w:rsid w:val="00C94BB8"/>
    <w:rsid w:val="00C95DB7"/>
    <w:rsid w:val="00CB6C06"/>
    <w:rsid w:val="00CC0D5D"/>
    <w:rsid w:val="00CD69F4"/>
    <w:rsid w:val="00CE49D1"/>
    <w:rsid w:val="00CE7507"/>
    <w:rsid w:val="00CF11A1"/>
    <w:rsid w:val="00CF5824"/>
    <w:rsid w:val="00D11204"/>
    <w:rsid w:val="00D1250E"/>
    <w:rsid w:val="00D34CAC"/>
    <w:rsid w:val="00D628DE"/>
    <w:rsid w:val="00D645AF"/>
    <w:rsid w:val="00D71FEC"/>
    <w:rsid w:val="00D943EB"/>
    <w:rsid w:val="00DA7A3A"/>
    <w:rsid w:val="00DC0984"/>
    <w:rsid w:val="00DD00BF"/>
    <w:rsid w:val="00DD60BD"/>
    <w:rsid w:val="00DE0576"/>
    <w:rsid w:val="00E03AF1"/>
    <w:rsid w:val="00E11A61"/>
    <w:rsid w:val="00E13B13"/>
    <w:rsid w:val="00E270D7"/>
    <w:rsid w:val="00E36301"/>
    <w:rsid w:val="00E62C2A"/>
    <w:rsid w:val="00E64A84"/>
    <w:rsid w:val="00E71F5E"/>
    <w:rsid w:val="00E73069"/>
    <w:rsid w:val="00E76303"/>
    <w:rsid w:val="00E82CEC"/>
    <w:rsid w:val="00EA1F3A"/>
    <w:rsid w:val="00EB6E5C"/>
    <w:rsid w:val="00ED7F32"/>
    <w:rsid w:val="00EF384D"/>
    <w:rsid w:val="00EF62FB"/>
    <w:rsid w:val="00F17455"/>
    <w:rsid w:val="00F2224F"/>
    <w:rsid w:val="00F36F8E"/>
    <w:rsid w:val="00F5147F"/>
    <w:rsid w:val="00F63178"/>
    <w:rsid w:val="00F74F45"/>
    <w:rsid w:val="00F92160"/>
    <w:rsid w:val="00FA3086"/>
    <w:rsid w:val="00FB19C6"/>
    <w:rsid w:val="00FC3FB0"/>
    <w:rsid w:val="00FD3F36"/>
    <w:rsid w:val="00FD4878"/>
    <w:rsid w:val="00FE2F46"/>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51A35C6B-D0EC-4EF5-9657-F070B1C02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67866763">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810227">
      <w:bodyDiv w:val="1"/>
      <w:marLeft w:val="0"/>
      <w:marRight w:val="0"/>
      <w:marTop w:val="0"/>
      <w:marBottom w:val="0"/>
      <w:divBdr>
        <w:top w:val="none" w:sz="0" w:space="0" w:color="auto"/>
        <w:left w:val="none" w:sz="0" w:space="0" w:color="auto"/>
        <w:bottom w:val="none" w:sz="0" w:space="0" w:color="auto"/>
        <w:right w:val="none" w:sz="0" w:space="0" w:color="auto"/>
      </w:divBdr>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772632122">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37527515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566836262">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22286469">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965309873">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39164324">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tudios.unad.edu.co/images/ecbti/ingenieriaSistemas/RESOL_15798_DIC_4_2012_RC_INGENIERIA_DE_SISTEMAS.pdf" TargetMode="External"/><Relationship Id="rId13" Type="http://schemas.openxmlformats.org/officeDocument/2006/relationships/hyperlink" Target="http://estudios.unad.edu.co/images/ecbti/ingenieriaSistemas/RESOL_15798_DIC_4_2012_RC_INGENIERIA_DE_SISTEMA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studios.unad.edu.co/images/ecbti/ingenieriaSistemas/RESOL_15798_DIC_4_2012_RC_INGENIERIA_DE_SISTEMAS.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tudios.unad.edu.co/images/ecbti/ingenieriaSistemas/RESOL_15798_DIC_4_2012_RC_INGENIERIA_DE_SISTEMAS.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studios.unad.edu.co/images/ecbti/ingenieriaSistemas/RESOL_15798_DIC_4_2012_RC_INGENIERIA_DE_SISTEMAS.pdf" TargetMode="External"/><Relationship Id="rId4" Type="http://schemas.openxmlformats.org/officeDocument/2006/relationships/settings" Target="settings.xml"/><Relationship Id="rId9" Type="http://schemas.openxmlformats.org/officeDocument/2006/relationships/hyperlink" Target="http://estudios.unad.edu.co/images/ecbti/ingenieriaSistemas/RESOL_15798_DIC_4_2012_RC_INGENIERIA_DE_SISTEMAS.pdf" TargetMode="External"/><Relationship Id="rId14" Type="http://schemas.openxmlformats.org/officeDocument/2006/relationships/hyperlink" Target="http://estudios.unad.edu.co/images/ecbti/ingenieriaSistemas/RESOL_15798_DIC_4_2012_RC_INGENIERIA_DE_SISTEMAS.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824B2-A315-4ACD-95AF-CCD751082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10</Pages>
  <Words>1705</Words>
  <Characters>9382</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28</cp:revision>
  <cp:lastPrinted>2013-02-26T14:30:00Z</cp:lastPrinted>
  <dcterms:created xsi:type="dcterms:W3CDTF">2015-05-14T19:09:00Z</dcterms:created>
  <dcterms:modified xsi:type="dcterms:W3CDTF">2015-07-04T16:18:00Z</dcterms:modified>
</cp:coreProperties>
</file>